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algumas informações e uma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 ERP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636703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os defeitos encontrados similares ao descrito,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, e para cada defeito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as 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suas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636703">
        <w:rPr>
          <w:rFonts w:ascii="Arial" w:hAnsi="Arial" w:cs="Arial"/>
          <w:color w:val="000000"/>
          <w:sz w:val="22"/>
          <w:szCs w:val="22"/>
        </w:rPr>
        <w:t>todas as soluções 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>, pois na área de software uma imagem do erro pode significar muito. Deve haver um cadastro para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empresas,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 w:rsidR="00636703"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 w:rsidR="00636703"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um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disponível para seleção 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com 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>
        <w:rPr>
          <w:rFonts w:ascii="Arial" w:hAnsi="Arial" w:cs="Arial"/>
          <w:color w:val="000000"/>
          <w:sz w:val="22"/>
          <w:szCs w:val="22"/>
        </w:rPr>
        <w:t>C</w:t>
      </w:r>
      <w:r w:rsidRPr="00901E6D">
        <w:rPr>
          <w:rFonts w:ascii="Arial" w:hAnsi="Arial" w:cs="Arial"/>
          <w:color w:val="000000"/>
          <w:sz w:val="22"/>
          <w:szCs w:val="22"/>
        </w:rPr>
        <w:t>aso a solução exista</w:t>
      </w:r>
      <w:r w:rsidR="00A434A8" w:rsidRPr="00901E6D">
        <w:rPr>
          <w:rFonts w:ascii="Arial" w:hAnsi="Arial" w:cs="Arial"/>
          <w:color w:val="000000"/>
          <w:sz w:val="22"/>
          <w:szCs w:val="22"/>
        </w:rPr>
        <w:t>, mas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891EBA" w:rsidRPr="00901E6D">
        <w:rPr>
          <w:rFonts w:ascii="Arial" w:hAnsi="Arial" w:cs="Arial"/>
          <w:color w:val="000000"/>
          <w:sz w:val="22"/>
          <w:szCs w:val="22"/>
        </w:rPr>
        <w:t xml:space="preserve">no nível de </w:t>
      </w:r>
      <w:r w:rsidRPr="00901E6D">
        <w:rPr>
          <w:rFonts w:ascii="Arial" w:hAnsi="Arial" w:cs="Arial"/>
          <w:color w:val="000000"/>
          <w:sz w:val="22"/>
          <w:szCs w:val="22"/>
        </w:rPr>
        <w:t>suporte interno</w:t>
      </w:r>
      <w:r w:rsidR="00891EBA" w:rsidRPr="00901E6D">
        <w:rPr>
          <w:rFonts w:ascii="Arial" w:hAnsi="Arial" w:cs="Arial"/>
          <w:color w:val="000000"/>
          <w:sz w:val="22"/>
          <w:szCs w:val="22"/>
        </w:rPr>
        <w:t>,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o cliente terá a opção de solicitar a solução para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o suporte interno; em ambos os casos o sistema realizar</w:t>
      </w:r>
      <w:r w:rsidR="005D2BED">
        <w:rPr>
          <w:rFonts w:ascii="Arial" w:hAnsi="Arial" w:cs="Arial"/>
          <w:color w:val="000000"/>
          <w:sz w:val="22"/>
          <w:szCs w:val="22"/>
        </w:rPr>
        <w:t>á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uma integração com o sistema</w:t>
      </w:r>
      <w:r w:rsidR="00DA3E41">
        <w:rPr>
          <w:rFonts w:ascii="Arial" w:hAnsi="Arial" w:cs="Arial"/>
          <w:color w:val="000000"/>
          <w:sz w:val="22"/>
          <w:szCs w:val="22"/>
        </w:rPr>
        <w:t xml:space="preserve"> TASK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para abe</w:t>
      </w:r>
      <w:r w:rsidR="006F62F1">
        <w:rPr>
          <w:rFonts w:ascii="Arial" w:hAnsi="Arial" w:cs="Arial"/>
          <w:color w:val="000000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SSI deverá ter relatórios de quantidade de tarefas solucionadas a nível cliente por período, quantidade de tarefas solucionadas a nível suporte interno através do SSI por período, quantidade de novos erros cadastrados por período, quantidade de erros por ação, tela, módulo e sistema</w:t>
      </w:r>
      <w:r w:rsidR="00916036">
        <w:rPr>
          <w:rFonts w:ascii="Arial" w:hAnsi="Arial" w:cs="Arial"/>
          <w:color w:val="000000"/>
          <w:sz w:val="22"/>
          <w:szCs w:val="22"/>
        </w:rPr>
        <w:t>, quantidade de acessos diários, mensais por cliente e geral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961DFB"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DB1 – Global Software chamado “</w:t>
      </w:r>
      <w:r w:rsidR="00F91CA0">
        <w:rPr>
          <w:rFonts w:ascii="Arial" w:hAnsi="Arial" w:cs="Arial"/>
          <w:color w:val="000000"/>
          <w:sz w:val="22"/>
          <w:szCs w:val="22"/>
        </w:rPr>
        <w:t>TASK</w:t>
      </w:r>
      <w:r w:rsidR="009D1C29">
        <w:rPr>
          <w:rFonts w:ascii="Arial" w:hAnsi="Arial" w:cs="Arial"/>
          <w:color w:val="000000"/>
          <w:sz w:val="22"/>
          <w:szCs w:val="22"/>
        </w:rPr>
        <w:t>”, o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s </w:t>
      </w:r>
      <w:r w:rsidR="00B70268">
        <w:rPr>
          <w:rFonts w:ascii="Arial" w:hAnsi="Arial" w:cs="Arial"/>
          <w:color w:val="000000"/>
          <w:sz w:val="22"/>
          <w:szCs w:val="22"/>
        </w:rPr>
        <w:t>colaboradores do tipo “Suporte” e “Desenvolvedor” terão acesso a todas as funcionalidades básicas e fundamentais, apenas os colaboradores de nível “Gestor”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além da realização de backups e restaurações.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</w:t>
      </w:r>
      <w:r w:rsidR="001A06BE">
        <w:rPr>
          <w:rFonts w:ascii="Arial" w:hAnsi="Arial" w:cs="Arial"/>
          <w:color w:val="000000"/>
          <w:sz w:val="22"/>
          <w:szCs w:val="22"/>
        </w:rPr>
        <w:lastRenderedPageBreak/>
        <w:t>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 e será possível a geração de um PDF com a solução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>, na página de detalhes terá botões para navegar entre os defeitos, próximo, anterior e voltar para a lista de defeitos.</w:t>
      </w:r>
    </w:p>
    <w:p w:rsidR="002C7B3A" w:rsidRDefault="0054035B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s soluções </w:t>
      </w:r>
      <w:r>
        <w:rPr>
          <w:rFonts w:ascii="Arial" w:hAnsi="Arial" w:cs="Arial"/>
          <w:color w:val="000000"/>
          <w:sz w:val="23"/>
          <w:szCs w:val="23"/>
        </w:rPr>
        <w:t xml:space="preserve">para cada defeito </w:t>
      </w:r>
      <w:r w:rsidR="001679CE">
        <w:rPr>
          <w:rFonts w:ascii="Arial" w:hAnsi="Arial" w:cs="Arial"/>
          <w:color w:val="000000"/>
          <w:sz w:val="23"/>
          <w:szCs w:val="23"/>
        </w:rPr>
        <w:t>serão ordenadas pela quantidade de consultas atendidas</w:t>
      </w:r>
      <w:r w:rsidR="00D226DC">
        <w:rPr>
          <w:rFonts w:ascii="Arial" w:hAnsi="Arial" w:cs="Arial"/>
          <w:color w:val="000000"/>
          <w:sz w:val="23"/>
          <w:szCs w:val="23"/>
        </w:rPr>
        <w:t xml:space="preserve"> e serão exibidas apenas as soluções cadastradas com nível “Cliente”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, para cada solução ainda será possível </w:t>
      </w:r>
      <w:r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>
        <w:rPr>
          <w:rFonts w:ascii="Arial" w:hAnsi="Arial" w:cs="Arial"/>
          <w:color w:val="000000"/>
          <w:sz w:val="23"/>
          <w:szCs w:val="23"/>
        </w:rPr>
        <w:t xml:space="preserve">, na </w:t>
      </w:r>
      <w:r>
        <w:rPr>
          <w:rFonts w:ascii="Arial" w:hAnsi="Arial" w:cs="Arial"/>
          <w:color w:val="000000"/>
          <w:sz w:val="23"/>
          <w:szCs w:val="23"/>
        </w:rPr>
        <w:lastRenderedPageBreak/>
        <w:t>página de detalhes terá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 haverá a opção “Outros”, caso selecionado será habilitado um campo para digitação livre onde o usuário poderá digitar caso não tenha a opção que ele deseja para selecionar), uma breve descrição do problema e o sistema realizará uma consulta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D57C83" w:rsidRDefault="00F32B2A" w:rsidP="00F32B2A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 xml:space="preserve">As soluções para cada defeito serão ordenadas pela quantidade de consultas atendidas e serão exibidas </w:t>
      </w:r>
      <w:r>
        <w:rPr>
          <w:rFonts w:ascii="Arial" w:hAnsi="Arial" w:cs="Arial"/>
          <w:color w:val="000000"/>
          <w:sz w:val="23"/>
          <w:szCs w:val="23"/>
        </w:rPr>
        <w:t>todas</w:t>
      </w:r>
      <w:r>
        <w:rPr>
          <w:rFonts w:ascii="Arial" w:hAnsi="Arial" w:cs="Arial"/>
          <w:color w:val="000000"/>
          <w:sz w:val="23"/>
          <w:szCs w:val="23"/>
        </w:rPr>
        <w:t xml:space="preserve"> as soluções cadastradas </w:t>
      </w:r>
      <w:r>
        <w:rPr>
          <w:rFonts w:ascii="Arial" w:hAnsi="Arial" w:cs="Arial"/>
          <w:color w:val="000000"/>
          <w:sz w:val="23"/>
          <w:szCs w:val="23"/>
        </w:rPr>
        <w:t xml:space="preserve">independente do </w:t>
      </w:r>
      <w:r>
        <w:rPr>
          <w:rFonts w:ascii="Arial" w:hAnsi="Arial" w:cs="Arial"/>
          <w:color w:val="000000"/>
          <w:sz w:val="23"/>
          <w:szCs w:val="23"/>
        </w:rPr>
        <w:t>n</w:t>
      </w:r>
      <w:r>
        <w:rPr>
          <w:rFonts w:ascii="Arial" w:hAnsi="Arial" w:cs="Arial"/>
          <w:color w:val="000000"/>
          <w:sz w:val="23"/>
          <w:szCs w:val="23"/>
        </w:rPr>
        <w:t>ível</w:t>
      </w:r>
      <w:r>
        <w:rPr>
          <w:rFonts w:ascii="Arial" w:hAnsi="Arial" w:cs="Arial"/>
          <w:color w:val="000000"/>
          <w:sz w:val="23"/>
          <w:szCs w:val="23"/>
        </w:rPr>
        <w:t>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80690E">
        <w:rPr>
          <w:rFonts w:ascii="Arial" w:hAnsi="Arial" w:cs="Arial"/>
          <w:color w:val="000000"/>
          <w:sz w:val="23"/>
          <w:szCs w:val="23"/>
        </w:rPr>
        <w:t xml:space="preserve"> </w:t>
      </w:r>
      <w:r w:rsidR="00983491">
        <w:rPr>
          <w:rFonts w:ascii="Arial" w:hAnsi="Arial" w:cs="Arial"/>
          <w:color w:val="000000"/>
          <w:sz w:val="23"/>
          <w:szCs w:val="23"/>
        </w:rPr>
        <w:t>A OS na ferramenta de gerenciamento de tarefas da DB1 – Global Software s</w:t>
      </w:r>
      <w:r w:rsidR="0080690E">
        <w:rPr>
          <w:rFonts w:ascii="Arial" w:hAnsi="Arial" w:cs="Arial"/>
          <w:color w:val="000000"/>
          <w:sz w:val="23"/>
          <w:szCs w:val="23"/>
        </w:rPr>
        <w:t xml:space="preserve">erá </w:t>
      </w:r>
      <w:r w:rsidR="00983491">
        <w:rPr>
          <w:rFonts w:ascii="Arial" w:hAnsi="Arial" w:cs="Arial"/>
          <w:color w:val="000000"/>
          <w:sz w:val="23"/>
          <w:szCs w:val="23"/>
        </w:rPr>
        <w:t xml:space="preserve">abeta </w:t>
      </w:r>
      <w:r w:rsidR="00ED7E1A">
        <w:rPr>
          <w:rFonts w:ascii="Arial" w:hAnsi="Arial" w:cs="Arial"/>
          <w:color w:val="000000"/>
          <w:sz w:val="23"/>
          <w:szCs w:val="23"/>
        </w:rPr>
        <w:t>realiz</w:t>
      </w:r>
      <w:r w:rsidR="0080690E">
        <w:rPr>
          <w:rFonts w:ascii="Arial" w:hAnsi="Arial" w:cs="Arial"/>
          <w:color w:val="000000"/>
          <w:sz w:val="23"/>
          <w:szCs w:val="23"/>
        </w:rPr>
        <w:t>a</w:t>
      </w:r>
      <w:r w:rsidR="00983491">
        <w:rPr>
          <w:rFonts w:ascii="Arial" w:hAnsi="Arial" w:cs="Arial"/>
          <w:color w:val="000000"/>
          <w:sz w:val="23"/>
          <w:szCs w:val="23"/>
        </w:rPr>
        <w:t>ndo</w:t>
      </w:r>
      <w:r w:rsidR="0080690E">
        <w:rPr>
          <w:rFonts w:ascii="Arial" w:hAnsi="Arial" w:cs="Arial"/>
          <w:color w:val="000000"/>
          <w:sz w:val="23"/>
          <w:szCs w:val="23"/>
        </w:rPr>
        <w:t xml:space="preserve"> a inserção de dados diretamente na base de dados do </w:t>
      </w:r>
      <w:proofErr w:type="spellStart"/>
      <w:r w:rsidR="0080690E">
        <w:rPr>
          <w:rFonts w:ascii="Arial" w:hAnsi="Arial" w:cs="Arial"/>
          <w:color w:val="000000"/>
          <w:sz w:val="23"/>
          <w:szCs w:val="23"/>
        </w:rPr>
        <w:t>Task</w:t>
      </w:r>
      <w:proofErr w:type="spellEnd"/>
      <w:r w:rsidR="0080690E">
        <w:rPr>
          <w:rFonts w:ascii="Arial" w:hAnsi="Arial" w:cs="Arial"/>
          <w:color w:val="000000"/>
          <w:sz w:val="23"/>
          <w:szCs w:val="23"/>
        </w:rPr>
        <w:t>, passando o cliente (Equivalente ao “Projeto”), sistema (Equivalente à “</w:t>
      </w:r>
      <w:r w:rsidR="00A67C98">
        <w:rPr>
          <w:rFonts w:ascii="Arial" w:hAnsi="Arial" w:cs="Arial"/>
          <w:color w:val="000000"/>
          <w:sz w:val="23"/>
          <w:szCs w:val="23"/>
        </w:rPr>
        <w:t>Área</w:t>
      </w:r>
      <w:r w:rsidR="0080690E">
        <w:rPr>
          <w:rFonts w:ascii="Arial" w:hAnsi="Arial" w:cs="Arial"/>
          <w:color w:val="000000"/>
          <w:sz w:val="23"/>
          <w:szCs w:val="23"/>
        </w:rPr>
        <w:t>”) modulo (Equivalente ao “Modulo”), descrição do defeito (Equivalente a “Descrição”) e as soluções encontradas (Equivalente a “Informações complementares”)</w:t>
      </w:r>
      <w:r w:rsidR="00157ED9">
        <w:rPr>
          <w:rFonts w:ascii="Arial" w:hAnsi="Arial" w:cs="Arial"/>
          <w:color w:val="000000"/>
          <w:sz w:val="23"/>
          <w:szCs w:val="23"/>
        </w:rPr>
        <w:t>, anexos (Equivalente aos “Anexos”), equipe (Equivalente à “Equipe”) e triagem (equivalente à “Triagem”)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a descrição da ação e o código e a descrição da tela, já </w:t>
      </w:r>
      <w:r w:rsidR="00C265A5">
        <w:rPr>
          <w:rFonts w:ascii="Arial" w:hAnsi="Arial" w:cs="Arial"/>
          <w:color w:val="000000"/>
          <w:sz w:val="22"/>
          <w:szCs w:val="22"/>
        </w:rPr>
        <w:lastRenderedPageBreak/>
        <w:t>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e a </w:t>
      </w:r>
      <w:r w:rsidR="00A0719D">
        <w:rPr>
          <w:rFonts w:ascii="Arial" w:hAnsi="Arial" w:cs="Arial"/>
          <w:color w:val="000000"/>
          <w:sz w:val="22"/>
          <w:szCs w:val="22"/>
        </w:rPr>
        <w:t>quantidade de soluções 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b/>
          <w:bCs/>
          <w:color w:val="000000"/>
        </w:rPr>
        <w:t>Relatório Consultas x 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empresa (em branco para todas) e retornará a quantidade de consultas</w:t>
      </w:r>
      <w:r w:rsidR="00BE5DCB">
        <w:rPr>
          <w:rFonts w:ascii="Arial" w:hAnsi="Arial" w:cs="Arial"/>
          <w:color w:val="000000"/>
          <w:sz w:val="22"/>
          <w:szCs w:val="22"/>
        </w:rPr>
        <w:t>,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quantidade de consultas solucionadas e a quantidade de consultas não solucionadas,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sistema, módulos, tela, ação e a </w:t>
      </w:r>
      <w:r w:rsidR="004679B0">
        <w:rPr>
          <w:rFonts w:ascii="Arial" w:hAnsi="Arial" w:cs="Arial"/>
          <w:color w:val="000000"/>
          <w:sz w:val="22"/>
          <w:szCs w:val="22"/>
        </w:rPr>
        <w:t>empresas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x Soluções válidas x Consultas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quantidade de soluções cadastradas para o defeito e quantas soluções já foram utilizadas 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5440F">
        <w:rPr>
          <w:rFonts w:ascii="Arial" w:hAnsi="Arial" w:cs="Arial"/>
          <w:color w:val="000000"/>
          <w:sz w:val="22"/>
          <w:szCs w:val="22"/>
        </w:rPr>
        <w:t>retornarão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65440F">
        <w:rPr>
          <w:rFonts w:ascii="Arial" w:hAnsi="Arial" w:cs="Arial"/>
          <w:color w:val="000000"/>
          <w:sz w:val="22"/>
          <w:szCs w:val="22"/>
        </w:rPr>
        <w:t>as</w:t>
      </w:r>
      <w:proofErr w:type="gramEnd"/>
      <w:r w:rsidR="006B414A">
        <w:rPr>
          <w:rFonts w:ascii="Arial" w:hAnsi="Arial" w:cs="Arial"/>
          <w:color w:val="000000"/>
          <w:sz w:val="22"/>
          <w:szCs w:val="22"/>
        </w:rPr>
        <w:t xml:space="preserve"> soluções, a quantidade de consultas solucionadas e o tempo que 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  <w:bookmarkStart w:id="0" w:name="_GoBack"/>
      <w:bookmarkEnd w:id="0"/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9A68CC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8CC" w:rsidRDefault="009A68CC" w:rsidP="002100CE">
      <w:r>
        <w:separator/>
      </w:r>
    </w:p>
  </w:endnote>
  <w:endnote w:type="continuationSeparator" w:id="0">
    <w:p w:rsidR="009A68CC" w:rsidRDefault="009A68CC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005B">
          <w:rPr>
            <w:noProof/>
          </w:rPr>
          <w:t>2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8CC" w:rsidRDefault="009A68CC" w:rsidP="002100CE">
      <w:r>
        <w:separator/>
      </w:r>
    </w:p>
  </w:footnote>
  <w:footnote w:type="continuationSeparator" w:id="0">
    <w:p w:rsidR="009A68CC" w:rsidRDefault="009A68CC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4FEF"/>
    <w:rsid w:val="0001616E"/>
    <w:rsid w:val="0003101E"/>
    <w:rsid w:val="00050EED"/>
    <w:rsid w:val="00054B60"/>
    <w:rsid w:val="00056397"/>
    <w:rsid w:val="00067BBD"/>
    <w:rsid w:val="0007041D"/>
    <w:rsid w:val="00072EED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F738F"/>
    <w:rsid w:val="0010256F"/>
    <w:rsid w:val="00103152"/>
    <w:rsid w:val="00103B40"/>
    <w:rsid w:val="00105520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62F0"/>
    <w:rsid w:val="002512A2"/>
    <w:rsid w:val="00253AAE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A7137"/>
    <w:rsid w:val="002B32B4"/>
    <w:rsid w:val="002C3080"/>
    <w:rsid w:val="002C7B3A"/>
    <w:rsid w:val="002D1337"/>
    <w:rsid w:val="002D3AB1"/>
    <w:rsid w:val="002D4C0D"/>
    <w:rsid w:val="002E02B9"/>
    <w:rsid w:val="002E3E0A"/>
    <w:rsid w:val="002E4D66"/>
    <w:rsid w:val="002E7851"/>
    <w:rsid w:val="002F426A"/>
    <w:rsid w:val="00306B8C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E2B3A"/>
    <w:rsid w:val="004E2E24"/>
    <w:rsid w:val="004E5BC4"/>
    <w:rsid w:val="004F36EB"/>
    <w:rsid w:val="004F38FF"/>
    <w:rsid w:val="00505E1F"/>
    <w:rsid w:val="00514D7E"/>
    <w:rsid w:val="00530704"/>
    <w:rsid w:val="0053152A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E1224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5585"/>
    <w:rsid w:val="00646FBB"/>
    <w:rsid w:val="0065440F"/>
    <w:rsid w:val="006609DF"/>
    <w:rsid w:val="00666FBE"/>
    <w:rsid w:val="0066739E"/>
    <w:rsid w:val="00675351"/>
    <w:rsid w:val="0068438C"/>
    <w:rsid w:val="00684516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312E9"/>
    <w:rsid w:val="00733DDD"/>
    <w:rsid w:val="00735FD9"/>
    <w:rsid w:val="00741766"/>
    <w:rsid w:val="00755596"/>
    <w:rsid w:val="0076204F"/>
    <w:rsid w:val="007642C1"/>
    <w:rsid w:val="00777F87"/>
    <w:rsid w:val="00781EFA"/>
    <w:rsid w:val="00791595"/>
    <w:rsid w:val="007920AC"/>
    <w:rsid w:val="007B3212"/>
    <w:rsid w:val="007B7186"/>
    <w:rsid w:val="007C2197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804871"/>
    <w:rsid w:val="0080690E"/>
    <w:rsid w:val="00813B75"/>
    <w:rsid w:val="0082005B"/>
    <w:rsid w:val="00824CB4"/>
    <w:rsid w:val="00847817"/>
    <w:rsid w:val="008543B8"/>
    <w:rsid w:val="0086467C"/>
    <w:rsid w:val="00864D8E"/>
    <w:rsid w:val="00867292"/>
    <w:rsid w:val="00875C53"/>
    <w:rsid w:val="008762B3"/>
    <w:rsid w:val="00891EBA"/>
    <w:rsid w:val="008A02D2"/>
    <w:rsid w:val="008A19F9"/>
    <w:rsid w:val="008A6FF0"/>
    <w:rsid w:val="008B4E45"/>
    <w:rsid w:val="008C2F75"/>
    <w:rsid w:val="008C3361"/>
    <w:rsid w:val="008C7DEE"/>
    <w:rsid w:val="008D355E"/>
    <w:rsid w:val="008E3B34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80DCA"/>
    <w:rsid w:val="00983491"/>
    <w:rsid w:val="00984122"/>
    <w:rsid w:val="0098432A"/>
    <w:rsid w:val="009865CD"/>
    <w:rsid w:val="0098759F"/>
    <w:rsid w:val="009A0A13"/>
    <w:rsid w:val="009A0B10"/>
    <w:rsid w:val="009A5E75"/>
    <w:rsid w:val="009A68CC"/>
    <w:rsid w:val="009A7CC0"/>
    <w:rsid w:val="009B0679"/>
    <w:rsid w:val="009C05A1"/>
    <w:rsid w:val="009C0805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24ED1"/>
    <w:rsid w:val="00A25DC1"/>
    <w:rsid w:val="00A357FD"/>
    <w:rsid w:val="00A36640"/>
    <w:rsid w:val="00A434A8"/>
    <w:rsid w:val="00A55125"/>
    <w:rsid w:val="00A63011"/>
    <w:rsid w:val="00A64DEE"/>
    <w:rsid w:val="00A67C98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46D3"/>
    <w:rsid w:val="00CF51E5"/>
    <w:rsid w:val="00D013A2"/>
    <w:rsid w:val="00D0734D"/>
    <w:rsid w:val="00D10609"/>
    <w:rsid w:val="00D15E03"/>
    <w:rsid w:val="00D1624C"/>
    <w:rsid w:val="00D226DC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6429"/>
    <w:rsid w:val="00DE300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B1304"/>
    <w:rsid w:val="00FB49CB"/>
    <w:rsid w:val="00FE18A8"/>
    <w:rsid w:val="00FE40BF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27F5E-B280-40F1-91B5-8EACC17B5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12390</TotalTime>
  <Pages>27</Pages>
  <Words>3613</Words>
  <Characters>19512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389</cp:revision>
  <dcterms:created xsi:type="dcterms:W3CDTF">2013-03-08T03:15:00Z</dcterms:created>
  <dcterms:modified xsi:type="dcterms:W3CDTF">2014-08-16T16:49:00Z</dcterms:modified>
</cp:coreProperties>
</file>