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6366F1"/>
          <w:sz w:val="44"/>
        </w:rPr>
        <w:t>BISTRÔ GESTÃO &amp; AUTOATENDIMENTO</w:t>
      </w:r>
    </w:p>
    <w:p>
      <w:pPr>
        <w:jc w:val="center"/>
      </w:pPr>
      <w:r>
        <w:rPr>
          <w:rFonts w:ascii="Arial" w:hAnsi="Arial"/>
          <w:i/>
          <w:color w:val="64748B"/>
          <w:sz w:val="26"/>
        </w:rPr>
        <w:t>Manual de Operação e Fluxogramas do Sistema (Dono &amp; Cliente)</w:t>
      </w:r>
    </w:p>
    <w:p>
      <w:pPr>
        <w:spacing w:after="240"/>
      </w:pPr>
    </w:p>
    <w:p>
      <w:pPr>
        <w:pStyle w:val="Heading1"/>
      </w:pPr>
      <w:r>
        <w:rPr>
          <w:rFonts w:ascii="Arial" w:hAnsi="Arial"/>
          <w:color w:val="6366F1"/>
        </w:rPr>
        <w:t>1. Visão Geral da Arquitetura Integrada</w:t>
      </w:r>
    </w:p>
    <w:p>
      <w:r>
        <w:t>O sistema é dividido em dois módulos totalmente sincronizados em tempo real via navegador e armazenamento local:</w:t>
        <w:br/>
        <w:t>• Módulo do Dono/Gestor (index.html): Painel administrativo para gestão de mesas, pedidos em tempo real (KDS), cardápio, controle de fiados e receita.</w:t>
        <w:br/>
        <w:t>• Módulo do Cliente (cliente.html): Portal responsivo para autoatendimento em totens, tablets ou celulares com consulta de saldo, login de clientes cadastrados, cardápio digital e emissão de senhas de balcão.</w:t>
      </w:r>
    </w:p>
    <w:p>
      <w:pPr>
        <w:spacing w:after="280"/>
      </w:pPr>
    </w:p>
    <w:p>
      <w:pPr>
        <w:pStyle w:val="Heading1"/>
      </w:pPr>
      <w:r>
        <w:rPr>
          <w:rFonts w:ascii="Arial" w:hAnsi="Arial"/>
          <w:color w:val="6366F1"/>
        </w:rPr>
        <w:t>2. Fluxograma do Dono / Gestor (index.html)</w:t>
      </w:r>
    </w:p>
    <w:p>
      <w:r>
        <w:t>O painel de gestão centraliza todas as operações de salão, balcão e retaguarda. Abaixo está o fluxo passo a passo de cada etapa: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 / Tela</w:t>
            </w:r>
          </w:p>
        </w:tc>
        <w:tc>
          <w:tcPr>
            <w:tcW w:type="dxa" w:w="3216"/>
            <w:shd w:val="clear" w:color="auto"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Ações do Gestor</w:t>
            </w:r>
          </w:p>
        </w:tc>
        <w:tc>
          <w:tcPr>
            <w:tcW w:type="dxa" w:w="3216"/>
            <w:shd w:val="clear" w:color="auto"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 no Sistema</w:t>
            </w:r>
          </w:p>
        </w:tc>
      </w:tr>
      <w:tr>
        <w:tc>
          <w:tcPr>
            <w:tcW w:type="dxa" w:w="3216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6366F1"/>
                <w:sz w:val="19"/>
              </w:rPr>
              <w:t>1. Visão das Mesas</w:t>
            </w:r>
          </w:p>
        </w:tc>
        <w:tc>
          <w:tcPr>
            <w:tcW w:type="dxa" w:w="3216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Clica em uma mesa livre para abri-la informando o nome do cliente e quantidade de pessoas.</w:t>
            </w:r>
          </w:p>
        </w:tc>
        <w:tc>
          <w:tcPr>
            <w:tcW w:type="dxa" w:w="3216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 mesa muda de status para 'Ocupada' e inicia a contagem de tempo de permanência.</w:t>
            </w:r>
          </w:p>
        </w:tc>
      </w:tr>
      <w:tr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6366F1"/>
                <w:sz w:val="19"/>
              </w:rPr>
              <w:t>2. Gaveta de Comandas</w:t>
            </w:r>
          </w:p>
        </w:tc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Adiciona pratos e bebidas à cesta da mesa e clica em 'Confirmar e Enviar para Produção'.</w:t>
            </w:r>
          </w:p>
        </w:tc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Os itens entram na comanda da mesa e são disparados instantaneamente para a fila de produção da cozinha.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6366F1"/>
                <w:sz w:val="19"/>
              </w:rPr>
              <w:t>3. Fechamento de Conta</w:t>
            </w:r>
          </w:p>
        </w:tc>
        <w:tc>
          <w:tcPr>
            <w:tcW w:type="dxa" w:w="3216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Abre a gaveta da mesa, aplica taxa de serviço (10%) ou desconto e seleciona o método de pagamento.</w:t>
            </w:r>
          </w:p>
        </w:tc>
        <w:tc>
          <w:tcPr>
            <w:tcW w:type="dxa" w:w="3216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Calcula subtotal e total com recibo detalhado.</w:t>
            </w:r>
          </w:p>
        </w:tc>
      </w:tr>
      <w:tr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6366F1"/>
                <w:sz w:val="19"/>
              </w:rPr>
              <w:t>4. Pagamento &amp; Liberação</w:t>
            </w:r>
          </w:p>
        </w:tc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Recebe via Pix, Cartão, Dinheiro ou Fiado e clica em 'Confirmar Pagamento e Liberar'.</w:t>
            </w:r>
          </w:p>
        </w:tc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Soma à receita do dia (ou lança na lista de fiados), limpa o consumo e libera a mesa para novos clientes.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6366F1"/>
                <w:sz w:val="19"/>
              </w:rPr>
              <w:t>5. Gestão de Pedidos (KDS)</w:t>
            </w:r>
          </w:p>
        </w:tc>
        <w:tc>
          <w:tcPr>
            <w:tcW w:type="dxa" w:w="3216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Acompanha os pedidos das mesas e do autoatendimento em cartões coloridos organizados por horário.</w:t>
            </w:r>
          </w:p>
        </w:tc>
        <w:tc>
          <w:tcPr>
            <w:tcW w:type="dxa" w:w="3216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Pode alterar status para '🟡 Em Preparo', '🟢 Pronto para Entrega' ou '⚪ Entregue'.</w:t>
            </w:r>
          </w:p>
        </w:tc>
      </w:tr>
      <w:tr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6366F1"/>
                <w:sz w:val="19"/>
              </w:rPr>
              <w:t>6. Cardápio &amp; Preços</w:t>
            </w:r>
          </w:p>
        </w:tc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Cadastra novos pratos com foto, categoria, descrição e preço, ou edita itens existentes.</w:t>
            </w:r>
          </w:p>
        </w:tc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Atualiza instantaneamente o cardápio no painel e na tela de autoatendimento dos clientes.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6366F1"/>
                <w:sz w:val="19"/>
              </w:rPr>
              <w:t>7. Clientes &amp; Fiados</w:t>
            </w:r>
          </w:p>
        </w:tc>
        <w:tc>
          <w:tcPr>
            <w:tcW w:type="dxa" w:w="3216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Cadastra clientes com limite de crédito e dia de vencimento; consulta extrato detalhado de itens consumidos.</w:t>
            </w:r>
          </w:p>
        </w:tc>
        <w:tc>
          <w:tcPr>
            <w:tcW w:type="dxa" w:w="3216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Permite imprimir nota promissória para assinatura ou quitar a dívida após recebimento.</w:t>
            </w:r>
          </w:p>
        </w:tc>
      </w:tr>
    </w:tbl>
    <w:p>
      <w:pPr>
        <w:spacing w:after="320"/>
      </w:pPr>
    </w:p>
    <w:p>
      <w:pPr>
        <w:pStyle w:val="Heading2"/>
      </w:pPr>
      <w:r>
        <w:rPr>
          <w:sz w:val="24"/>
        </w:rPr>
        <w:t>Diagrama Sequencial do Dono:</w:t>
      </w:r>
    </w:p>
    <w:p>
      <w:pPr>
        <w:ind w:left="288"/>
      </w:pPr>
      <w:r>
        <w:t>[ Início: Login no Painel ] ➔ [ Visão das Mesas / Balcão ]</w:t>
        <w:br/>
        <w:t xml:space="preserve">   ├─➔ [ Abrir Mesa / Comanda ] ➔ [ Lançar Pratos ] ➔ [ Enviar Cozinha ]</w:t>
        <w:br/>
        <w:t xml:space="preserve">   ├─➔ [ Gestão de Pedidos ] ➔ [ Preparo 🟡 ] ➔ [ Pronto 🟢 ] ➔ [ Entregue ⚪ ]</w:t>
        <w:br/>
        <w:t xml:space="preserve">   ├─➔ [ Fechamento ] ➔ [ Pix / Cartão / Dinheiro ] ➔ [ Receita do Dia ] ➔ [ Liberar Mesa ]</w:t>
        <w:br/>
        <w:t xml:space="preserve">   ├─➔ [ Opção Fiado ] ➔ [ Lançar na Caderneta ] ➔ [ Imprimir Nota ] ➔ [ Quitar Débito ]</w:t>
        <w:br/>
        <w:t xml:space="preserve">   └─➔ [ Cardápio / Preços ] ➔ [ Atualizar Preços e Fotos ] ➔ [ Sincronização Geral ]</w:t>
      </w:r>
    </w:p>
    <w:p>
      <w:pPr>
        <w:spacing w:after="320"/>
      </w:pPr>
    </w:p>
    <w:p>
      <w:pPr>
        <w:pStyle w:val="Heading1"/>
      </w:pPr>
      <w:r>
        <w:rPr>
          <w:rFonts w:ascii="Arial" w:hAnsi="Arial"/>
          <w:color w:val="10B981"/>
        </w:rPr>
        <w:t>3. Fluxograma do Cliente (cliente.html)</w:t>
      </w:r>
    </w:p>
    <w:p>
      <w:r>
        <w:t>A área do cliente foi projetada com alta usabilidade e responsividade para autoatendimento ágil no balcão e totens: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5966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Etapa do Cliente</w:t>
            </w:r>
          </w:p>
        </w:tc>
        <w:tc>
          <w:tcPr>
            <w:tcW w:type="dxa" w:w="3216"/>
            <w:shd w:val="clear" w:color="auto" w:fill="05966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Ação Realizada</w:t>
            </w:r>
          </w:p>
        </w:tc>
        <w:tc>
          <w:tcPr>
            <w:tcW w:type="dxa" w:w="3216"/>
            <w:shd w:val="clear" w:color="auto" w:fill="05966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Comportamento do Sistema</w:t>
            </w:r>
          </w:p>
        </w:tc>
      </w:tr>
      <w:tr>
        <w:tc>
          <w:tcPr>
            <w:tcW w:type="dxa" w:w="3216"/>
            <w:shd w:val="clear" w:color="auto"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B981"/>
                <w:sz w:val="19"/>
              </w:rPr>
              <w:t>1. Tela Inicial</w:t>
            </w:r>
          </w:p>
        </w:tc>
        <w:tc>
          <w:tcPr>
            <w:tcW w:type="dxa" w:w="3216"/>
            <w:shd w:val="clear" w:color="auto"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 cliente informa seu Nome, Telefone e opção de consumo (Para Viagem ou Comer no Local).</w:t>
            </w:r>
          </w:p>
        </w:tc>
        <w:tc>
          <w:tcPr>
            <w:tcW w:type="dxa" w:w="3216"/>
            <w:shd w:val="clear" w:color="auto"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Pode avançar diretamente para o cardápio ou clicar em 'Fazer Login / Minha Conta'.</w:t>
            </w:r>
          </w:p>
        </w:tc>
      </w:tr>
      <w:tr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B981"/>
                <w:sz w:val="19"/>
              </w:rPr>
              <w:t>2. Login (Cadastrado)</w:t>
            </w:r>
          </w:p>
        </w:tc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Seleciona seu nome na lista de clientes cadastrados e digita sua senha de acesso.</w:t>
            </w:r>
          </w:p>
        </w:tc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Autentica o cliente e abre seu painel personalizado com saldo e extrato.</w:t>
            </w:r>
          </w:p>
        </w:tc>
      </w:tr>
      <w:tr>
        <w:tc>
          <w:tcPr>
            <w:tcW w:type="dxa" w:w="3216"/>
            <w:shd w:val="clear" w:color="auto"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B981"/>
                <w:sz w:val="19"/>
              </w:rPr>
              <w:t>3. Minha Conta / Fiado</w:t>
            </w:r>
          </w:p>
        </w:tc>
        <w:tc>
          <w:tcPr>
            <w:tcW w:type="dxa" w:w="3216"/>
            <w:shd w:val="clear" w:color="auto"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Consulta o Total Devido Atual, Limite Disponível, Data de Vencimento e itens que consumiu no passado.</w:t>
            </w:r>
          </w:p>
        </w:tc>
        <w:tc>
          <w:tcPr>
            <w:tcW w:type="dxa" w:w="3216"/>
            <w:shd w:val="clear" w:color="auto"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Oferece botões para 'Fazer Pedido no Fiado' ou 'Pagar Conta via PIX' (com QR Code dinâmico).</w:t>
            </w:r>
          </w:p>
        </w:tc>
      </w:tr>
      <w:tr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B981"/>
                <w:sz w:val="19"/>
              </w:rPr>
              <w:t>4. Cardápio Interativo</w:t>
            </w:r>
          </w:p>
        </w:tc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Navega pelas categorias (Entradas, Pratos, Bebidas, Doces) ou pesquisa pratos por nome.</w:t>
            </w:r>
          </w:p>
        </w:tc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Exibe fotos, descrições, preços e botões '+' e '−' com barra flutuante inferior de resumo em tempo real.</w:t>
            </w:r>
          </w:p>
        </w:tc>
      </w:tr>
      <w:tr>
        <w:tc>
          <w:tcPr>
            <w:tcW w:type="dxa" w:w="3216"/>
            <w:shd w:val="clear" w:color="auto"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B981"/>
                <w:sz w:val="19"/>
              </w:rPr>
              <w:t>5. Carrinho &amp; Revisão</w:t>
            </w:r>
          </w:p>
        </w:tc>
        <w:tc>
          <w:tcPr>
            <w:tcW w:type="dxa" w:w="3216"/>
            <w:shd w:val="clear" w:color="auto"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Ajusta quantidades dos pratos e adiciona observações personalizadas (ex: 'Sem cebola').</w:t>
            </w:r>
          </w:p>
        </w:tc>
        <w:tc>
          <w:tcPr>
            <w:tcW w:type="dxa" w:w="3216"/>
            <w:shd w:val="clear" w:color="auto"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Calcula subtotal e prepara para a tela de pagamento.</w:t>
            </w:r>
          </w:p>
        </w:tc>
      </w:tr>
      <w:tr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B981"/>
                <w:sz w:val="19"/>
              </w:rPr>
              <w:t>6. Pagamento no Balcão</w:t>
            </w:r>
          </w:p>
        </w:tc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Escolhe entre PIX (QR Code e Copia e Cola), Cartão no Balcão, Dinheiro (com cálculo de troco) ou Fiado.</w:t>
            </w:r>
          </w:p>
        </w:tc>
        <w:tc>
          <w:tcPr>
            <w:tcW w:type="dxa" w:w="3216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 escolher Fiado, vincula à caderneta e aprova a compra.</w:t>
            </w:r>
          </w:p>
        </w:tc>
      </w:tr>
      <w:tr>
        <w:tc>
          <w:tcPr>
            <w:tcW w:type="dxa" w:w="3216"/>
            <w:shd w:val="clear" w:color="auto"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0B981"/>
                <w:sz w:val="19"/>
              </w:rPr>
              <w:t>7. Senha &amp; Confirmação</w:t>
            </w:r>
          </w:p>
        </w:tc>
        <w:tc>
          <w:tcPr>
            <w:tcW w:type="dxa" w:w="3216"/>
            <w:shd w:val="clear" w:color="auto"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 sistema emite a Senha de Retirada (ex: Senha #001) com resumo dos itens e horário.</w:t>
            </w:r>
          </w:p>
        </w:tc>
        <w:tc>
          <w:tcPr>
            <w:tcW w:type="dxa" w:w="3216"/>
            <w:shd w:val="clear" w:color="auto"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Dispara o pedido imediatamente para o painel de produção da cozinha e permite imprimir cupom térmico.</w:t>
            </w:r>
          </w:p>
        </w:tc>
      </w:tr>
    </w:tbl>
    <w:p>
      <w:pPr>
        <w:spacing w:after="320"/>
      </w:pPr>
    </w:p>
    <w:p>
      <w:pPr>
        <w:pStyle w:val="Heading2"/>
      </w:pPr>
      <w:r>
        <w:rPr>
          <w:sz w:val="24"/>
        </w:rPr>
        <w:t>Diagrama Sequencial do Cliente:</w:t>
      </w:r>
    </w:p>
    <w:p>
      <w:pPr>
        <w:ind w:left="288"/>
      </w:pPr>
      <w:r>
        <w:t>[ Início: cliente.html ]</w:t>
        <w:br/>
        <w:t xml:space="preserve">   ├─➔ [ Opção 1: Pedido Rápido ] ➔ [ Nome + Opção de Consumo ] ➔ [ Cardápio ]</w:t>
        <w:br/>
        <w:t xml:space="preserve">   └─➔ [ Opção 2: Login Cadastrado ] ➔ [ Nome + Senha ]</w:t>
        <w:br/>
        <w:t xml:space="preserve">          ├─➔ [ Minha Conta / Fiado ] ➔ [ Consultar Extrato / Limite ] ➔ [ Pagar PIX ]</w:t>
        <w:br/>
        <w:t xml:space="preserve">          └─➔ [ Fazer Pedido ] ➔ [ Cardápio Interativo com Fotos ]</w:t>
        <w:br/>
        <w:t xml:space="preserve">                 ➔ [ Carrinho + Observações para Cozinha ]</w:t>
        <w:br/>
        <w:t xml:space="preserve">                 ➔ [ Pagamento: PIX / Cartão / Dinheiro / Fiado ]</w:t>
        <w:br/>
        <w:t xml:space="preserve">                 ➔ [ Confirmação: Emissão de Senha #00X + Envio Cozinha 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