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F49A8" w14:textId="77777777" w:rsidR="00A4245E" w:rsidRDefault="00A4245E"/>
    <w:p w14:paraId="3EED580D" w14:textId="77777777" w:rsidR="00A4245E" w:rsidRPr="00A4245E" w:rsidRDefault="00A4245E" w:rsidP="00A4245E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pict w14:anchorId="67ED3154">
          <v:rect id="_x0000_i1025" style="width:0;height:1.5pt" o:hralign="center" o:hrstd="t" o:hrnoshade="t" o:hr="t" fillcolor="gray" stroked="f"/>
        </w:pict>
      </w:r>
    </w:p>
    <w:p w14:paraId="3257C22A" w14:textId="77777777" w:rsidR="00A4245E" w:rsidRPr="00A4245E" w:rsidRDefault="00A4245E" w:rsidP="00A4245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L"/>
          <w14:ligatures w14:val="none"/>
        </w:rPr>
        <w:t>Examen: Redes de Comunicaciones Inalámbricas</w:t>
      </w:r>
    </w:p>
    <w:p w14:paraId="6BC09E1F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Nombre del Alumno: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_______________________________________</w:t>
      </w:r>
    </w:p>
    <w:p w14:paraId="577EF56F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Fecha: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____ / ____ / ________</w:t>
      </w:r>
    </w:p>
    <w:p w14:paraId="3C9A8C00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Puntaje: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________ / 20</w:t>
      </w:r>
    </w:p>
    <w:p w14:paraId="0FF9AC54" w14:textId="77777777" w:rsidR="00A4245E" w:rsidRPr="00A4245E" w:rsidRDefault="00A4245E" w:rsidP="00A4245E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pict w14:anchorId="118A527D">
          <v:rect id="_x0000_i1026" style="width:0;height:1.5pt" o:hralign="center" o:hrstd="t" o:hrnoshade="t" o:hr="t" fillcolor="gray" stroked="f"/>
        </w:pict>
      </w:r>
    </w:p>
    <w:p w14:paraId="7854BB33" w14:textId="77777777" w:rsidR="00A4245E" w:rsidRPr="00A4245E" w:rsidRDefault="00A4245E" w:rsidP="00A4245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L"/>
          <w14:ligatures w14:val="none"/>
        </w:rPr>
        <w:t>Instrucciones</w:t>
      </w:r>
    </w:p>
    <w:p w14:paraId="659E8591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Lea atentamente cada pregunta y marque con una </w:t>
      </w: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X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la opción que considere correcta. Solo una respuesta es válida por cada enunciado.</w:t>
      </w:r>
    </w:p>
    <w:p w14:paraId="0D76F734" w14:textId="77777777" w:rsidR="00A4245E" w:rsidRPr="00A4245E" w:rsidRDefault="00A4245E" w:rsidP="00A4245E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pict w14:anchorId="028B3944">
          <v:rect id="_x0000_i1027" style="width:0;height:1.5pt" o:hralign="center" o:hrstd="t" o:hrnoshade="t" o:hr="t" fillcolor="gray" stroked="f"/>
        </w:pict>
      </w:r>
    </w:p>
    <w:p w14:paraId="27F62C1B" w14:textId="77777777" w:rsidR="00A4245E" w:rsidRPr="00A4245E" w:rsidRDefault="00A4245E" w:rsidP="00A4245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L"/>
          <w14:ligatures w14:val="none"/>
        </w:rPr>
        <w:t>Cuestionario</w:t>
      </w:r>
    </w:p>
    <w:p w14:paraId="2A06D3B6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 xml:space="preserve">1. </w:t>
      </w:r>
      <w:proofErr w:type="gramStart"/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¿Cuál es la principal razón física por la cual la banda de 5 GHz tiene un menor alcance (penetración) que la de 2.</w:t>
      </w:r>
      <w:proofErr w:type="gramEnd"/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4 GHz?</w:t>
      </w:r>
    </w:p>
    <w:p w14:paraId="62F4C708" w14:textId="0D59B331" w:rsidR="00A4245E" w:rsidRPr="00A4245E" w:rsidRDefault="00A4245E" w:rsidP="00A4245E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Las ondas de mayor frecuencia sufren una mayor atenuación al atravesar obstáculos sólidos.</w:t>
      </w:r>
    </w:p>
    <w:p w14:paraId="6384568B" w14:textId="2FEBB90E" w:rsidR="00A4245E" w:rsidRPr="00A4245E" w:rsidRDefault="00A4245E" w:rsidP="00A4245E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La banda de 5 GHz tiene una potencia de transmisión limitada por ley.</w:t>
      </w:r>
    </w:p>
    <w:p w14:paraId="66F90E20" w14:textId="56AF1B35" w:rsidR="00A4245E" w:rsidRPr="00A4245E" w:rsidRDefault="00A4245E" w:rsidP="00A4245E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La banda de 5 GHz utiliza ondas longitudinales que no rebotan.</w:t>
      </w:r>
    </w:p>
    <w:p w14:paraId="7B9FD696" w14:textId="054AAF6A" w:rsidR="00A4245E" w:rsidRPr="00A4245E" w:rsidRDefault="00A4245E" w:rsidP="00A4245E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El ruido térmico anula la señal en esa frecuencia.</w:t>
      </w:r>
    </w:p>
    <w:p w14:paraId="3DF82716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 xml:space="preserve">2. En el estándar </w:t>
      </w:r>
      <w:proofErr w:type="spellStart"/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Wi</w:t>
      </w:r>
      <w:proofErr w:type="spellEnd"/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-Fi 6 (802.11ax), ¿qué tecnología permite atender a múltiples usuarios simultáneamente subdividiendo el canal?</w:t>
      </w:r>
    </w:p>
    <w:p w14:paraId="740054BA" w14:textId="11467DAB" w:rsidR="00A4245E" w:rsidRPr="00A4245E" w:rsidRDefault="00A4245E" w:rsidP="00A4245E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OFDM</w:t>
      </w:r>
    </w:p>
    <w:p w14:paraId="4BBF4653" w14:textId="04BB5A00" w:rsidR="00A4245E" w:rsidRPr="00A4245E" w:rsidRDefault="00A4245E" w:rsidP="00A4245E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OFDMA</w:t>
      </w:r>
    </w:p>
    <w:p w14:paraId="03F9C795" w14:textId="0132BB7A" w:rsidR="00A4245E" w:rsidRPr="00A4245E" w:rsidRDefault="00A4245E" w:rsidP="00A4245E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DSSS</w:t>
      </w:r>
    </w:p>
    <w:p w14:paraId="206A420C" w14:textId="79221F50" w:rsidR="00A4245E" w:rsidRPr="00A4245E" w:rsidRDefault="00A4245E" w:rsidP="00A4245E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QAM-1024</w:t>
      </w:r>
    </w:p>
    <w:p w14:paraId="27749290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3. Si una red utiliza un ancho de canal de 80 MHz en lugar de 20 MHz, ¿cuál es el efecto inmediato?</w:t>
      </w:r>
    </w:p>
    <w:p w14:paraId="3E276DBD" w14:textId="15EC17FD" w:rsidR="00A4245E" w:rsidRPr="00A4245E" w:rsidRDefault="00A4245E" w:rsidP="00A4245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Se reduce el ruido ambiental de la red.</w:t>
      </w:r>
    </w:p>
    <w:p w14:paraId="09A9B3D2" w14:textId="2B25EB26" w:rsidR="00A4245E" w:rsidRPr="00A4245E" w:rsidRDefault="00A4245E" w:rsidP="00A4245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Aumenta la velocidad teórica pero se reduce el número de canales no solapados disponibles.</w:t>
      </w:r>
    </w:p>
    <w:p w14:paraId="4E642FB1" w14:textId="63308B7C" w:rsidR="00A4245E" w:rsidRPr="00A4245E" w:rsidRDefault="00A4245E" w:rsidP="00A4245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La señal llega al doble de distancia física.</w:t>
      </w:r>
    </w:p>
    <w:p w14:paraId="7486802D" w14:textId="114759FD" w:rsidR="00A4245E" w:rsidRPr="00A4245E" w:rsidRDefault="00A4245E" w:rsidP="00A4245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Se duplica la frecuencia central de operación.</w:t>
      </w:r>
    </w:p>
    <w:p w14:paraId="7315E810" w14:textId="77777777" w:rsidR="00131C57" w:rsidRDefault="00131C57" w:rsidP="00A4245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</w:pPr>
    </w:p>
    <w:p w14:paraId="59951D94" w14:textId="77777777" w:rsidR="00131C57" w:rsidRDefault="00131C57" w:rsidP="00A4245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</w:pPr>
    </w:p>
    <w:p w14:paraId="3A52F13F" w14:textId="77777777" w:rsidR="00131C57" w:rsidRDefault="00131C57" w:rsidP="00A4245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</w:pPr>
    </w:p>
    <w:p w14:paraId="17B42776" w14:textId="77777777" w:rsidR="00131C57" w:rsidRDefault="00131C57" w:rsidP="00A4245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</w:pPr>
    </w:p>
    <w:p w14:paraId="2E0159BD" w14:textId="77777777" w:rsidR="00131C57" w:rsidRDefault="00131C57" w:rsidP="00A4245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</w:pPr>
    </w:p>
    <w:p w14:paraId="15FFCF9D" w14:textId="77777777" w:rsidR="00131C57" w:rsidRDefault="00131C57" w:rsidP="00A4245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</w:pPr>
    </w:p>
    <w:p w14:paraId="66F0273F" w14:textId="04DC6448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4. ¿Qué representa el valor RSSI en una auditoría de red inalámbrica?</w:t>
      </w:r>
    </w:p>
    <w:p w14:paraId="261E811E" w14:textId="2397FC5F" w:rsidR="00A4245E" w:rsidRPr="00A4245E" w:rsidRDefault="00A4245E" w:rsidP="00A4245E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La velocidad real de descarga en Mbps.</w:t>
      </w:r>
    </w:p>
    <w:p w14:paraId="7B4C1E95" w14:textId="240C2E94" w:rsidR="00A4245E" w:rsidRPr="00A4245E" w:rsidRDefault="00A4245E" w:rsidP="00A4245E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El nivel de potencia de la señal recibida (dBm).</w:t>
      </w:r>
    </w:p>
    <w:p w14:paraId="323E2D4B" w14:textId="4282ADA0" w:rsidR="00A4245E" w:rsidRPr="00A4245E" w:rsidRDefault="00A4245E" w:rsidP="00A4245E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El tiempo de respuesta o latencia (ping).</w:t>
      </w:r>
    </w:p>
    <w:p w14:paraId="165C7722" w14:textId="3470E5D2" w:rsidR="00A4245E" w:rsidRPr="00A4245E" w:rsidRDefault="00A4245E" w:rsidP="00A4245E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La cantidad de paquetes perdidos.</w:t>
      </w:r>
    </w:p>
    <w:p w14:paraId="74530181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5. En la modulación QAM, ¿qué ventaja aporta pasar de un esquema de 64-QAM a uno de 256-QAM?</w:t>
      </w:r>
    </w:p>
    <w:p w14:paraId="2F6DADDF" w14:textId="6CC4D4E9" w:rsidR="00A4245E" w:rsidRPr="00A4245E" w:rsidRDefault="00A4245E" w:rsidP="00A4245E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Se transmiten más bits por cada símbolo enviado.</w:t>
      </w:r>
    </w:p>
    <w:p w14:paraId="1DB40F2B" w14:textId="7A31FA3B" w:rsidR="00A4245E" w:rsidRPr="00A4245E" w:rsidRDefault="00A4245E" w:rsidP="00A4245E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La red se vuelve más resistente a las interferencias.</w:t>
      </w:r>
    </w:p>
    <w:p w14:paraId="1FB69F38" w14:textId="0AAE5C7C" w:rsidR="00A4245E" w:rsidRPr="00A4245E" w:rsidRDefault="00A4245E" w:rsidP="00A4245E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La antena aumenta su ganancia física.</w:t>
      </w:r>
    </w:p>
    <w:p w14:paraId="3C06DC78" w14:textId="5903813E" w:rsidR="00A4245E" w:rsidRPr="00A4245E" w:rsidRDefault="00A4245E" w:rsidP="00A4245E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Se cambia la frecuencia de la onda constantemente.</w:t>
      </w:r>
    </w:p>
    <w:p w14:paraId="6E44B91D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6. ¿Qué técnica permite focalizar la señal de radio directamente hacia la ubicación del cliente mediante el ajuste de fase?</w:t>
      </w:r>
    </w:p>
    <w:p w14:paraId="5D7E7F5A" w14:textId="747DFE53" w:rsidR="00A4245E" w:rsidRPr="00A4245E" w:rsidRDefault="00A4245E" w:rsidP="00A4245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Cifrado simétrico</w:t>
      </w:r>
    </w:p>
    <w:p w14:paraId="58E8763C" w14:textId="36BE1A91" w:rsidR="00A4245E" w:rsidRPr="00A4245E" w:rsidRDefault="00A4245E" w:rsidP="00A4245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</w:t>
      </w:r>
      <w:proofErr w:type="spellStart"/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Beamforming</w:t>
      </w:r>
      <w:proofErr w:type="spellEnd"/>
    </w:p>
    <w:p w14:paraId="690CD421" w14:textId="50E6811A" w:rsidR="00A4245E" w:rsidRPr="00A4245E" w:rsidRDefault="00A4245E" w:rsidP="00A4245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SSID </w:t>
      </w:r>
      <w:proofErr w:type="spellStart"/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Hidden</w:t>
      </w:r>
      <w:proofErr w:type="spellEnd"/>
    </w:p>
    <w:p w14:paraId="2C32EB41" w14:textId="5E9CC43B" w:rsidR="00A4245E" w:rsidRPr="00A4245E" w:rsidRDefault="00A4245E" w:rsidP="00A4245E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</w:t>
      </w:r>
      <w:proofErr w:type="spellStart"/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Overclocking</w:t>
      </w:r>
      <w:proofErr w:type="spellEnd"/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de radio</w:t>
      </w:r>
    </w:p>
    <w:p w14:paraId="3877DA5B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7. En la banda de 2.4 GHz, ¿cuáles son los tres canales recomendados que no se solapan entre sí?</w:t>
      </w:r>
    </w:p>
    <w:p w14:paraId="6900A24F" w14:textId="702770A3" w:rsidR="00A4245E" w:rsidRPr="00A4245E" w:rsidRDefault="00A4245E" w:rsidP="00A4245E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1, 2 y 3</w:t>
      </w:r>
    </w:p>
    <w:p w14:paraId="585F94F4" w14:textId="40096062" w:rsidR="00A4245E" w:rsidRPr="00A4245E" w:rsidRDefault="00A4245E" w:rsidP="00A4245E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1, 6 y 11</w:t>
      </w:r>
    </w:p>
    <w:p w14:paraId="65E22FD4" w14:textId="5D5D8979" w:rsidR="00A4245E" w:rsidRPr="00A4245E" w:rsidRDefault="00A4245E" w:rsidP="00A4245E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2, 4 y 6</w:t>
      </w:r>
    </w:p>
    <w:p w14:paraId="3151B407" w14:textId="22DC7CEE" w:rsidR="00A4245E" w:rsidRPr="00A4245E" w:rsidRDefault="00A4245E" w:rsidP="00A4245E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10, 11 y 12</w:t>
      </w:r>
    </w:p>
    <w:p w14:paraId="26744C7B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8. ¿Cuál es la función del intervalo de guarda (</w:t>
      </w:r>
      <w:proofErr w:type="spellStart"/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Guard</w:t>
      </w:r>
      <w:proofErr w:type="spellEnd"/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 xml:space="preserve"> Interval) en las transmisiones?</w:t>
      </w:r>
    </w:p>
    <w:p w14:paraId="56A6DFA7" w14:textId="55EBFA55" w:rsidR="00A4245E" w:rsidRPr="00A4245E" w:rsidRDefault="00A4245E" w:rsidP="00A4245E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Proteger el </w:t>
      </w:r>
      <w:proofErr w:type="spellStart"/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router</w:t>
      </w:r>
      <w:proofErr w:type="spellEnd"/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de ciberataques.</w:t>
      </w:r>
    </w:p>
    <w:p w14:paraId="5ADEE2C2" w14:textId="723DFBC6" w:rsidR="00A4245E" w:rsidRPr="00A4245E" w:rsidRDefault="00A4245E" w:rsidP="00A4245E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Evitar la interferencia </w:t>
      </w:r>
      <w:proofErr w:type="spellStart"/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intersimbólica</w:t>
      </w:r>
      <w:proofErr w:type="spellEnd"/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causada por el eco de la señal (</w:t>
      </w:r>
      <w:proofErr w:type="spellStart"/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multitrayecto</w:t>
      </w:r>
      <w:proofErr w:type="spellEnd"/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).</w:t>
      </w:r>
    </w:p>
    <w:p w14:paraId="33AE0531" w14:textId="07250F59" w:rsidR="00A4245E" w:rsidRPr="00A4245E" w:rsidRDefault="00A4245E" w:rsidP="00A4245E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Reservar ancho de banda para servicios de voz.</w:t>
      </w:r>
    </w:p>
    <w:p w14:paraId="360A050A" w14:textId="781A9A47" w:rsidR="00A4245E" w:rsidRPr="00A4245E" w:rsidRDefault="00A4245E" w:rsidP="00A4245E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Aumentar la potencia de salida de la antena.</w:t>
      </w:r>
    </w:p>
    <w:p w14:paraId="39701B1D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9. ¿Qué mejora introduce MU-MIMO frente al MIMO tradicional?</w:t>
      </w:r>
    </w:p>
    <w:p w14:paraId="1CCCF025" w14:textId="484BAEF1" w:rsidR="00A4245E" w:rsidRPr="00A4245E" w:rsidRDefault="00A4245E" w:rsidP="00A4245E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Permite al AP comunicarse con varios clientes simultáneamente.</w:t>
      </w:r>
    </w:p>
    <w:p w14:paraId="7D256F4A" w14:textId="36DE3694" w:rsidR="00A4245E" w:rsidRPr="00A4245E" w:rsidRDefault="00A4245E" w:rsidP="00A4245E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Permite el uso de cables coaxiales de mayor longitud.</w:t>
      </w:r>
    </w:p>
    <w:p w14:paraId="202B5E66" w14:textId="127B084F" w:rsidR="00A4245E" w:rsidRPr="00A4245E" w:rsidRDefault="00A4245E" w:rsidP="00A4245E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Reduce el consumo de energía del dispositivo móvil.</w:t>
      </w:r>
    </w:p>
    <w:p w14:paraId="3AD133EA" w14:textId="66D59BB3" w:rsidR="00A4245E" w:rsidRPr="00A4245E" w:rsidRDefault="00A4245E" w:rsidP="00A4245E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Elimina la necesidad de usar protocolos de seguridad.</w:t>
      </w:r>
    </w:p>
    <w:p w14:paraId="06C16F14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lastRenderedPageBreak/>
        <w:t>10. ¿Qué sucede en una red inalámbrica cuando ocurre el fenómeno de "</w:t>
      </w:r>
      <w:proofErr w:type="spellStart"/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Hidden</w:t>
      </w:r>
      <w:proofErr w:type="spellEnd"/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 xml:space="preserve"> </w:t>
      </w:r>
      <w:proofErr w:type="spellStart"/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Node</w:t>
      </w:r>
      <w:proofErr w:type="spellEnd"/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" (Nodo Oculto)?</w:t>
      </w:r>
    </w:p>
    <w:p w14:paraId="45CF084A" w14:textId="747B8BD7" w:rsidR="00A4245E" w:rsidRPr="00A4245E" w:rsidRDefault="00A4245E" w:rsidP="00A4245E">
      <w:pPr>
        <w:numPr>
          <w:ilvl w:val="0"/>
          <w:numId w:val="1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Un nodo se vuelve invisible para el administrador.</w:t>
      </w:r>
    </w:p>
    <w:p w14:paraId="327DD74D" w14:textId="0F754F09" w:rsidR="00A4245E" w:rsidRPr="00A4245E" w:rsidRDefault="00A4245E" w:rsidP="00A4245E">
      <w:pPr>
        <w:numPr>
          <w:ilvl w:val="0"/>
          <w:numId w:val="1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Dos clientes no se detectan entre sí pero sí ven al AP, provocando colisiones de datos.</w:t>
      </w:r>
    </w:p>
    <w:p w14:paraId="20B96557" w14:textId="33F879E1" w:rsidR="00A4245E" w:rsidRPr="00A4245E" w:rsidRDefault="00A4245E" w:rsidP="00A4245E">
      <w:pPr>
        <w:numPr>
          <w:ilvl w:val="0"/>
          <w:numId w:val="1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El punto de acceso entra en modo suspensión.</w:t>
      </w:r>
    </w:p>
    <w:p w14:paraId="03716F36" w14:textId="69FA1934" w:rsidR="00A4245E" w:rsidRPr="00A4245E" w:rsidRDefault="00A4245E" w:rsidP="00A4245E">
      <w:pPr>
        <w:numPr>
          <w:ilvl w:val="0"/>
          <w:numId w:val="1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>.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La señal se bloquea totalmente por el uso de cristales.</w:t>
      </w:r>
    </w:p>
    <w:p w14:paraId="31C40B5D" w14:textId="77777777" w:rsidR="00A4245E" w:rsidRPr="00A4245E" w:rsidRDefault="00A4245E" w:rsidP="00A4245E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pict w14:anchorId="32208D7E">
          <v:rect id="_x0000_i1028" style="width:0;height:1.5pt" o:hralign="center" o:hrstd="t" o:hrnoshade="t" o:hr="t" fillcolor="gray" stroked="f"/>
        </w:pict>
      </w:r>
    </w:p>
    <w:p w14:paraId="48F4B0B9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Fin del Examen</w:t>
      </w:r>
    </w:p>
    <w:p w14:paraId="6E2C7D0D" w14:textId="77777777" w:rsidR="00A4245E" w:rsidRPr="00A4245E" w:rsidRDefault="00A4245E" w:rsidP="00A4245E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</w:pP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¿Te gustaría que generara también la </w:t>
      </w:r>
      <w:r w:rsidRPr="00A424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L"/>
          <w14:ligatures w14:val="none"/>
        </w:rPr>
        <w:t>hoja de respuestas (clave)</w:t>
      </w:r>
      <w:r w:rsidRPr="00A4245E">
        <w:rPr>
          <w:rFonts w:ascii="Arial" w:eastAsia="Times New Roman" w:hAnsi="Arial" w:cs="Arial"/>
          <w:color w:val="1F1F1F"/>
          <w:kern w:val="0"/>
          <w:lang w:eastAsia="es-CL"/>
          <w14:ligatures w14:val="none"/>
        </w:rPr>
        <w:t xml:space="preserve"> para que puedas calificarlo rápidamente?</w:t>
      </w:r>
    </w:p>
    <w:p w14:paraId="1B9AB067" w14:textId="77777777" w:rsidR="00A4245E" w:rsidRDefault="00A4245E"/>
    <w:sectPr w:rsidR="00A424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35F0B"/>
    <w:multiLevelType w:val="multilevel"/>
    <w:tmpl w:val="546E580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69D1"/>
    <w:multiLevelType w:val="multilevel"/>
    <w:tmpl w:val="5BFC255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8395D"/>
    <w:multiLevelType w:val="multilevel"/>
    <w:tmpl w:val="D0945B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F26EF"/>
    <w:multiLevelType w:val="multilevel"/>
    <w:tmpl w:val="F5043E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E0FCE"/>
    <w:multiLevelType w:val="multilevel"/>
    <w:tmpl w:val="DB3061F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D3117"/>
    <w:multiLevelType w:val="multilevel"/>
    <w:tmpl w:val="BFCC7D4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75131"/>
    <w:multiLevelType w:val="multilevel"/>
    <w:tmpl w:val="03B6A04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363E2"/>
    <w:multiLevelType w:val="multilevel"/>
    <w:tmpl w:val="FE9422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52517"/>
    <w:multiLevelType w:val="multilevel"/>
    <w:tmpl w:val="5BFC255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D5D5C"/>
    <w:multiLevelType w:val="multilevel"/>
    <w:tmpl w:val="0342388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84421">
    <w:abstractNumId w:val="6"/>
  </w:num>
  <w:num w:numId="2" w16cid:durableId="257753998">
    <w:abstractNumId w:val="8"/>
  </w:num>
  <w:num w:numId="3" w16cid:durableId="2057003710">
    <w:abstractNumId w:val="1"/>
  </w:num>
  <w:num w:numId="4" w16cid:durableId="972365773">
    <w:abstractNumId w:val="9"/>
  </w:num>
  <w:num w:numId="5" w16cid:durableId="1892964114">
    <w:abstractNumId w:val="5"/>
  </w:num>
  <w:num w:numId="6" w16cid:durableId="917179526">
    <w:abstractNumId w:val="2"/>
  </w:num>
  <w:num w:numId="7" w16cid:durableId="1232273745">
    <w:abstractNumId w:val="3"/>
  </w:num>
  <w:num w:numId="8" w16cid:durableId="337467149">
    <w:abstractNumId w:val="4"/>
  </w:num>
  <w:num w:numId="9" w16cid:durableId="2076201145">
    <w:abstractNumId w:val="7"/>
  </w:num>
  <w:num w:numId="10" w16cid:durableId="56492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5E"/>
    <w:rsid w:val="00131C57"/>
    <w:rsid w:val="0088398E"/>
    <w:rsid w:val="00963CFD"/>
    <w:rsid w:val="00A4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40C64"/>
  <w15:chartTrackingRefBased/>
  <w15:docId w15:val="{64BC04CF-8FA4-4EBA-BD6D-EE3015A4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4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4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4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4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4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4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4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4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4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4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7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quevedo</dc:creator>
  <cp:keywords/>
  <dc:description/>
  <cp:lastModifiedBy>emerson quevedo</cp:lastModifiedBy>
  <cp:revision>1</cp:revision>
  <dcterms:created xsi:type="dcterms:W3CDTF">2026-02-08T21:38:00Z</dcterms:created>
  <dcterms:modified xsi:type="dcterms:W3CDTF">2026-02-08T22:03:00Z</dcterms:modified>
</cp:coreProperties>
</file>