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69" w:rsidRPr="002C2CA9" w:rsidRDefault="00E777AC" w:rsidP="00E777AC">
      <w:pPr>
        <w:jc w:val="center"/>
        <w:rPr>
          <w:rFonts w:ascii="Arial" w:hAnsi="Arial" w:cs="Arial"/>
          <w:sz w:val="28"/>
          <w:szCs w:val="28"/>
        </w:rPr>
      </w:pPr>
      <w:r w:rsidRPr="002C2CA9">
        <w:rPr>
          <w:rFonts w:ascii="Arial" w:hAnsi="Arial" w:cs="Arial"/>
          <w:sz w:val="28"/>
          <w:szCs w:val="28"/>
        </w:rPr>
        <w:t>ATIVIDADE 01</w:t>
      </w:r>
    </w:p>
    <w:p w:rsidR="00E777AC" w:rsidRDefault="00E777AC" w:rsidP="00E777AC">
      <w:pPr>
        <w:jc w:val="center"/>
      </w:pPr>
    </w:p>
    <w:p w:rsidR="00E777AC" w:rsidRDefault="00E777AC"/>
    <w:p w:rsidR="00E777AC" w:rsidRDefault="007E0770" w:rsidP="007E07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0770">
        <w:rPr>
          <w:rFonts w:ascii="Arial" w:hAnsi="Arial" w:cs="Arial"/>
          <w:sz w:val="24"/>
          <w:szCs w:val="24"/>
        </w:rPr>
        <w:t xml:space="preserve">Executar a primeira etapa </w:t>
      </w:r>
      <w:r>
        <w:rPr>
          <w:rFonts w:ascii="Arial" w:hAnsi="Arial" w:cs="Arial"/>
          <w:sz w:val="24"/>
          <w:szCs w:val="24"/>
        </w:rPr>
        <w:t>do processo de ETL (Extração), criando um E</w:t>
      </w:r>
      <w:r w:rsidRPr="007E0770">
        <w:rPr>
          <w:rFonts w:ascii="Arial" w:hAnsi="Arial" w:cs="Arial"/>
          <w:sz w:val="24"/>
          <w:szCs w:val="24"/>
        </w:rPr>
        <w:t>xtrator para extrair e gerar os arquivos</w:t>
      </w:r>
      <w:r>
        <w:rPr>
          <w:rFonts w:ascii="Arial" w:hAnsi="Arial" w:cs="Arial"/>
          <w:sz w:val="24"/>
          <w:szCs w:val="24"/>
        </w:rPr>
        <w:t xml:space="preserve"> .qvd</w:t>
      </w:r>
      <w:r w:rsidRPr="007E0770">
        <w:rPr>
          <w:rFonts w:ascii="Arial" w:hAnsi="Arial" w:cs="Arial"/>
          <w:sz w:val="24"/>
          <w:szCs w:val="24"/>
        </w:rPr>
        <w:t>, vamos usar</w:t>
      </w:r>
      <w:r w:rsidR="00184A10">
        <w:rPr>
          <w:rFonts w:ascii="Arial" w:hAnsi="Arial" w:cs="Arial"/>
          <w:sz w:val="24"/>
          <w:szCs w:val="24"/>
        </w:rPr>
        <w:t xml:space="preserve"> como base de dados, </w:t>
      </w:r>
      <w:r w:rsidRPr="007E0770">
        <w:rPr>
          <w:rFonts w:ascii="Arial" w:hAnsi="Arial" w:cs="Arial"/>
          <w:sz w:val="24"/>
          <w:szCs w:val="24"/>
        </w:rPr>
        <w:t xml:space="preserve">as planilhas do diretório BASE ESCOLA, lembrando que precisamos criar um QVD por planilha. </w:t>
      </w:r>
      <w:bookmarkStart w:id="0" w:name="_GoBack"/>
      <w:bookmarkEnd w:id="0"/>
    </w:p>
    <w:p w:rsidR="00E445F1" w:rsidRPr="00E445F1" w:rsidRDefault="00E445F1" w:rsidP="00E445F1">
      <w:pPr>
        <w:jc w:val="both"/>
        <w:rPr>
          <w:rFonts w:ascii="Arial" w:hAnsi="Arial" w:cs="Arial"/>
          <w:sz w:val="24"/>
          <w:szCs w:val="24"/>
        </w:rPr>
      </w:pPr>
    </w:p>
    <w:p w:rsidR="007E0770" w:rsidRDefault="007E0770" w:rsidP="007E077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E0770" w:rsidRDefault="007E0770" w:rsidP="002C2C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geração das bases de dados QVDs, vamos executar a próxima etapa do processo (Transformação), e criar um Transformador para realizar a </w:t>
      </w:r>
      <w:r w:rsidR="00184A10">
        <w:rPr>
          <w:rFonts w:ascii="Arial" w:hAnsi="Arial" w:cs="Arial"/>
          <w:sz w:val="24"/>
          <w:szCs w:val="24"/>
        </w:rPr>
        <w:t xml:space="preserve">carga </w:t>
      </w:r>
      <w:r>
        <w:rPr>
          <w:rFonts w:ascii="Arial" w:hAnsi="Arial" w:cs="Arial"/>
          <w:sz w:val="24"/>
          <w:szCs w:val="24"/>
        </w:rPr>
        <w:t>dos dados no formato .qvd</w:t>
      </w:r>
      <w:r w:rsidR="00184A10">
        <w:rPr>
          <w:rFonts w:ascii="Arial" w:hAnsi="Arial" w:cs="Arial"/>
          <w:sz w:val="24"/>
          <w:szCs w:val="24"/>
        </w:rPr>
        <w:t>, em seguida trabalhar a modelagem de dados utilizando os seguintes itens:</w:t>
      </w:r>
    </w:p>
    <w:p w:rsidR="00184A10" w:rsidRPr="00184A10" w:rsidRDefault="00184A10" w:rsidP="002C2CA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4A10" w:rsidRDefault="00184A10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MAPPING</w:t>
      </w:r>
    </w:p>
    <w:p w:rsidR="00184A10" w:rsidRDefault="00184A10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</w:t>
      </w:r>
    </w:p>
    <w:p w:rsidR="00184A10" w:rsidRDefault="00184A10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INLINE</w:t>
      </w:r>
    </w:p>
    <w:p w:rsidR="00184A10" w:rsidRDefault="00184A10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:rsidR="00A26F31" w:rsidRPr="00A26F31" w:rsidRDefault="00184A10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CONDICIONAL PARA VERIFICAR SITUAÇÃO DE ALUNOS COMO APROV</w:t>
      </w:r>
      <w:r w:rsidR="00A26F31">
        <w:rPr>
          <w:rFonts w:ascii="Arial" w:hAnsi="Arial" w:cs="Arial"/>
          <w:sz w:val="24"/>
          <w:szCs w:val="24"/>
        </w:rPr>
        <w:t>ADO OU</w:t>
      </w:r>
      <w:r w:rsidR="00E14E1C">
        <w:rPr>
          <w:rFonts w:ascii="Arial" w:hAnsi="Arial" w:cs="Arial"/>
          <w:sz w:val="24"/>
          <w:szCs w:val="24"/>
        </w:rPr>
        <w:t xml:space="preserve"> </w:t>
      </w:r>
      <w:r w:rsidR="00A26F31">
        <w:rPr>
          <w:rFonts w:ascii="Arial" w:hAnsi="Arial" w:cs="Arial"/>
          <w:sz w:val="24"/>
          <w:szCs w:val="24"/>
        </w:rPr>
        <w:t>REPROVADO. (</w:t>
      </w:r>
      <w:r w:rsidR="0023766C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“</w:t>
      </w:r>
      <w:r w:rsidR="0023766C">
        <w:rPr>
          <w:rFonts w:ascii="Arial" w:hAnsi="Arial" w:cs="Arial"/>
          <w:sz w:val="24"/>
          <w:szCs w:val="24"/>
        </w:rPr>
        <w:t>if(</w:t>
      </w:r>
      <w:r>
        <w:rPr>
          <w:rFonts w:ascii="Arial" w:hAnsi="Arial" w:cs="Arial"/>
          <w:sz w:val="24"/>
          <w:szCs w:val="24"/>
        </w:rPr>
        <w:t>)”)</w:t>
      </w:r>
    </w:p>
    <w:p w:rsidR="0023766C" w:rsidRDefault="0023766C" w:rsidP="002C2C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CHAVES SINTÉTICAS </w:t>
      </w:r>
    </w:p>
    <w:p w:rsidR="0023766C" w:rsidRDefault="0023766C" w:rsidP="0023766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23766C" w:rsidRPr="0023766C" w:rsidRDefault="0023766C" w:rsidP="0023766C">
      <w:pPr>
        <w:jc w:val="both"/>
        <w:rPr>
          <w:rFonts w:ascii="Arial" w:hAnsi="Arial" w:cs="Arial"/>
          <w:sz w:val="24"/>
          <w:szCs w:val="24"/>
        </w:rPr>
      </w:pPr>
    </w:p>
    <w:sectPr w:rsidR="0023766C" w:rsidRPr="0023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FA7"/>
    <w:multiLevelType w:val="hybridMultilevel"/>
    <w:tmpl w:val="687A6F8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E02AC"/>
    <w:multiLevelType w:val="hybridMultilevel"/>
    <w:tmpl w:val="08C6FE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24321"/>
    <w:multiLevelType w:val="hybridMultilevel"/>
    <w:tmpl w:val="259C3796"/>
    <w:lvl w:ilvl="0" w:tplc="0416000F">
      <w:start w:val="1"/>
      <w:numFmt w:val="decimal"/>
      <w:lvlText w:val="%1."/>
      <w:lvlJc w:val="left"/>
      <w:pPr>
        <w:ind w:left="2490" w:hanging="360"/>
      </w:p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5D55445E"/>
    <w:multiLevelType w:val="hybridMultilevel"/>
    <w:tmpl w:val="017E7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4B"/>
    <w:rsid w:val="00184A10"/>
    <w:rsid w:val="0023766C"/>
    <w:rsid w:val="002C2CA9"/>
    <w:rsid w:val="0045114B"/>
    <w:rsid w:val="005D2FA5"/>
    <w:rsid w:val="00780A69"/>
    <w:rsid w:val="007E0770"/>
    <w:rsid w:val="00A26F31"/>
    <w:rsid w:val="00E14E1C"/>
    <w:rsid w:val="00E445F1"/>
    <w:rsid w:val="00E777AC"/>
    <w:rsid w:val="00F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72C0"/>
  <w15:chartTrackingRefBased/>
  <w15:docId w15:val="{4AE9AD82-E2A9-4919-A46A-CC613B56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2016-07-25T13:45:00Z</dcterms:created>
  <dcterms:modified xsi:type="dcterms:W3CDTF">2016-07-25T17:22:00Z</dcterms:modified>
</cp:coreProperties>
</file>