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1050" w:rsidRDefault="00B210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"/>
        <w:tblW w:w="932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2"/>
        <w:gridCol w:w="5000"/>
      </w:tblGrid>
      <w:tr w:rsidR="00B21050">
        <w:trPr>
          <w:trHeight w:val="73"/>
        </w:trPr>
        <w:tc>
          <w:tcPr>
            <w:tcW w:w="4322" w:type="dxa"/>
            <w:shd w:val="clear" w:color="auto" w:fill="BFBFBF"/>
          </w:tcPr>
          <w:p w:rsidR="00B21050" w:rsidRDefault="00A33B3A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Nome do Caso de Uso</w:t>
            </w:r>
          </w:p>
        </w:tc>
        <w:tc>
          <w:tcPr>
            <w:tcW w:w="5000" w:type="dxa"/>
            <w:shd w:val="clear" w:color="auto" w:fill="BFBFBF"/>
          </w:tcPr>
          <w:p w:rsidR="00B21050" w:rsidRDefault="00707517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UC 01</w:t>
            </w:r>
            <w:r w:rsidR="00A33B3A">
              <w:rPr>
                <w:b/>
                <w:sz w:val="24"/>
                <w:szCs w:val="24"/>
              </w:rPr>
              <w:t xml:space="preserve"> – Visualizar Catálogo</w:t>
            </w:r>
          </w:p>
        </w:tc>
      </w:tr>
      <w:tr w:rsidR="00B21050">
        <w:tc>
          <w:tcPr>
            <w:tcW w:w="4322" w:type="dxa"/>
          </w:tcPr>
          <w:p w:rsidR="00B21050" w:rsidRDefault="00A33B3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de Uso</w:t>
            </w:r>
          </w:p>
        </w:tc>
        <w:tc>
          <w:tcPr>
            <w:tcW w:w="5000" w:type="dxa"/>
          </w:tcPr>
          <w:p w:rsidR="00B21050" w:rsidRDefault="00A33B3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Principal</w:t>
            </w:r>
          </w:p>
        </w:tc>
      </w:tr>
      <w:tr w:rsidR="00B21050">
        <w:tc>
          <w:tcPr>
            <w:tcW w:w="4322" w:type="dxa"/>
          </w:tcPr>
          <w:p w:rsidR="00B21050" w:rsidRDefault="00A33B3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Ator Principal</w:t>
            </w:r>
          </w:p>
        </w:tc>
        <w:tc>
          <w:tcPr>
            <w:tcW w:w="5000" w:type="dxa"/>
          </w:tcPr>
          <w:p w:rsidR="00B21050" w:rsidRDefault="00A33B3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Cliente</w:t>
            </w:r>
          </w:p>
        </w:tc>
      </w:tr>
      <w:tr w:rsidR="00B21050">
        <w:tc>
          <w:tcPr>
            <w:tcW w:w="4322" w:type="dxa"/>
          </w:tcPr>
          <w:p w:rsidR="00B21050" w:rsidRDefault="00A33B3A">
            <w:pPr>
              <w:tabs>
                <w:tab w:val="left" w:pos="1575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Ator(es) Secundário(s)</w:t>
            </w:r>
          </w:p>
        </w:tc>
        <w:tc>
          <w:tcPr>
            <w:tcW w:w="5000" w:type="dxa"/>
          </w:tcPr>
          <w:p w:rsidR="00B21050" w:rsidRDefault="0070751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Não há</w:t>
            </w:r>
            <w:bookmarkStart w:id="0" w:name="_GoBack"/>
            <w:bookmarkEnd w:id="0"/>
          </w:p>
        </w:tc>
      </w:tr>
      <w:tr w:rsidR="00B21050">
        <w:tc>
          <w:tcPr>
            <w:tcW w:w="4322" w:type="dxa"/>
          </w:tcPr>
          <w:p w:rsidR="00B21050" w:rsidRDefault="00A33B3A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Resumo</w:t>
            </w:r>
          </w:p>
        </w:tc>
        <w:tc>
          <w:tcPr>
            <w:tcW w:w="5000" w:type="dxa"/>
          </w:tcPr>
          <w:p w:rsidR="00B21050" w:rsidRDefault="00A33B3A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Esse UC tem como finalidade permitir que o cliente possa visualizar os produtos que estão à venda</w:t>
            </w:r>
          </w:p>
        </w:tc>
      </w:tr>
      <w:tr w:rsidR="00B21050">
        <w:tc>
          <w:tcPr>
            <w:tcW w:w="4322" w:type="dxa"/>
          </w:tcPr>
          <w:p w:rsidR="00B21050" w:rsidRDefault="00A33B3A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Pré-condições</w:t>
            </w:r>
          </w:p>
        </w:tc>
        <w:tc>
          <w:tcPr>
            <w:tcW w:w="5000" w:type="dxa"/>
          </w:tcPr>
          <w:p w:rsidR="00B21050" w:rsidRDefault="00A33B3A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Acessar a área de catálogo de produtos.</w:t>
            </w:r>
          </w:p>
        </w:tc>
      </w:tr>
      <w:tr w:rsidR="00B21050">
        <w:tc>
          <w:tcPr>
            <w:tcW w:w="4322" w:type="dxa"/>
          </w:tcPr>
          <w:p w:rsidR="00B21050" w:rsidRDefault="00A33B3A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Pós-condições</w:t>
            </w:r>
          </w:p>
        </w:tc>
        <w:tc>
          <w:tcPr>
            <w:tcW w:w="5000" w:type="dxa"/>
          </w:tcPr>
          <w:p w:rsidR="00B21050" w:rsidRDefault="00A33B3A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carrega o catálogo com os produtos .</w:t>
            </w:r>
          </w:p>
        </w:tc>
      </w:tr>
      <w:tr w:rsidR="00B21050">
        <w:tc>
          <w:tcPr>
            <w:tcW w:w="9322" w:type="dxa"/>
            <w:gridSpan w:val="2"/>
            <w:shd w:val="clear" w:color="auto" w:fill="BFBFBF"/>
          </w:tcPr>
          <w:p w:rsidR="00B21050" w:rsidRDefault="00A33B3A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Fluxo Principal</w:t>
            </w:r>
          </w:p>
        </w:tc>
      </w:tr>
      <w:tr w:rsidR="00B21050">
        <w:tc>
          <w:tcPr>
            <w:tcW w:w="4322" w:type="dxa"/>
            <w:shd w:val="clear" w:color="auto" w:fill="FFFF00"/>
          </w:tcPr>
          <w:p w:rsidR="00B21050" w:rsidRDefault="00A33B3A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ATOR</w:t>
            </w:r>
          </w:p>
        </w:tc>
        <w:tc>
          <w:tcPr>
            <w:tcW w:w="5000" w:type="dxa"/>
            <w:shd w:val="clear" w:color="auto" w:fill="FFFF00"/>
          </w:tcPr>
          <w:p w:rsidR="00B21050" w:rsidRDefault="00A33B3A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SISTEMA</w:t>
            </w:r>
          </w:p>
        </w:tc>
      </w:tr>
      <w:tr w:rsidR="00B21050">
        <w:tc>
          <w:tcPr>
            <w:tcW w:w="4322" w:type="dxa"/>
          </w:tcPr>
          <w:p w:rsidR="00B21050" w:rsidRDefault="00A33B3A">
            <w:pPr>
              <w:numPr>
                <w:ilvl w:val="0"/>
                <w:numId w:val="2"/>
              </w:num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Cliente acessa a área de catálogo.</w:t>
            </w:r>
          </w:p>
        </w:tc>
        <w:tc>
          <w:tcPr>
            <w:tcW w:w="5000" w:type="dxa"/>
          </w:tcPr>
          <w:p w:rsidR="00B21050" w:rsidRDefault="00A33B3A">
            <w:pPr>
              <w:numPr>
                <w:ilvl w:val="0"/>
                <w:numId w:val="2"/>
              </w:num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Sistema exibe todos os produtos (FA-01).</w:t>
            </w:r>
          </w:p>
        </w:tc>
      </w:tr>
      <w:tr w:rsidR="00B21050">
        <w:tc>
          <w:tcPr>
            <w:tcW w:w="4322" w:type="dxa"/>
          </w:tcPr>
          <w:p w:rsidR="00B21050" w:rsidRDefault="00A33B3A">
            <w:pPr>
              <w:numPr>
                <w:ilvl w:val="0"/>
                <w:numId w:val="3"/>
              </w:num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Cliente</w:t>
            </w:r>
            <w:r>
              <w:rPr>
                <w:sz w:val="24"/>
                <w:szCs w:val="24"/>
              </w:rPr>
              <w:t xml:space="preserve"> seleciona filtros para uma busca mais específica.</w:t>
            </w:r>
          </w:p>
        </w:tc>
        <w:tc>
          <w:tcPr>
            <w:tcW w:w="5000" w:type="dxa"/>
          </w:tcPr>
          <w:p w:rsidR="00B21050" w:rsidRDefault="00A33B3A">
            <w:pPr>
              <w:numPr>
                <w:ilvl w:val="0"/>
                <w:numId w:val="6"/>
              </w:num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Sistema carrega os produtos de acordo com os filtros selecionados. (FA-02).  </w:t>
            </w:r>
          </w:p>
        </w:tc>
      </w:tr>
      <w:tr w:rsidR="00B21050">
        <w:tc>
          <w:tcPr>
            <w:tcW w:w="4322" w:type="dxa"/>
          </w:tcPr>
          <w:p w:rsidR="00B21050" w:rsidRDefault="00A33B3A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5.    Cliente seleciona um produto.</w:t>
            </w:r>
          </w:p>
        </w:tc>
        <w:tc>
          <w:tcPr>
            <w:tcW w:w="5000" w:type="dxa"/>
          </w:tcPr>
          <w:p w:rsidR="00B21050" w:rsidRDefault="00A33B3A">
            <w:pPr>
              <w:numPr>
                <w:ilvl w:val="0"/>
                <w:numId w:val="4"/>
              </w:num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Sistema apresenta o produto com informações específicas e link de direcionamento pa</w:t>
            </w:r>
            <w:r>
              <w:rPr>
                <w:sz w:val="24"/>
                <w:szCs w:val="24"/>
              </w:rPr>
              <w:t>ra a compra do mesmo.</w:t>
            </w:r>
          </w:p>
        </w:tc>
      </w:tr>
      <w:tr w:rsidR="00B21050">
        <w:tc>
          <w:tcPr>
            <w:tcW w:w="4322" w:type="dxa"/>
          </w:tcPr>
          <w:p w:rsidR="00B21050" w:rsidRDefault="00B21050">
            <w:pPr>
              <w:ind w:left="360"/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B21050" w:rsidRDefault="00A33B3A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Fim do UC</w:t>
            </w:r>
          </w:p>
        </w:tc>
      </w:tr>
      <w:tr w:rsidR="00B21050">
        <w:tc>
          <w:tcPr>
            <w:tcW w:w="9322" w:type="dxa"/>
            <w:gridSpan w:val="2"/>
            <w:shd w:val="clear" w:color="auto" w:fill="BFBFBF"/>
          </w:tcPr>
          <w:p w:rsidR="00B21050" w:rsidRDefault="00A33B3A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Restrições e Validações</w:t>
            </w:r>
          </w:p>
        </w:tc>
      </w:tr>
      <w:tr w:rsidR="00B21050">
        <w:tc>
          <w:tcPr>
            <w:tcW w:w="9322" w:type="dxa"/>
            <w:gridSpan w:val="2"/>
          </w:tcPr>
          <w:p w:rsidR="00B21050" w:rsidRDefault="00B21050">
            <w:pPr>
              <w:ind w:left="360"/>
              <w:rPr>
                <w:sz w:val="24"/>
                <w:szCs w:val="24"/>
              </w:rPr>
            </w:pPr>
          </w:p>
          <w:p w:rsidR="00B21050" w:rsidRDefault="00A33B3A">
            <w:pPr>
              <w:ind w:left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Serão permitidos acesso ao catálogo de produtos clientes que tenham cadastro e clientes que não tenham cadastro.</w:t>
            </w:r>
          </w:p>
          <w:p w:rsidR="00B21050" w:rsidRDefault="00B21050">
            <w:pPr>
              <w:ind w:left="360"/>
              <w:rPr>
                <w:sz w:val="24"/>
                <w:szCs w:val="24"/>
              </w:rPr>
            </w:pPr>
          </w:p>
        </w:tc>
      </w:tr>
      <w:tr w:rsidR="00B21050">
        <w:tc>
          <w:tcPr>
            <w:tcW w:w="9322" w:type="dxa"/>
            <w:gridSpan w:val="2"/>
            <w:shd w:val="clear" w:color="auto" w:fill="BFBFBF"/>
          </w:tcPr>
          <w:p w:rsidR="00B21050" w:rsidRDefault="00A33B3A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Regras de Negócio</w:t>
            </w:r>
          </w:p>
        </w:tc>
      </w:tr>
      <w:tr w:rsidR="00B21050">
        <w:tc>
          <w:tcPr>
            <w:tcW w:w="9322" w:type="dxa"/>
            <w:gridSpan w:val="2"/>
          </w:tcPr>
          <w:p w:rsidR="00B21050" w:rsidRDefault="00A33B3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Não há</w:t>
            </w:r>
          </w:p>
        </w:tc>
      </w:tr>
      <w:tr w:rsidR="00B21050">
        <w:tc>
          <w:tcPr>
            <w:tcW w:w="9322" w:type="dxa"/>
            <w:gridSpan w:val="2"/>
            <w:shd w:val="clear" w:color="auto" w:fill="BFBFBF"/>
          </w:tcPr>
          <w:p w:rsidR="00B21050" w:rsidRDefault="00A33B3A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Fluxo Alternativo (FA-01) - Não há produtos disponíveis para compra</w:t>
            </w:r>
          </w:p>
        </w:tc>
      </w:tr>
      <w:tr w:rsidR="00B21050">
        <w:tc>
          <w:tcPr>
            <w:tcW w:w="4322" w:type="dxa"/>
            <w:shd w:val="clear" w:color="auto" w:fill="FFFF00"/>
          </w:tcPr>
          <w:p w:rsidR="00B21050" w:rsidRDefault="00A33B3A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ATOR</w:t>
            </w:r>
          </w:p>
        </w:tc>
        <w:tc>
          <w:tcPr>
            <w:tcW w:w="5000" w:type="dxa"/>
            <w:shd w:val="clear" w:color="auto" w:fill="FFFF00"/>
          </w:tcPr>
          <w:p w:rsidR="00B21050" w:rsidRDefault="00A33B3A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SISTEMA</w:t>
            </w:r>
          </w:p>
        </w:tc>
      </w:tr>
      <w:tr w:rsidR="00B21050">
        <w:tc>
          <w:tcPr>
            <w:tcW w:w="4322" w:type="dxa"/>
          </w:tcPr>
          <w:p w:rsidR="00B21050" w:rsidRDefault="00B21050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B21050" w:rsidRDefault="00A33B3A">
            <w:pPr>
              <w:numPr>
                <w:ilvl w:val="0"/>
                <w:numId w:val="5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Sistema apresenta mensagem de que não há produtos disponíveis para compra.</w:t>
            </w:r>
          </w:p>
        </w:tc>
      </w:tr>
      <w:tr w:rsidR="00B21050">
        <w:tc>
          <w:tcPr>
            <w:tcW w:w="4322" w:type="dxa"/>
          </w:tcPr>
          <w:p w:rsidR="00B21050" w:rsidRDefault="00B21050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B21050" w:rsidRDefault="00A33B3A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</w:t>
            </w:r>
            <w:r>
              <w:rPr>
                <w:b/>
                <w:sz w:val="24"/>
                <w:szCs w:val="24"/>
              </w:rPr>
              <w:t xml:space="preserve"> Fim do UC</w:t>
            </w:r>
          </w:p>
        </w:tc>
      </w:tr>
      <w:tr w:rsidR="00B21050">
        <w:trPr>
          <w:trHeight w:val="283"/>
        </w:trPr>
        <w:tc>
          <w:tcPr>
            <w:tcW w:w="9322" w:type="dxa"/>
            <w:gridSpan w:val="2"/>
            <w:shd w:val="clear" w:color="auto" w:fill="BFBFBF"/>
          </w:tcPr>
          <w:p w:rsidR="00B21050" w:rsidRDefault="00A33B3A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Fluxo Alternativo (FA-02) - Não há produtos com os filtros selecionados</w:t>
            </w:r>
          </w:p>
        </w:tc>
      </w:tr>
      <w:tr w:rsidR="00B21050">
        <w:tc>
          <w:tcPr>
            <w:tcW w:w="4322" w:type="dxa"/>
            <w:shd w:val="clear" w:color="auto" w:fill="FFFF00"/>
          </w:tcPr>
          <w:p w:rsidR="00B21050" w:rsidRDefault="00A33B3A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ATOR</w:t>
            </w:r>
          </w:p>
        </w:tc>
        <w:tc>
          <w:tcPr>
            <w:tcW w:w="5000" w:type="dxa"/>
            <w:shd w:val="clear" w:color="auto" w:fill="FFFF00"/>
          </w:tcPr>
          <w:p w:rsidR="00B21050" w:rsidRDefault="00A33B3A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SISTEMA</w:t>
            </w:r>
          </w:p>
        </w:tc>
      </w:tr>
      <w:tr w:rsidR="00B21050">
        <w:tc>
          <w:tcPr>
            <w:tcW w:w="4322" w:type="dxa"/>
          </w:tcPr>
          <w:p w:rsidR="00B21050" w:rsidRDefault="00B21050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B21050" w:rsidRDefault="00A33B3A">
            <w:pPr>
              <w:numPr>
                <w:ilvl w:val="0"/>
                <w:numId w:val="1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Sistema apresenta mensagem de que não há produtos com os filtros selecionados.</w:t>
            </w:r>
          </w:p>
        </w:tc>
      </w:tr>
      <w:tr w:rsidR="00B21050">
        <w:tc>
          <w:tcPr>
            <w:tcW w:w="4322" w:type="dxa"/>
          </w:tcPr>
          <w:p w:rsidR="00B21050" w:rsidRDefault="00B21050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B21050" w:rsidRDefault="00A33B3A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</w:t>
            </w:r>
            <w:r>
              <w:rPr>
                <w:b/>
                <w:sz w:val="24"/>
                <w:szCs w:val="24"/>
              </w:rPr>
              <w:t>Fim do UC</w:t>
            </w:r>
          </w:p>
        </w:tc>
      </w:tr>
      <w:tr w:rsidR="00B21050">
        <w:tc>
          <w:tcPr>
            <w:tcW w:w="9322" w:type="dxa"/>
            <w:gridSpan w:val="2"/>
            <w:shd w:val="clear" w:color="auto" w:fill="BFBFBF"/>
          </w:tcPr>
          <w:p w:rsidR="00B21050" w:rsidRDefault="00A33B3A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Observações</w:t>
            </w:r>
          </w:p>
        </w:tc>
      </w:tr>
      <w:tr w:rsidR="00B21050">
        <w:tc>
          <w:tcPr>
            <w:tcW w:w="9322" w:type="dxa"/>
            <w:gridSpan w:val="2"/>
          </w:tcPr>
          <w:p w:rsidR="00B21050" w:rsidRDefault="00A33B3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Não há</w:t>
            </w:r>
          </w:p>
        </w:tc>
      </w:tr>
    </w:tbl>
    <w:p w:rsidR="00B21050" w:rsidRDefault="00B21050">
      <w:pPr>
        <w:ind w:firstLine="708"/>
      </w:pPr>
    </w:p>
    <w:sectPr w:rsidR="00B21050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33B3A" w:rsidRDefault="00A33B3A" w:rsidP="00707517">
      <w:pPr>
        <w:spacing w:after="0" w:line="240" w:lineRule="auto"/>
      </w:pPr>
      <w:r>
        <w:separator/>
      </w:r>
    </w:p>
  </w:endnote>
  <w:endnote w:type="continuationSeparator" w:id="0">
    <w:p w:rsidR="00A33B3A" w:rsidRDefault="00A33B3A" w:rsidP="007075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33B3A" w:rsidRDefault="00A33B3A" w:rsidP="00707517">
      <w:pPr>
        <w:spacing w:after="0" w:line="240" w:lineRule="auto"/>
      </w:pPr>
      <w:r>
        <w:separator/>
      </w:r>
    </w:p>
  </w:footnote>
  <w:footnote w:type="continuationSeparator" w:id="0">
    <w:p w:rsidR="00A33B3A" w:rsidRDefault="00A33B3A" w:rsidP="007075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F14D18"/>
    <w:multiLevelType w:val="multilevel"/>
    <w:tmpl w:val="8812C4D8"/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B413C09"/>
    <w:multiLevelType w:val="multilevel"/>
    <w:tmpl w:val="B5FC2200"/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41243B8E"/>
    <w:multiLevelType w:val="multilevel"/>
    <w:tmpl w:val="EA60F9C6"/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61BE0907"/>
    <w:multiLevelType w:val="multilevel"/>
    <w:tmpl w:val="24FC20E4"/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676152D8"/>
    <w:multiLevelType w:val="multilevel"/>
    <w:tmpl w:val="F7807D30"/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71661726"/>
    <w:multiLevelType w:val="multilevel"/>
    <w:tmpl w:val="A3BCE67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5"/>
  </w:num>
  <w:num w:numId="3">
    <w:abstractNumId w:val="3"/>
  </w:num>
  <w:num w:numId="4">
    <w:abstractNumId w:val="1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1050"/>
    <w:rsid w:val="00707517"/>
    <w:rsid w:val="00A33B3A"/>
    <w:rsid w:val="00B21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501DB6"/>
  <w15:docId w15:val="{B1B2F4A4-461E-46F1-A199-53B9D8213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styleId="Tabelacomgrade">
    <w:name w:val="Table Grid"/>
    <w:basedOn w:val="Tabelanormal"/>
    <w:uiPriority w:val="59"/>
    <w:rsid w:val="00087B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A35450"/>
    <w:pPr>
      <w:ind w:left="720"/>
      <w:contextualSpacing/>
    </w:p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e4/B4eBnEaB1oud/t28y4m2hDCw==">AMUW2mVBGMUd9kLtwTw+jufRtSB/23go6D+4wJCoX6pGVBGHk4ba7QRwF1PnvklteV5kb0g8xT2XtIbCooX9ahJP4XOomkzn/XXTO3TZqjlXLDNHJuHkEtA=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214</Words>
  <Characters>1160</Characters>
  <Application>Microsoft Office Word</Application>
  <DocSecurity>0</DocSecurity>
  <Lines>9</Lines>
  <Paragraphs>2</Paragraphs>
  <ScaleCrop>false</ScaleCrop>
  <Company>PSA GROUP</Company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Fabio Nogueira de Campos</dc:creator>
  <cp:lastModifiedBy>IGOR TEIXEIRA DE SOUZA - E608506</cp:lastModifiedBy>
  <cp:revision>2</cp:revision>
  <dcterms:created xsi:type="dcterms:W3CDTF">2020-07-07T23:52:00Z</dcterms:created>
  <dcterms:modified xsi:type="dcterms:W3CDTF">2021-03-04T19:30:00Z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2021-03-04T19:30:40Z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58df0bbf-4e17-4726-a5df-326660ba5bbf</vt:lpwstr>
  </property>
  <property fmtid="{D5CDD505-2E9C-101B-9397-08002B2CF9AE}" pid="8" name="MSIP_Label_2fd53d93-3f4c-4b90-b511-bd6bdbb4fba9_ContentBits">
    <vt:lpwstr>0</vt:lpwstr>
  </property>
</Properties>
</file>