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7A2EB0" w14:paraId="614AD74C" w14:textId="77777777">
        <w:tc>
          <w:tcPr>
            <w:tcW w:w="4322" w:type="dxa"/>
            <w:shd w:val="clear" w:color="auto" w:fill="BFBFBF"/>
          </w:tcPr>
          <w:p w14:paraId="00000002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UC07 – Manter Clientes</w:t>
            </w:r>
          </w:p>
        </w:tc>
      </w:tr>
      <w:tr w:rsidR="007A2EB0" w14:paraId="0F327AB2" w14:textId="77777777">
        <w:tc>
          <w:tcPr>
            <w:tcW w:w="4322" w:type="dxa"/>
          </w:tcPr>
          <w:p w14:paraId="00000004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7A2EB0" w14:paraId="1E99AA5A" w14:textId="77777777">
        <w:tc>
          <w:tcPr>
            <w:tcW w:w="4322" w:type="dxa"/>
          </w:tcPr>
          <w:p w14:paraId="00000006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Atendente</w:t>
            </w:r>
          </w:p>
        </w:tc>
      </w:tr>
      <w:tr w:rsidR="007A2EB0" w14:paraId="0828EE34" w14:textId="77777777">
        <w:tc>
          <w:tcPr>
            <w:tcW w:w="4322" w:type="dxa"/>
          </w:tcPr>
          <w:p w14:paraId="00000008" w14:textId="77777777" w:rsidR="007A2EB0" w:rsidRDefault="00872AD0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7A2EB0" w14:paraId="2546FA83" w14:textId="77777777">
        <w:tc>
          <w:tcPr>
            <w:tcW w:w="4322" w:type="dxa"/>
          </w:tcPr>
          <w:p w14:paraId="0000000A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atendente gerencie e consulte as informações dos clientes.</w:t>
            </w:r>
          </w:p>
        </w:tc>
      </w:tr>
      <w:tr w:rsidR="007A2EB0" w14:paraId="2F054138" w14:textId="77777777">
        <w:tc>
          <w:tcPr>
            <w:tcW w:w="4322" w:type="dxa"/>
          </w:tcPr>
          <w:p w14:paraId="0000000C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cliente precisa ter CPF.</w:t>
            </w:r>
          </w:p>
        </w:tc>
      </w:tr>
      <w:tr w:rsidR="007A2EB0" w14:paraId="77A3BBB6" w14:textId="77777777">
        <w:tc>
          <w:tcPr>
            <w:tcW w:w="4322" w:type="dxa"/>
          </w:tcPr>
          <w:p w14:paraId="0000000E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7A2EB0" w:rsidRDefault="00872A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de clientes.</w:t>
            </w:r>
          </w:p>
        </w:tc>
      </w:tr>
      <w:tr w:rsidR="007A2EB0" w14:paraId="5F652210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7A2EB0" w14:paraId="45D89DD9" w14:textId="77777777">
        <w:tc>
          <w:tcPr>
            <w:tcW w:w="4322" w:type="dxa"/>
            <w:shd w:val="clear" w:color="auto" w:fill="F9CB9C"/>
          </w:tcPr>
          <w:p w14:paraId="00000012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7A2EB0" w14:paraId="222C661A" w14:textId="77777777">
        <w:tc>
          <w:tcPr>
            <w:tcW w:w="4322" w:type="dxa"/>
          </w:tcPr>
          <w:p w14:paraId="00000014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acessa a área</w:t>
            </w:r>
            <w:r>
              <w:rPr>
                <w:color w:val="000000"/>
                <w:sz w:val="24"/>
                <w:szCs w:val="24"/>
              </w:rPr>
              <w:t xml:space="preserve"> de </w:t>
            </w:r>
            <w:r>
              <w:rPr>
                <w:sz w:val="24"/>
                <w:szCs w:val="24"/>
              </w:rPr>
              <w:t>clientes.</w:t>
            </w:r>
          </w:p>
        </w:tc>
        <w:tc>
          <w:tcPr>
            <w:tcW w:w="5000" w:type="dxa"/>
          </w:tcPr>
          <w:p w14:paraId="00000015" w14:textId="77777777" w:rsidR="007A2EB0" w:rsidRDefault="00872AD0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nomes de clientes em tela e as opções de alterar e excluir para cada cliente, além da opção de incluir.</w:t>
            </w:r>
          </w:p>
        </w:tc>
      </w:tr>
      <w:tr w:rsidR="007A2EB0" w14:paraId="1C55A5E0" w14:textId="77777777">
        <w:tc>
          <w:tcPr>
            <w:tcW w:w="4322" w:type="dxa"/>
          </w:tcPr>
          <w:p w14:paraId="00000016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</w:t>
            </w:r>
            <w:r>
              <w:rPr>
                <w:color w:val="000000"/>
                <w:sz w:val="24"/>
                <w:szCs w:val="24"/>
              </w:rPr>
              <w:t xml:space="preserve"> informa filtros para pesquisa de </w:t>
            </w:r>
            <w:r>
              <w:rPr>
                <w:sz w:val="24"/>
                <w:szCs w:val="24"/>
              </w:rPr>
              <w:t>cliente.</w:t>
            </w:r>
          </w:p>
        </w:tc>
        <w:tc>
          <w:tcPr>
            <w:tcW w:w="5000" w:type="dxa"/>
          </w:tcPr>
          <w:p w14:paraId="00000017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os nomes dos </w:t>
            </w:r>
            <w:r>
              <w:rPr>
                <w:sz w:val="24"/>
                <w:szCs w:val="24"/>
              </w:rPr>
              <w:t>clientes</w:t>
            </w:r>
            <w:r>
              <w:rPr>
                <w:color w:val="000000"/>
                <w:sz w:val="24"/>
                <w:szCs w:val="24"/>
              </w:rPr>
              <w:t xml:space="preserve"> que atendem o filtro</w:t>
            </w:r>
            <w:r>
              <w:rPr>
                <w:sz w:val="24"/>
                <w:szCs w:val="24"/>
              </w:rPr>
              <w:t>: (FA-01), (FA-02)</w:t>
            </w:r>
            <w:r>
              <w:rPr>
                <w:sz w:val="24"/>
                <w:szCs w:val="24"/>
              </w:rPr>
              <w:t>, (FA-03).</w:t>
            </w:r>
          </w:p>
        </w:tc>
      </w:tr>
      <w:tr w:rsidR="007A2EB0" w14:paraId="1CC93F38" w14:textId="77777777">
        <w:tc>
          <w:tcPr>
            <w:tcW w:w="4322" w:type="dxa"/>
          </w:tcPr>
          <w:p w14:paraId="00000018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</w:t>
            </w:r>
            <w:r>
              <w:rPr>
                <w:color w:val="000000"/>
                <w:sz w:val="24"/>
                <w:szCs w:val="24"/>
              </w:rPr>
              <w:t xml:space="preserve"> seleciona o </w:t>
            </w:r>
            <w:r>
              <w:rPr>
                <w:sz w:val="24"/>
                <w:szCs w:val="24"/>
              </w:rPr>
              <w:t>cliente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00" w:type="dxa"/>
          </w:tcPr>
          <w:p w14:paraId="00000019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todas as informações do </w:t>
            </w:r>
            <w:r>
              <w:rPr>
                <w:sz w:val="24"/>
                <w:szCs w:val="24"/>
              </w:rPr>
              <w:t>cliente</w:t>
            </w:r>
            <w:r>
              <w:rPr>
                <w:color w:val="000000"/>
                <w:sz w:val="24"/>
                <w:szCs w:val="24"/>
              </w:rPr>
              <w:t xml:space="preserve"> selecionado.</w:t>
            </w:r>
          </w:p>
        </w:tc>
      </w:tr>
      <w:tr w:rsidR="007A2EB0" w14:paraId="6F8B0DB3" w14:textId="77777777">
        <w:tc>
          <w:tcPr>
            <w:tcW w:w="4322" w:type="dxa"/>
          </w:tcPr>
          <w:p w14:paraId="0000001A" w14:textId="77777777" w:rsidR="007A2EB0" w:rsidRDefault="007A2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7A2EB0" w:rsidRDefault="0087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7A2EB0" w14:paraId="44997B5F" w14:textId="77777777">
        <w:tc>
          <w:tcPr>
            <w:tcW w:w="9322" w:type="dxa"/>
            <w:gridSpan w:val="2"/>
            <w:shd w:val="clear" w:color="auto" w:fill="BFBFBF"/>
          </w:tcPr>
          <w:p w14:paraId="0000001C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7A2EB0" w14:paraId="4F1EC25A" w14:textId="77777777">
        <w:tc>
          <w:tcPr>
            <w:tcW w:w="9322" w:type="dxa"/>
            <w:gridSpan w:val="2"/>
          </w:tcPr>
          <w:p w14:paraId="0000001E" w14:textId="77777777" w:rsidR="007A2EB0" w:rsidRDefault="00872A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7A2EB0" w14:paraId="6A12E48A" w14:textId="77777777">
        <w:tc>
          <w:tcPr>
            <w:tcW w:w="9322" w:type="dxa"/>
            <w:gridSpan w:val="2"/>
            <w:shd w:val="clear" w:color="auto" w:fill="BFBFBF"/>
          </w:tcPr>
          <w:p w14:paraId="00000020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7A2EB0" w14:paraId="71D666E9" w14:textId="77777777">
        <w:tc>
          <w:tcPr>
            <w:tcW w:w="9322" w:type="dxa"/>
            <w:gridSpan w:val="2"/>
          </w:tcPr>
          <w:p w14:paraId="00000022" w14:textId="77777777" w:rsidR="007A2EB0" w:rsidRDefault="00872A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7A2EB0" w14:paraId="4936DE3F" w14:textId="77777777">
        <w:tc>
          <w:tcPr>
            <w:tcW w:w="9322" w:type="dxa"/>
            <w:gridSpan w:val="2"/>
            <w:shd w:val="clear" w:color="auto" w:fill="BFBFBF"/>
          </w:tcPr>
          <w:p w14:paraId="00000024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Incluir Cliente.</w:t>
            </w:r>
          </w:p>
        </w:tc>
      </w:tr>
      <w:tr w:rsidR="007A2EB0" w14:paraId="58F8FC6A" w14:textId="77777777">
        <w:tc>
          <w:tcPr>
            <w:tcW w:w="4322" w:type="dxa"/>
            <w:shd w:val="clear" w:color="auto" w:fill="F9CB9C"/>
          </w:tcPr>
          <w:p w14:paraId="00000026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27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7A2EB0" w14:paraId="62F84D11" w14:textId="77777777">
        <w:tc>
          <w:tcPr>
            <w:tcW w:w="4322" w:type="dxa"/>
          </w:tcPr>
          <w:p w14:paraId="00000028" w14:textId="77777777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seleciona a opção</w:t>
            </w:r>
            <w:r>
              <w:rPr>
                <w:color w:val="000000"/>
                <w:sz w:val="24"/>
                <w:szCs w:val="24"/>
              </w:rPr>
              <w:t xml:space="preserve"> Incluir.</w:t>
            </w:r>
          </w:p>
        </w:tc>
        <w:tc>
          <w:tcPr>
            <w:tcW w:w="5000" w:type="dxa"/>
          </w:tcPr>
          <w:p w14:paraId="00000029" w14:textId="77777777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formulário de cadastro de </w:t>
            </w:r>
            <w:r>
              <w:rPr>
                <w:sz w:val="24"/>
                <w:szCs w:val="24"/>
              </w:rPr>
              <w:t>clientes.</w:t>
            </w:r>
          </w:p>
        </w:tc>
      </w:tr>
      <w:tr w:rsidR="007A2EB0" w14:paraId="6AB167DB" w14:textId="77777777">
        <w:tc>
          <w:tcPr>
            <w:tcW w:w="4322" w:type="dxa"/>
          </w:tcPr>
          <w:p w14:paraId="0000002A" w14:textId="77777777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</w:t>
            </w:r>
            <w:r>
              <w:rPr>
                <w:color w:val="000000"/>
                <w:sz w:val="24"/>
                <w:szCs w:val="24"/>
              </w:rPr>
              <w:t xml:space="preserve"> preenche formulário e confirma a inclusão.</w:t>
            </w:r>
          </w:p>
        </w:tc>
        <w:tc>
          <w:tcPr>
            <w:tcW w:w="5000" w:type="dxa"/>
          </w:tcPr>
          <w:p w14:paraId="0000002B" w14:textId="4DB77226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7A2EB0" w14:paraId="32EA1EDE" w14:textId="77777777">
        <w:tc>
          <w:tcPr>
            <w:tcW w:w="4322" w:type="dxa"/>
          </w:tcPr>
          <w:p w14:paraId="0000002C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D" w14:textId="77777777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</w:t>
            </w:r>
            <w:r>
              <w:rPr>
                <w:color w:val="000000"/>
                <w:sz w:val="24"/>
                <w:szCs w:val="24"/>
              </w:rPr>
              <w:t xml:space="preserve">nclui o </w:t>
            </w:r>
            <w:r>
              <w:rPr>
                <w:sz w:val="24"/>
                <w:szCs w:val="24"/>
              </w:rPr>
              <w:t>cliente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7A2EB0" w14:paraId="5AAEEA1D" w14:textId="77777777">
        <w:tc>
          <w:tcPr>
            <w:tcW w:w="4322" w:type="dxa"/>
          </w:tcPr>
          <w:p w14:paraId="0000002E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F" w14:textId="77777777" w:rsidR="007A2EB0" w:rsidRDefault="00872AD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inclusão bem sucedida.</w:t>
            </w:r>
          </w:p>
        </w:tc>
      </w:tr>
      <w:tr w:rsidR="007A2EB0" w14:paraId="03582E9C" w14:textId="77777777">
        <w:tc>
          <w:tcPr>
            <w:tcW w:w="4322" w:type="dxa"/>
          </w:tcPr>
          <w:p w14:paraId="00000030" w14:textId="77777777" w:rsidR="007A2EB0" w:rsidRDefault="007A2EB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1" w14:textId="77777777" w:rsidR="007A2EB0" w:rsidRDefault="0087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7A2EB0" w14:paraId="6900C281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Alterar Cliente.</w:t>
            </w:r>
          </w:p>
        </w:tc>
      </w:tr>
      <w:tr w:rsidR="007A2EB0" w14:paraId="5D32B2AB" w14:textId="77777777">
        <w:tc>
          <w:tcPr>
            <w:tcW w:w="4322" w:type="dxa"/>
            <w:shd w:val="clear" w:color="auto" w:fill="F9CB9C"/>
          </w:tcPr>
          <w:p w14:paraId="00000034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7A2EB0" w14:paraId="7CFD21DC" w14:textId="77777777">
        <w:tc>
          <w:tcPr>
            <w:tcW w:w="4322" w:type="dxa"/>
          </w:tcPr>
          <w:p w14:paraId="00000036" w14:textId="77777777" w:rsidR="007A2EB0" w:rsidRDefault="00872AD0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atendente seleciona a opção alterar de um cliente.</w:t>
            </w:r>
          </w:p>
        </w:tc>
        <w:tc>
          <w:tcPr>
            <w:tcW w:w="5000" w:type="dxa"/>
          </w:tcPr>
          <w:p w14:paraId="00000037" w14:textId="77777777" w:rsidR="007A2EB0" w:rsidRDefault="00872AD0">
            <w:pPr>
              <w:ind w:left="425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exibe formulário de cadastro de cliente preenchido com os dados atuais do mesmo.</w:t>
            </w:r>
          </w:p>
        </w:tc>
      </w:tr>
      <w:tr w:rsidR="007A2EB0" w14:paraId="1608E9AA" w14:textId="77777777">
        <w:tc>
          <w:tcPr>
            <w:tcW w:w="4322" w:type="dxa"/>
          </w:tcPr>
          <w:p w14:paraId="00000038" w14:textId="77777777" w:rsidR="007A2EB0" w:rsidRDefault="00872AD0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O atendente preenche formulário e confirma alteração.</w:t>
            </w:r>
          </w:p>
        </w:tc>
        <w:tc>
          <w:tcPr>
            <w:tcW w:w="5000" w:type="dxa"/>
          </w:tcPr>
          <w:p w14:paraId="00000039" w14:textId="11A308FA" w:rsidR="007A2EB0" w:rsidRDefault="00872A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7A2EB0" w14:paraId="6EF8D23B" w14:textId="77777777">
        <w:tc>
          <w:tcPr>
            <w:tcW w:w="4322" w:type="dxa"/>
          </w:tcPr>
          <w:p w14:paraId="0000003A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B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</w:t>
            </w:r>
            <w:r>
              <w:rPr>
                <w:color w:val="000000"/>
                <w:sz w:val="24"/>
                <w:szCs w:val="24"/>
              </w:rPr>
              <w:t xml:space="preserve">ltera o </w:t>
            </w:r>
            <w:r>
              <w:rPr>
                <w:sz w:val="24"/>
                <w:szCs w:val="24"/>
              </w:rPr>
              <w:t>cliente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7A2EB0" w14:paraId="5AA61978" w14:textId="77777777">
        <w:tc>
          <w:tcPr>
            <w:tcW w:w="4322" w:type="dxa"/>
          </w:tcPr>
          <w:p w14:paraId="0000003C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D" w14:textId="77777777" w:rsidR="007A2EB0" w:rsidRDefault="00872A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alteração bem sucedida.</w:t>
            </w:r>
          </w:p>
        </w:tc>
      </w:tr>
      <w:tr w:rsidR="007A2EB0" w14:paraId="312BEA22" w14:textId="77777777">
        <w:tc>
          <w:tcPr>
            <w:tcW w:w="4322" w:type="dxa"/>
          </w:tcPr>
          <w:p w14:paraId="0000003E" w14:textId="77777777" w:rsidR="007A2EB0" w:rsidRDefault="007A2EB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F" w14:textId="77777777" w:rsidR="007A2EB0" w:rsidRDefault="00872AD0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0" w14:textId="77777777" w:rsidR="007A2EB0" w:rsidRDefault="007A2EB0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7A2EB0" w14:paraId="7CC1F683" w14:textId="77777777">
        <w:tc>
          <w:tcPr>
            <w:tcW w:w="9322" w:type="dxa"/>
            <w:gridSpan w:val="2"/>
            <w:shd w:val="clear" w:color="auto" w:fill="BFBFBF"/>
          </w:tcPr>
          <w:p w14:paraId="00000041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Cliente.</w:t>
            </w:r>
          </w:p>
        </w:tc>
      </w:tr>
      <w:tr w:rsidR="007A2EB0" w14:paraId="381AE977" w14:textId="77777777">
        <w:tc>
          <w:tcPr>
            <w:tcW w:w="4322" w:type="dxa"/>
            <w:shd w:val="clear" w:color="auto" w:fill="F9CB9C"/>
          </w:tcPr>
          <w:p w14:paraId="00000043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4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7A2EB0" w14:paraId="7B7B4707" w14:textId="77777777">
        <w:tc>
          <w:tcPr>
            <w:tcW w:w="4322" w:type="dxa"/>
          </w:tcPr>
          <w:p w14:paraId="00000045" w14:textId="77777777" w:rsidR="007A2EB0" w:rsidRDefault="00872AD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 seleciona a opção excluir de um cliente.</w:t>
            </w:r>
          </w:p>
        </w:tc>
        <w:tc>
          <w:tcPr>
            <w:tcW w:w="5000" w:type="dxa"/>
          </w:tcPr>
          <w:p w14:paraId="00000046" w14:textId="77777777" w:rsidR="007A2EB0" w:rsidRDefault="00872AD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alerta de confirmação com as opções Excluir e Cancelar.</w:t>
            </w:r>
          </w:p>
        </w:tc>
      </w:tr>
      <w:tr w:rsidR="007A2EB0" w14:paraId="4360DEB7" w14:textId="77777777">
        <w:tc>
          <w:tcPr>
            <w:tcW w:w="4322" w:type="dxa"/>
          </w:tcPr>
          <w:p w14:paraId="00000047" w14:textId="77777777" w:rsidR="007A2EB0" w:rsidRDefault="00872AD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atendente confirma exclusão.</w:t>
            </w:r>
          </w:p>
        </w:tc>
        <w:tc>
          <w:tcPr>
            <w:tcW w:w="5000" w:type="dxa"/>
          </w:tcPr>
          <w:p w14:paraId="00000048" w14:textId="77777777" w:rsidR="007A2EB0" w:rsidRDefault="00872AD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cliente.</w:t>
            </w:r>
          </w:p>
        </w:tc>
      </w:tr>
      <w:tr w:rsidR="007A2EB0" w14:paraId="764CE007" w14:textId="77777777">
        <w:tc>
          <w:tcPr>
            <w:tcW w:w="4322" w:type="dxa"/>
          </w:tcPr>
          <w:p w14:paraId="00000049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A" w14:textId="77777777" w:rsidR="007A2EB0" w:rsidRDefault="00872AD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de exclusão bem sucedida.</w:t>
            </w:r>
          </w:p>
        </w:tc>
      </w:tr>
      <w:tr w:rsidR="007A2EB0" w14:paraId="7E3B6CAB" w14:textId="77777777">
        <w:tc>
          <w:tcPr>
            <w:tcW w:w="4322" w:type="dxa"/>
          </w:tcPr>
          <w:p w14:paraId="0000004B" w14:textId="77777777" w:rsidR="007A2EB0" w:rsidRDefault="007A2EB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C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D" w14:textId="77777777" w:rsidR="007A2EB0" w:rsidRDefault="007A2EB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A2EB0" w14:paraId="48C4CD56" w14:textId="77777777">
        <w:tc>
          <w:tcPr>
            <w:tcW w:w="9322" w:type="dxa"/>
            <w:gridSpan w:val="2"/>
            <w:shd w:val="clear" w:color="auto" w:fill="BFBFBF"/>
          </w:tcPr>
          <w:p w14:paraId="0000004E" w14:textId="77777777" w:rsidR="007A2EB0" w:rsidRDefault="00872AD0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dados.</w:t>
            </w:r>
          </w:p>
        </w:tc>
      </w:tr>
      <w:tr w:rsidR="007A2EB0" w14:paraId="410647C4" w14:textId="77777777">
        <w:tc>
          <w:tcPr>
            <w:tcW w:w="4322" w:type="dxa"/>
            <w:shd w:val="clear" w:color="auto" w:fill="F9CB9C"/>
          </w:tcPr>
          <w:p w14:paraId="00000050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51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7A2EB0" w14:paraId="28FBF6C8" w14:textId="77777777">
        <w:tc>
          <w:tcPr>
            <w:tcW w:w="4322" w:type="dxa"/>
          </w:tcPr>
          <w:p w14:paraId="00000052" w14:textId="77777777" w:rsidR="007A2EB0" w:rsidRDefault="00872AD0">
            <w:pPr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000" w:type="dxa"/>
          </w:tcPr>
          <w:p w14:paraId="00000053" w14:textId="77777777" w:rsidR="007A2EB0" w:rsidRDefault="00872AD0">
            <w:pPr>
              <w:numPr>
                <w:ilvl w:val="0"/>
                <w:numId w:val="4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7A2EB0" w14:paraId="6537228F" w14:textId="77777777">
        <w:tc>
          <w:tcPr>
            <w:tcW w:w="4322" w:type="dxa"/>
          </w:tcPr>
          <w:p w14:paraId="00000054" w14:textId="77777777" w:rsidR="007A2EB0" w:rsidRDefault="007A2EB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5" w14:textId="77777777" w:rsidR="007A2EB0" w:rsidRDefault="00872AD0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cliente com preenchimento feito anteriormente pelo atendente.</w:t>
            </w:r>
          </w:p>
        </w:tc>
      </w:tr>
      <w:tr w:rsidR="007A2EB0" w14:paraId="0F35A1DE" w14:textId="77777777">
        <w:tc>
          <w:tcPr>
            <w:tcW w:w="4322" w:type="dxa"/>
          </w:tcPr>
          <w:p w14:paraId="00000056" w14:textId="77777777" w:rsidR="007A2EB0" w:rsidRDefault="007A2EB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7" w14:textId="77777777" w:rsidR="007A2EB0" w:rsidRDefault="00872A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8" w14:textId="77777777" w:rsidR="007A2EB0" w:rsidRDefault="007A2EB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A2EB0" w14:paraId="178F73EE" w14:textId="77777777">
        <w:tc>
          <w:tcPr>
            <w:tcW w:w="9322" w:type="dxa"/>
            <w:gridSpan w:val="2"/>
            <w:shd w:val="clear" w:color="auto" w:fill="BFBFBF"/>
          </w:tcPr>
          <w:p w14:paraId="00000059" w14:textId="77777777" w:rsidR="007A2EB0" w:rsidRDefault="00872AD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7A2EB0" w14:paraId="755F205D" w14:textId="77777777">
        <w:tc>
          <w:tcPr>
            <w:tcW w:w="9322" w:type="dxa"/>
            <w:gridSpan w:val="2"/>
          </w:tcPr>
          <w:p w14:paraId="0000005B" w14:textId="77777777" w:rsidR="007A2EB0" w:rsidRDefault="00872A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D" w14:textId="77777777" w:rsidR="007A2EB0" w:rsidRDefault="007A2EB0">
      <w:pPr>
        <w:ind w:firstLine="708"/>
      </w:pPr>
    </w:p>
    <w:sectPr w:rsidR="007A2EB0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4A249B"/>
    <w:multiLevelType w:val="multilevel"/>
    <w:tmpl w:val="1D12C4FE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DE4F81"/>
    <w:multiLevelType w:val="multilevel"/>
    <w:tmpl w:val="7AF0B62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145" w:hanging="360"/>
      </w:pPr>
    </w:lvl>
    <w:lvl w:ilvl="2">
      <w:start w:val="1"/>
      <w:numFmt w:val="lowerRoman"/>
      <w:lvlText w:val="%3."/>
      <w:lvlJc w:val="right"/>
      <w:pPr>
        <w:ind w:left="1865" w:hanging="180"/>
      </w:pPr>
    </w:lvl>
    <w:lvl w:ilvl="3">
      <w:start w:val="1"/>
      <w:numFmt w:val="decimal"/>
      <w:lvlText w:val="%4."/>
      <w:lvlJc w:val="left"/>
      <w:pPr>
        <w:ind w:left="2585" w:hanging="360"/>
      </w:pPr>
    </w:lvl>
    <w:lvl w:ilvl="4">
      <w:start w:val="1"/>
      <w:numFmt w:val="lowerLetter"/>
      <w:lvlText w:val="%5."/>
      <w:lvlJc w:val="left"/>
      <w:pPr>
        <w:ind w:left="3305" w:hanging="360"/>
      </w:pPr>
    </w:lvl>
    <w:lvl w:ilvl="5">
      <w:start w:val="1"/>
      <w:numFmt w:val="lowerRoman"/>
      <w:lvlText w:val="%6."/>
      <w:lvlJc w:val="right"/>
      <w:pPr>
        <w:ind w:left="4025" w:hanging="180"/>
      </w:pPr>
    </w:lvl>
    <w:lvl w:ilvl="6">
      <w:start w:val="1"/>
      <w:numFmt w:val="decimal"/>
      <w:lvlText w:val="%7."/>
      <w:lvlJc w:val="left"/>
      <w:pPr>
        <w:ind w:left="4745" w:hanging="360"/>
      </w:pPr>
    </w:lvl>
    <w:lvl w:ilvl="7">
      <w:start w:val="1"/>
      <w:numFmt w:val="lowerLetter"/>
      <w:lvlText w:val="%8."/>
      <w:lvlJc w:val="left"/>
      <w:pPr>
        <w:ind w:left="5465" w:hanging="360"/>
      </w:pPr>
    </w:lvl>
    <w:lvl w:ilvl="8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69A11DFD"/>
    <w:multiLevelType w:val="multilevel"/>
    <w:tmpl w:val="36EC74D0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A6B5C20"/>
    <w:multiLevelType w:val="multilevel"/>
    <w:tmpl w:val="E446D70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8626AA"/>
    <w:multiLevelType w:val="multilevel"/>
    <w:tmpl w:val="DEDEA2D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93A7B54"/>
    <w:multiLevelType w:val="multilevel"/>
    <w:tmpl w:val="267A61A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EB0"/>
    <w:rsid w:val="007A2EB0"/>
    <w:rsid w:val="0087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5D35"/>
  <w15:docId w15:val="{51A5CF1F-1DF1-4643-BCE8-DAC652C2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GGAGXvdijTZ61zeAtLP/I07GxQ==">AMUW2mUpxpSOCFW+D2jkEPexthiSbdF4cQWCUX1Y3xHS0y0Z5FIcNvlwROS7T+pQYZsMvjpNYgeE5BZKvF9Kk5zwMi+lLNnlI70bd7ZKWwOWgVrdtLAybhw=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