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75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20"/>
        <w:gridCol w:w="4755"/>
        <w:tblGridChange w:id="0">
          <w:tblGrid>
            <w:gridCol w:w="4620"/>
            <w:gridCol w:w="4755"/>
          </w:tblGrid>
        </w:tblGridChange>
      </w:tblGrid>
      <w:t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UC07 – Gerenciar Ordens de Serviço 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Gerente 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Essa UC tem como finalidade permitir que o gerente gerencie as OS (chamados de  suporte).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deverá efetuar o login no O sistema e o mesmo tiver permissão para função, visualizar os chamados em aberto.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Devolutiva enviada ao cliente e o chamado é encerrado.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acessa a área do Suporte. (FA-01).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6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chamados em aberto.</w:t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numPr>
                <w:ilvl w:val="0"/>
                <w:numId w:val="11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seleciona o chamado.</w:t>
            </w:r>
          </w:p>
        </w:tc>
        <w:tc>
          <w:tcPr/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a descrição do chamado.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numPr>
                <w:ilvl w:val="0"/>
                <w:numId w:val="8"/>
              </w:numPr>
              <w:tabs>
                <w:tab w:val="left" w:pos="3390"/>
              </w:tabs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Após análise e tratamento do gerente, o mesmo deve responder ao Cliente.</w:t>
            </w:r>
          </w:p>
        </w:tc>
        <w:tc>
          <w:tcPr/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caixa de resposta ao cliente (mensagem). (FE-01).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numPr>
                <w:ilvl w:val="0"/>
                <w:numId w:val="4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Chamado finalizado pelo gerente, realizar a classificação com o resumo do que foi tratado (incidente ou solicitação).</w:t>
            </w:r>
          </w:p>
        </w:tc>
        <w:tc>
          <w:tcPr/>
          <w:p w:rsidR="00000000" w:rsidDel="00000000" w:rsidP="00000000" w:rsidRDefault="00000000" w:rsidRPr="00000000" w14:paraId="0000001B">
            <w:pPr>
              <w:numPr>
                <w:ilvl w:val="0"/>
                <w:numId w:val="10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classificação do chamado.</w:t>
            </w:r>
          </w:p>
          <w:p w:rsidR="00000000" w:rsidDel="00000000" w:rsidP="00000000" w:rsidRDefault="00000000" w:rsidRPr="00000000" w14:paraId="0000001C">
            <w:pPr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D">
            <w:pPr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ind w:left="720" w:firstLine="0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F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1">
            <w:pPr>
              <w:ind w:left="36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Somente o gerente poderá visualizar todos os chamados.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3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5">
            <w:pPr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7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- Ao acessar Área do Suporte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9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A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rPr>
          <w:trHeight w:val="790.6640625" w:hRule="atLeast"/>
        </w:trPr>
        <w:tc>
          <w:tcPr/>
          <w:p w:rsidR="00000000" w:rsidDel="00000000" w:rsidP="00000000" w:rsidRDefault="00000000" w:rsidRPr="00000000" w14:paraId="0000002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numPr>
                <w:ilvl w:val="0"/>
                <w:numId w:val="5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apresenta mensagem que é necessário fazer login no sistema para visualizar os chamados.</w:t>
            </w:r>
          </w:p>
        </w:tc>
      </w:tr>
      <w:tr>
        <w:tc>
          <w:tcPr/>
          <w:p w:rsidR="00000000" w:rsidDel="00000000" w:rsidP="00000000" w:rsidRDefault="00000000" w:rsidRPr="00000000" w14:paraId="0000002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F">
            <w:pPr>
              <w:tabs>
                <w:tab w:val="left" w:pos="2635"/>
              </w:tabs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 (FE-01) - Mensagem em branco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33">
            <w:pPr>
              <w:numPr>
                <w:ilvl w:val="0"/>
                <w:numId w:val="9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é digitada nenhuma mensagem na tratativa do chamado. </w:t>
            </w:r>
          </w:p>
        </w:tc>
        <w:tc>
          <w:tcPr/>
          <w:p w:rsidR="00000000" w:rsidDel="00000000" w:rsidP="00000000" w:rsidRDefault="00000000" w:rsidRPr="00000000" w14:paraId="00000034">
            <w:pPr>
              <w:numPr>
                <w:ilvl w:val="0"/>
                <w:numId w:val="7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mensagem informando que o campo é obrigatório.</w:t>
            </w:r>
          </w:p>
        </w:tc>
      </w:tr>
      <w:tr>
        <w:tc>
          <w:tcPr/>
          <w:p w:rsidR="00000000" w:rsidDel="00000000" w:rsidP="00000000" w:rsidRDefault="00000000" w:rsidRPr="00000000" w14:paraId="0000003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ind w:left="36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7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9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xx3Nu/wVKnJphFHxu4qlAj0+M0g==">AMUW2mX78Dzr6OtPHmcM3ZW4BCW5gEQoMzZC2FTZIab+64q/jBDBmLybusOHgJotlyZTx2i+bLOZx71hzdTRBt6V2TNK2gO0qeFcem8TWl2iv0aCJIdiAlc=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