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right="582.992125984252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20.0" w:type="dxa"/>
        <w:jc w:val="left"/>
        <w:tblInd w:w="-58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05"/>
        <w:gridCol w:w="5115"/>
        <w:tblGridChange w:id="0">
          <w:tblGrid>
            <w:gridCol w:w="4905"/>
            <w:gridCol w:w="5115"/>
          </w:tblGrid>
        </w:tblGridChange>
      </w:tblGrid>
      <w:tr>
        <w:tc>
          <w:tcPr>
            <w:shd w:fill="bfbfbf" w:val="clear"/>
          </w:tcPr>
          <w:p w:rsidR="00000000" w:rsidDel="00000000" w:rsidP="00000000" w:rsidRDefault="00000000" w:rsidRPr="00000000" w14:paraId="00000002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Nome do Caso de Uso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03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UC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10 – Vender Produtos Recondicionados</w:t>
            </w:r>
          </w:p>
        </w:tc>
      </w:tr>
      <w:tr>
        <w:tc>
          <w:tcPr/>
          <w:p w:rsidR="00000000" w:rsidDel="00000000" w:rsidP="00000000" w:rsidRDefault="00000000" w:rsidRPr="00000000" w14:paraId="0000000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Caso de Uso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Principal</w:t>
            </w:r>
          </w:p>
        </w:tc>
      </w:tr>
      <w:tr>
        <w:tc>
          <w:tcPr/>
          <w:p w:rsidR="00000000" w:rsidDel="00000000" w:rsidP="00000000" w:rsidRDefault="00000000" w:rsidRPr="00000000" w14:paraId="0000000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Ator Principal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Público</w:t>
            </w:r>
          </w:p>
        </w:tc>
      </w:tr>
      <w:tr>
        <w:tc>
          <w:tcPr/>
          <w:p w:rsidR="00000000" w:rsidDel="00000000" w:rsidP="00000000" w:rsidRDefault="00000000" w:rsidRPr="00000000" w14:paraId="00000008">
            <w:pPr>
              <w:tabs>
                <w:tab w:val="left" w:pos="1575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Ator(es) Secundário(s)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há</w:t>
            </w:r>
          </w:p>
        </w:tc>
      </w:tr>
      <w:tr>
        <w:tc>
          <w:tcPr/>
          <w:p w:rsidR="00000000" w:rsidDel="00000000" w:rsidP="00000000" w:rsidRDefault="00000000" w:rsidRPr="00000000" w14:paraId="0000000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Resumo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Esse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UC tem como finalidade permitir que o público possa vender para a loja algum equipamento seu que esteja em bom estado.</w:t>
            </w:r>
          </w:p>
        </w:tc>
      </w:tr>
      <w:tr>
        <w:tc>
          <w:tcPr/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Pré-condições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público deverá encaminhar as informações completas do produto e fotos do mesmo para análise.</w:t>
            </w:r>
          </w:p>
        </w:tc>
      </w:tr>
      <w:tr>
        <w:tc>
          <w:tcPr/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Pós-condições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Envia informações do produto para análise.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10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Principal</w:t>
            </w:r>
          </w:p>
        </w:tc>
      </w:tr>
      <w:tr>
        <w:tc>
          <w:tcPr>
            <w:shd w:fill="ffff00" w:val="clear"/>
          </w:tcPr>
          <w:p w:rsidR="00000000" w:rsidDel="00000000" w:rsidP="00000000" w:rsidRDefault="00000000" w:rsidRPr="00000000" w14:paraId="00000012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c>
          <w:tcPr/>
          <w:p w:rsidR="00000000" w:rsidDel="00000000" w:rsidP="00000000" w:rsidRDefault="00000000" w:rsidRPr="00000000" w14:paraId="00000014">
            <w:pPr>
              <w:numPr>
                <w:ilvl w:val="0"/>
                <w:numId w:val="5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público acessa a área de revenda de produtos.</w:t>
            </w:r>
          </w:p>
        </w:tc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5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exibe formulário para preenchimento do produto.</w:t>
            </w:r>
          </w:p>
        </w:tc>
      </w:tr>
      <w:tr>
        <w:tc>
          <w:tcPr/>
          <w:p w:rsidR="00000000" w:rsidDel="00000000" w:rsidP="00000000" w:rsidRDefault="00000000" w:rsidRPr="00000000" w14:paraId="00000016">
            <w:pPr>
              <w:numPr>
                <w:ilvl w:val="0"/>
                <w:numId w:val="3"/>
              </w:numPr>
              <w:tabs>
                <w:tab w:val="left" w:pos="3390"/>
              </w:tabs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público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insere informações sobre o produto.</w:t>
            </w:r>
          </w:p>
        </w:tc>
        <w:tc>
          <w:tcPr/>
          <w:p w:rsidR="00000000" w:rsidDel="00000000" w:rsidP="00000000" w:rsidRDefault="00000000" w:rsidRPr="00000000" w14:paraId="00000017">
            <w:pPr>
              <w:numPr>
                <w:ilvl w:val="0"/>
                <w:numId w:val="3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valida se todos os campos foram preenchidos (FE-01).</w:t>
            </w:r>
          </w:p>
        </w:tc>
      </w:tr>
      <w:tr>
        <w:tc>
          <w:tcPr/>
          <w:p w:rsidR="00000000" w:rsidDel="00000000" w:rsidP="00000000" w:rsidRDefault="00000000" w:rsidRPr="00000000" w14:paraId="0000001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</w:t>
            </w:r>
          </w:p>
        </w:tc>
        <w:tc>
          <w:tcPr/>
          <w:p w:rsidR="00000000" w:rsidDel="00000000" w:rsidP="00000000" w:rsidRDefault="00000000" w:rsidRPr="00000000" w14:paraId="00000019">
            <w:pPr>
              <w:numPr>
                <w:ilvl w:val="0"/>
                <w:numId w:val="4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retorna mensagem dizendo que o produto será analisado. (FA-01).</w:t>
            </w:r>
          </w:p>
        </w:tc>
      </w:tr>
      <w:tr>
        <w:tc>
          <w:tcPr/>
          <w:p w:rsidR="00000000" w:rsidDel="00000000" w:rsidP="00000000" w:rsidRDefault="00000000" w:rsidRPr="00000000" w14:paraId="000000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Fim do UC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1C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Restrições e Validações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1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há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20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Regras de Negócio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há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24">
            <w:pPr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Alternativo (FA-01) - Análise do produto negada</w:t>
            </w:r>
          </w:p>
        </w:tc>
      </w:tr>
      <w:tr>
        <w:tc>
          <w:tcPr>
            <w:shd w:fill="ffff00" w:val="clear"/>
          </w:tcPr>
          <w:p w:rsidR="00000000" w:rsidDel="00000000" w:rsidP="00000000" w:rsidRDefault="00000000" w:rsidRPr="00000000" w14:paraId="00000026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27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c>
          <w:tcPr/>
          <w:p w:rsidR="00000000" w:rsidDel="00000000" w:rsidP="00000000" w:rsidRDefault="00000000" w:rsidRPr="00000000" w14:paraId="0000002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numPr>
                <w:ilvl w:val="0"/>
                <w:numId w:val="2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o equipamento possuir muitas avarias e o reparo não for viável, a loja não comprará o item ofertado pelo público.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2A">
            <w:pPr>
              <w:tabs>
                <w:tab w:val="left" w:pos="2635"/>
              </w:tabs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de Exceção (FE-01) –  Campo em branco</w:t>
            </w:r>
          </w:p>
        </w:tc>
      </w:tr>
      <w:tr>
        <w:tc>
          <w:tcPr>
            <w:shd w:fill="ffff00" w:val="clear"/>
          </w:tcPr>
          <w:p w:rsidR="00000000" w:rsidDel="00000000" w:rsidP="00000000" w:rsidRDefault="00000000" w:rsidRPr="00000000" w14:paraId="0000002C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2D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rPr>
          <w:trHeight w:val="595" w:hRule="atLeast"/>
        </w:trPr>
        <w:tc>
          <w:tcPr/>
          <w:p w:rsidR="00000000" w:rsidDel="00000000" w:rsidP="00000000" w:rsidRDefault="00000000" w:rsidRPr="00000000" w14:paraId="0000002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numPr>
                <w:ilvl w:val="0"/>
                <w:numId w:val="1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Apresenta mensagem que existem campos que não estão preenchidos e não permite o cadastro.</w:t>
            </w:r>
          </w:p>
        </w:tc>
      </w:tr>
      <w:tr>
        <w:tc>
          <w:tcPr/>
          <w:p w:rsidR="00000000" w:rsidDel="00000000" w:rsidP="00000000" w:rsidRDefault="00000000" w:rsidRPr="00000000" w14:paraId="0000003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Fim do UC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32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Observações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há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ind w:firstLine="708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elacomgrade">
    <w:name w:val="Table Grid"/>
    <w:basedOn w:val="Tabelanormal"/>
    <w:uiPriority w:val="59"/>
    <w:rsid w:val="00087B0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argrafodaLista">
    <w:name w:val="List Paragraph"/>
    <w:basedOn w:val="Normal"/>
    <w:uiPriority w:val="34"/>
    <w:qFormat w:val="1"/>
    <w:rsid w:val="00A35450"/>
    <w:pPr>
      <w:ind w:left="720"/>
      <w:contextualSpacing w:val="1"/>
    </w:pPr>
  </w:style>
  <w:style w:type="paragraph" w:styleId="Subttulo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w6mEO6gGoCP/+kw7xmBYzn4Akgg==">AMUW2mUFmfitI/aOcDIBN4KEbs7c6F/fQeB+Z7XtCtmUqywQuEO5+o2oTdnRNIzDTKqm3VJsOAzYM+RGGnOl0DOvDuKH6ivqEY+kvGVZWlYo26Iut1u2NrQ=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2020-07-07T23:52:00Z</dcterms:created>
  <dc:creator>Fabio Nogueira de Campos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fd53d93-3f4c-4b90-b511-bd6bdbb4fba9_Enabled">
    <vt:lpwstr>true</vt:lpwstr>
  </property>
  <property fmtid="{D5CDD505-2E9C-101B-9397-08002B2CF9AE}" pid="3" name="MSIP_Label_2fd53d93-3f4c-4b90-b511-bd6bdbb4fba9_SetDate">
    <vt:lpwstr>2021-03-04T19:31:07Z</vt:lpwstr>
  </property>
  <property fmtid="{D5CDD505-2E9C-101B-9397-08002B2CF9AE}" pid="4" name="MSIP_Label_2fd53d93-3f4c-4b90-b511-bd6bdbb4fba9_Method">
    <vt:lpwstr>Standard</vt:lpwstr>
  </property>
  <property fmtid="{D5CDD505-2E9C-101B-9397-08002B2CF9AE}" pid="5" name="MSIP_Label_2fd53d93-3f4c-4b90-b511-bd6bdbb4fba9_Name">
    <vt:lpwstr>2fd53d93-3f4c-4b90-b511-bd6bdbb4fba9</vt:lpwstr>
  </property>
  <property fmtid="{D5CDD505-2E9C-101B-9397-08002B2CF9AE}" pid="6" name="MSIP_Label_2fd53d93-3f4c-4b90-b511-bd6bdbb4fba9_SiteId">
    <vt:lpwstr>d852d5cd-724c-4128-8812-ffa5db3f8507</vt:lpwstr>
  </property>
  <property fmtid="{D5CDD505-2E9C-101B-9397-08002B2CF9AE}" pid="7" name="MSIP_Label_2fd53d93-3f4c-4b90-b511-bd6bdbb4fba9_ActionId">
    <vt:lpwstr>b9946018-b926-47bd-92ea-3c51500fcb46</vt:lpwstr>
  </property>
  <property fmtid="{D5CDD505-2E9C-101B-9397-08002B2CF9AE}" pid="8" name="MSIP_Label_2fd53d93-3f4c-4b90-b511-bd6bdbb4fba9_ContentBits">
    <vt:lpwstr>0</vt:lpwstr>
  </property>
</Properties>
</file>