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6ED4731" w14:textId="77777777" w:rsidR="00E25512" w:rsidRDefault="006E11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52"/>
          <w:szCs w:val="52"/>
        </w:rPr>
      </w:pPr>
      <w:bookmarkStart w:id="0" w:name="_heading=h.gjdgxs" w:colFirst="0" w:colLast="0"/>
      <w:bookmarkEnd w:id="0"/>
      <w:r>
        <w:rPr>
          <w:color w:val="000000"/>
          <w:sz w:val="52"/>
          <w:szCs w:val="52"/>
        </w:rPr>
        <w:t>Usuários e Outros Stakeholders</w:t>
      </w:r>
    </w:p>
    <w:p w14:paraId="07D11D03" w14:textId="77777777" w:rsidR="00E25512" w:rsidRDefault="00E25512"/>
    <w:tbl>
      <w:tblPr>
        <w:tblStyle w:val="a5"/>
        <w:tblW w:w="9435" w:type="dxa"/>
        <w:tblInd w:w="115" w:type="dxa"/>
        <w:tblBorders>
          <w:top w:val="single" w:sz="8" w:space="0" w:color="FF9900"/>
          <w:left w:val="single" w:sz="8" w:space="0" w:color="FF9900"/>
          <w:bottom w:val="single" w:sz="8" w:space="0" w:color="FF9900"/>
          <w:right w:val="single" w:sz="8" w:space="0" w:color="FF9900"/>
          <w:insideH w:val="single" w:sz="8" w:space="0" w:color="FF9900"/>
          <w:insideV w:val="single" w:sz="8" w:space="0" w:color="FF9900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6645"/>
      </w:tblGrid>
      <w:tr w:rsidR="00E25512" w14:paraId="2CDC0C71" w14:textId="77777777">
        <w:tc>
          <w:tcPr>
            <w:tcW w:w="279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2B974" w14:textId="77777777" w:rsidR="00E25512" w:rsidRDefault="006E11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Usuários</w:t>
            </w:r>
          </w:p>
        </w:tc>
        <w:tc>
          <w:tcPr>
            <w:tcW w:w="664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18E48" w14:textId="77777777" w:rsidR="00E25512" w:rsidRDefault="006E11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E25512" w14:paraId="237FA0B8" w14:textId="77777777">
        <w:trPr>
          <w:trHeight w:val="1116"/>
        </w:trPr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60BF1" w14:textId="77777777" w:rsidR="00E25512" w:rsidRDefault="006E11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Funcionário</w:t>
            </w:r>
          </w:p>
        </w:tc>
        <w:tc>
          <w:tcPr>
            <w:tcW w:w="6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4DB90" w14:textId="77777777" w:rsidR="00E25512" w:rsidRDefault="006E116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Usará o sistema para:</w:t>
            </w:r>
          </w:p>
          <w:p w14:paraId="2FB81A4D" w14:textId="77777777" w:rsidR="00E25512" w:rsidRDefault="006E116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Gerenciar cadastros de funcionários, clientes, parceiros e fornecedores;</w:t>
            </w:r>
          </w:p>
          <w:p w14:paraId="44D5C088" w14:textId="77777777" w:rsidR="00E25512" w:rsidRDefault="006E116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Gerenciar produtos do Catálogo;</w:t>
            </w:r>
          </w:p>
          <w:p w14:paraId="574802F6" w14:textId="77777777" w:rsidR="00E25512" w:rsidRDefault="006E116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Registrar defeitos e manutenções de produtos;</w:t>
            </w:r>
          </w:p>
          <w:p w14:paraId="00A6843E" w14:textId="77777777" w:rsidR="00E25512" w:rsidRDefault="006E116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Registrar fluxo de vendas e compras de produtos;</w:t>
            </w:r>
          </w:p>
          <w:p w14:paraId="0F2BEF15" w14:textId="77777777" w:rsidR="00E25512" w:rsidRDefault="006E116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Gerenciar comissões de vendedores.</w:t>
            </w:r>
          </w:p>
        </w:tc>
      </w:tr>
      <w:tr w:rsidR="00E25512" w14:paraId="555FAFBD" w14:textId="77777777"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578A3" w14:textId="77777777" w:rsidR="00E25512" w:rsidRDefault="006E11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Cliente</w:t>
            </w:r>
          </w:p>
        </w:tc>
        <w:tc>
          <w:tcPr>
            <w:tcW w:w="6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1F9D7" w14:textId="77777777" w:rsidR="00E25512" w:rsidRDefault="006E116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Usará o sistema para:</w:t>
            </w:r>
          </w:p>
          <w:p w14:paraId="0E4A8FA4" w14:textId="77777777" w:rsidR="00E25512" w:rsidRDefault="006E1160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Visualizar catálogo de produtos;</w:t>
            </w:r>
          </w:p>
          <w:p w14:paraId="5D7534A8" w14:textId="77777777" w:rsidR="00E25512" w:rsidRDefault="006E1160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Consultar informações de contato;</w:t>
            </w:r>
          </w:p>
          <w:p w14:paraId="74720611" w14:textId="77777777" w:rsidR="00E25512" w:rsidRDefault="006E1160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Efetuar login.</w:t>
            </w:r>
          </w:p>
        </w:tc>
      </w:tr>
    </w:tbl>
    <w:p w14:paraId="52E5BF59" w14:textId="77777777" w:rsidR="00E25512" w:rsidRDefault="00E25512">
      <w:pPr>
        <w:spacing w:line="240" w:lineRule="auto"/>
        <w:jc w:val="both"/>
        <w:rPr>
          <w:sz w:val="24"/>
          <w:szCs w:val="24"/>
        </w:rPr>
      </w:pPr>
    </w:p>
    <w:tbl>
      <w:tblPr>
        <w:tblStyle w:val="a6"/>
        <w:tblW w:w="9435" w:type="dxa"/>
        <w:tblInd w:w="130" w:type="dxa"/>
        <w:tblBorders>
          <w:top w:val="single" w:sz="8" w:space="0" w:color="FF9900"/>
          <w:left w:val="single" w:sz="8" w:space="0" w:color="FF9900"/>
          <w:bottom w:val="single" w:sz="8" w:space="0" w:color="FF9900"/>
          <w:right w:val="single" w:sz="8" w:space="0" w:color="FF9900"/>
          <w:insideH w:val="single" w:sz="8" w:space="0" w:color="FF9900"/>
          <w:insideV w:val="single" w:sz="8" w:space="0" w:color="FF9900"/>
        </w:tblBorders>
        <w:tblLayout w:type="fixed"/>
        <w:tblLook w:val="0600" w:firstRow="0" w:lastRow="0" w:firstColumn="0" w:lastColumn="0" w:noHBand="1" w:noVBand="1"/>
      </w:tblPr>
      <w:tblGrid>
        <w:gridCol w:w="2775"/>
        <w:gridCol w:w="6660"/>
      </w:tblGrid>
      <w:tr w:rsidR="00E25512" w14:paraId="422D58B2" w14:textId="77777777">
        <w:tc>
          <w:tcPr>
            <w:tcW w:w="277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AA36E" w14:textId="77777777" w:rsidR="00E25512" w:rsidRDefault="006E1160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Outros Stakeholders</w:t>
            </w:r>
          </w:p>
        </w:tc>
        <w:tc>
          <w:tcPr>
            <w:tcW w:w="666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C9499" w14:textId="77777777" w:rsidR="00E25512" w:rsidRDefault="006E1160">
            <w:pPr>
              <w:widowControl w:val="0"/>
              <w:spacing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0B73DA" w14:paraId="7CB786E4" w14:textId="77777777"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7E097" w14:textId="1F92E94D" w:rsidR="000B73DA" w:rsidRDefault="000B73D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Desenvolvedores</w:t>
            </w:r>
          </w:p>
        </w:tc>
        <w:tc>
          <w:tcPr>
            <w:tcW w:w="6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FE02A" w14:textId="1C96241F" w:rsidR="000B73DA" w:rsidRDefault="000B73D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Os desenvolveres serão responsáveis por produzir a documentação e desenvolvimento do sistema, conforme necessidades expostas pelo cliente.</w:t>
            </w:r>
          </w:p>
        </w:tc>
      </w:tr>
      <w:tr w:rsidR="00E25512" w14:paraId="77313B6F" w14:textId="77777777"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07775" w14:textId="77777777" w:rsidR="00E25512" w:rsidRDefault="006E116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Fornecedores</w:t>
            </w:r>
          </w:p>
        </w:tc>
        <w:tc>
          <w:tcPr>
            <w:tcW w:w="6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3B8B0" w14:textId="77777777" w:rsidR="00E25512" w:rsidRDefault="006E116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Os fornecedores serão impactados positivamente pelo sistema, pois a GamaWare terá mais facilidade em gerenciar as compras </w:t>
            </w:r>
            <w:r>
              <w:rPr>
                <w:color w:val="202124"/>
                <w:sz w:val="24"/>
                <w:szCs w:val="24"/>
                <w:highlight w:val="white"/>
              </w:rPr>
              <w:t>efetuadas com eles.</w:t>
            </w:r>
          </w:p>
        </w:tc>
      </w:tr>
      <w:tr w:rsidR="00E25512" w14:paraId="131286FD" w14:textId="77777777"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20923" w14:textId="77777777" w:rsidR="00E25512" w:rsidRDefault="006E116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Terceiros</w:t>
            </w:r>
          </w:p>
        </w:tc>
        <w:tc>
          <w:tcPr>
            <w:tcW w:w="6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54846" w14:textId="7988F883" w:rsidR="00E25512" w:rsidRDefault="006E116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Os </w:t>
            </w:r>
            <w:r w:rsidR="0051280D">
              <w:rPr>
                <w:sz w:val="24"/>
                <w:szCs w:val="24"/>
              </w:rPr>
              <w:t>terceiros</w:t>
            </w:r>
            <w:r>
              <w:rPr>
                <w:sz w:val="24"/>
                <w:szCs w:val="24"/>
              </w:rPr>
              <w:t xml:space="preserve"> serão impactados positivamente pelo sistema, pois a GamaWare terá mais facilidade em gerenciar as manutenções solicitadas </w:t>
            </w:r>
            <w:proofErr w:type="gramStart"/>
            <w:r w:rsidR="0051280D">
              <w:rPr>
                <w:color w:val="202124"/>
                <w:sz w:val="24"/>
                <w:szCs w:val="24"/>
                <w:highlight w:val="white"/>
              </w:rPr>
              <w:t>à</w:t>
            </w:r>
            <w:proofErr w:type="gramEnd"/>
            <w:r>
              <w:rPr>
                <w:color w:val="202124"/>
                <w:sz w:val="24"/>
                <w:szCs w:val="24"/>
                <w:highlight w:val="white"/>
              </w:rPr>
              <w:t xml:space="preserve"> eles.</w:t>
            </w:r>
          </w:p>
        </w:tc>
      </w:tr>
    </w:tbl>
    <w:p w14:paraId="48D15E6B" w14:textId="77777777" w:rsidR="00E25512" w:rsidRDefault="00E25512">
      <w:pPr>
        <w:rPr>
          <w:sz w:val="24"/>
          <w:szCs w:val="24"/>
        </w:rPr>
      </w:pPr>
    </w:p>
    <w:sectPr w:rsidR="00E25512">
      <w:headerReference w:type="default" r:id="rId8"/>
      <w:pgSz w:w="11906" w:h="16838"/>
      <w:pgMar w:top="1417" w:right="1440" w:bottom="850" w:left="1417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B17825" w14:textId="77777777" w:rsidR="00953F32" w:rsidRDefault="00953F32">
      <w:pPr>
        <w:spacing w:line="240" w:lineRule="auto"/>
      </w:pPr>
      <w:r>
        <w:separator/>
      </w:r>
    </w:p>
  </w:endnote>
  <w:endnote w:type="continuationSeparator" w:id="0">
    <w:p w14:paraId="16DC1A0A" w14:textId="77777777" w:rsidR="00953F32" w:rsidRDefault="00953F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D2A3A7" w14:textId="77777777" w:rsidR="00953F32" w:rsidRDefault="00953F32">
      <w:pPr>
        <w:spacing w:line="240" w:lineRule="auto"/>
      </w:pPr>
      <w:r>
        <w:separator/>
      </w:r>
    </w:p>
  </w:footnote>
  <w:footnote w:type="continuationSeparator" w:id="0">
    <w:p w14:paraId="2BD0D675" w14:textId="77777777" w:rsidR="00953F32" w:rsidRDefault="00953F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A8E3C5" w14:textId="77777777" w:rsidR="00E25512" w:rsidRDefault="00E25512"/>
  <w:p w14:paraId="5536F74C" w14:textId="77777777" w:rsidR="00E25512" w:rsidRDefault="00E2551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982417"/>
    <w:multiLevelType w:val="multilevel"/>
    <w:tmpl w:val="606C9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512"/>
    <w:rsid w:val="000B73DA"/>
    <w:rsid w:val="0051280D"/>
    <w:rsid w:val="006E1160"/>
    <w:rsid w:val="00953F32"/>
    <w:rsid w:val="00E2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E8497"/>
  <w15:docId w15:val="{187103FC-B591-4132-B5AC-F3A09877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svdFrlBUeH5AaQ/gcVhjFb6+Yw==">AMUW2mVeeeN2pwdt68juJIRcwW9Xosb5HYWoGHg4kBdmiTqXrJ4LS/uX5Gc53ZFBM4ssL0ik7Lwc85L3iTLG6DdoRbQK7bYvI+H1qr7FEG9Z5fSFeAF19+/SFq5b1pUFHcp6ptQKx3McDq5NRAQ4NkD7zKRDoAvhAVkDOONxg+lN6MD+YsziQYeEaG0OmY/7qcy/+5wjnrb0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789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Oliveira</dc:creator>
  <cp:lastModifiedBy>Emerson Soares da Silva</cp:lastModifiedBy>
  <cp:revision>3</cp:revision>
  <dcterms:created xsi:type="dcterms:W3CDTF">2020-10-02T21:41:00Z</dcterms:created>
  <dcterms:modified xsi:type="dcterms:W3CDTF">2021-05-26T19:10:00Z</dcterms:modified>
</cp:coreProperties>
</file>