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UC06 – Manter Fornecedor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gerente gerencie e consulte as informações dos fornecedores.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Mensagem de sucesso confirmando o cadastro.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fornecedores.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fornecedores em tela e as opções de alterar e excluir para cada fornecedor,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fornecedor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fornecedores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seleciona o fornecedor.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fornecedor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Incluir.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 o fornecedor.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gerente seleciona a opção alterar de um fornecedor.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formulário de cadastro de fornecedor preenchido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gerente preenche formulário e confirma alteração.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fornecedor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gerente seleciona a opção excluir de um fornecedor.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gerente confirma exclusão.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fornecedor.</w:t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fornecedor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A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9BteIZEh8ZrrMAybF/MYtW4aN4A==">AMUW2mXUuGXQsuEc4vEVuujegczy626CkahtgRKFenb16G38cLB3F+G9ucTAcTSlUdCKjWtVOzDUYRsJfoDiwxAHTLE07M0Lsxjb63gpKQPAP7qU39Tu2tA=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