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left="0" w:right="-855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Integrantes do Projeto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Cliente: GamaWare Solution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Contato: Flávio Samuel Alves dos Santos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Profissionais envolvidos:</w:t>
      </w:r>
    </w:p>
    <w:tbl>
      <w:tblPr>
        <w:tblStyle w:val="Table1"/>
        <w:tblW w:w="994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3135"/>
        <w:gridCol w:w="1440"/>
        <w:gridCol w:w="3150"/>
        <w:gridCol w:w="2220"/>
        <w:tblGridChange w:id="0">
          <w:tblGrid>
            <w:gridCol w:w="3135"/>
            <w:gridCol w:w="1440"/>
            <w:gridCol w:w="3150"/>
            <w:gridCol w:w="2220"/>
          </w:tblGrid>
        </w:tblGridChange>
      </w:tblGrid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Completo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Celular</w:t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Amanda Rodrigues de Oliveira 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1904261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amanda.oliveira@aluno.faculdadeimpacta.com.br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(11)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99505-5824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Emerson Soares da Silva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1903123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emerson.soares@aluno.faculdadeimpacta.com.br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(11)9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7750-6620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Igor de Souza Teixeira 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1902915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igor.teixeira@aluno.faculdadeimpacta.com.br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(11)98431-4562</w:t>
            </w:r>
          </w:p>
        </w:tc>
      </w:tr>
      <w:t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Nayara Chaves Lima de Araujo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1904158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nayara.araujo@aluno.faculdadeimpacta.com.br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(11)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94385-8921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Stephanie Mascarenhas de Souza 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1903960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stephanie.souza@aluno.faculdadeimpacta.com.br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(11)9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6058-4565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4iZV4wzojpBrryTqPERODP/C9g==">AMUW2mWy5yJnb2zoR8c7nPubEbWTVxK8O4t8DO4mb3w8WDjDxH93BvN8IhWZ3HYE54A239gbBjDK9g4XEtwt25nGSrs5TusnzpSK45CklrrxnHrMZg4ddkfjnpg7VgZME3neBpZ6Z5UL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