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968" w:rsidRPr="000D0B69" w:rsidRDefault="00F20968" w:rsidP="00F20968">
      <w:pPr>
        <w:jc w:val="center"/>
        <w:rPr>
          <w:b/>
          <w:sz w:val="20"/>
          <w:szCs w:val="20"/>
        </w:rPr>
      </w:pPr>
      <w:r w:rsidRPr="000D0B69">
        <w:rPr>
          <w:b/>
          <w:sz w:val="20"/>
          <w:szCs w:val="20"/>
        </w:rPr>
        <w:t xml:space="preserve">SFO Food truck </w:t>
      </w:r>
    </w:p>
    <w:p w:rsidR="00F20968" w:rsidRPr="000D0B69" w:rsidRDefault="00F20968" w:rsidP="00041F53">
      <w:pPr>
        <w:ind w:firstLine="720"/>
        <w:rPr>
          <w:sz w:val="20"/>
          <w:szCs w:val="20"/>
        </w:rPr>
      </w:pPr>
      <w:r w:rsidRPr="000D0B69">
        <w:rPr>
          <w:sz w:val="20"/>
          <w:szCs w:val="20"/>
        </w:rPr>
        <w:t>This documents the captures the proposal for implementing a web API and UI between the user and the food truck lookup application. The scope of this doc is provide the high level solution to facilitate a discussion and identify problem areas.</w:t>
      </w:r>
      <w:r w:rsidR="00041F53" w:rsidRPr="000D0B69">
        <w:rPr>
          <w:sz w:val="20"/>
          <w:szCs w:val="20"/>
        </w:rPr>
        <w:t xml:space="preserve"> </w:t>
      </w:r>
      <w:r w:rsidRPr="000D0B69">
        <w:rPr>
          <w:sz w:val="20"/>
          <w:szCs w:val="20"/>
        </w:rPr>
        <w:t xml:space="preserve"> </w:t>
      </w:r>
    </w:p>
    <w:p w:rsidR="00041F53" w:rsidRPr="000D0B69" w:rsidRDefault="00041F53" w:rsidP="00F20968">
      <w:pPr>
        <w:rPr>
          <w:b/>
          <w:sz w:val="20"/>
          <w:szCs w:val="20"/>
        </w:rPr>
      </w:pPr>
      <w:r w:rsidRPr="000D0B69">
        <w:rPr>
          <w:b/>
          <w:sz w:val="20"/>
          <w:szCs w:val="20"/>
        </w:rPr>
        <w:t>Goals</w:t>
      </w:r>
    </w:p>
    <w:p w:rsidR="00041F53" w:rsidRPr="000D0B69" w:rsidRDefault="00041F53" w:rsidP="00041F5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D0B69">
        <w:rPr>
          <w:sz w:val="20"/>
          <w:szCs w:val="20"/>
        </w:rPr>
        <w:t xml:space="preserve">The food truck </w:t>
      </w:r>
      <w:proofErr w:type="spellStart"/>
      <w:r w:rsidRPr="000D0B69">
        <w:rPr>
          <w:sz w:val="20"/>
          <w:szCs w:val="20"/>
        </w:rPr>
        <w:t>api</w:t>
      </w:r>
      <w:proofErr w:type="spellEnd"/>
      <w:r w:rsidRPr="000D0B69">
        <w:rPr>
          <w:sz w:val="20"/>
          <w:szCs w:val="20"/>
        </w:rPr>
        <w:t xml:space="preserve"> is to allow users entering their location information either by entering an address or LAT/LONG</w:t>
      </w:r>
    </w:p>
    <w:p w:rsidR="00F20968" w:rsidRPr="000D0B69" w:rsidRDefault="00F20968" w:rsidP="00041F5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D0B69">
        <w:rPr>
          <w:sz w:val="20"/>
          <w:szCs w:val="20"/>
        </w:rPr>
        <w:t>The food truck API and subsequent Web UI will allow authenticated users to search a food truck in the San Francisco area by the following search criteria:</w:t>
      </w:r>
    </w:p>
    <w:p w:rsidR="00F20968" w:rsidRPr="000D0B69" w:rsidRDefault="00F20968" w:rsidP="00F2096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0B69">
        <w:rPr>
          <w:sz w:val="20"/>
          <w:szCs w:val="20"/>
        </w:rPr>
        <w:t>All Food trucks in the SFO area</w:t>
      </w:r>
    </w:p>
    <w:p w:rsidR="00F20968" w:rsidRPr="000D0B69" w:rsidRDefault="00F20968" w:rsidP="00F2096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0B69">
        <w:rPr>
          <w:sz w:val="20"/>
          <w:szCs w:val="20"/>
        </w:rPr>
        <w:t>Food trucks by their menu items</w:t>
      </w:r>
    </w:p>
    <w:p w:rsidR="00F20968" w:rsidRPr="000D0B69" w:rsidRDefault="00F20968" w:rsidP="00F2096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0B69">
        <w:rPr>
          <w:sz w:val="20"/>
          <w:szCs w:val="20"/>
        </w:rPr>
        <w:t>Food trucks by their company name</w:t>
      </w:r>
    </w:p>
    <w:p w:rsidR="00F20968" w:rsidRPr="000D0B69" w:rsidRDefault="00F20968" w:rsidP="00F2096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D0B69">
        <w:rPr>
          <w:sz w:val="20"/>
          <w:szCs w:val="20"/>
        </w:rPr>
        <w:t>Food Trucks by their proximity to a specific location specified by the users source location with at least 5 trucks minimum as a result</w:t>
      </w:r>
    </w:p>
    <w:p w:rsidR="00F20968" w:rsidRPr="000D0B69" w:rsidRDefault="00F20968" w:rsidP="00041F5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D0B69">
        <w:rPr>
          <w:sz w:val="20"/>
          <w:szCs w:val="20"/>
        </w:rPr>
        <w:t xml:space="preserve">The Food truck API will have an upload feature that lets the administrator upload the latest repo from the </w:t>
      </w:r>
      <w:r w:rsidR="002F40FE" w:rsidRPr="000D0B69">
        <w:rPr>
          <w:sz w:val="20"/>
          <w:szCs w:val="20"/>
        </w:rPr>
        <w:t>San</w:t>
      </w:r>
      <w:r w:rsidRPr="000D0B69">
        <w:rPr>
          <w:sz w:val="20"/>
          <w:szCs w:val="20"/>
        </w:rPr>
        <w:t xml:space="preserve"> Francisco via secured API endpoint</w:t>
      </w:r>
      <w:r w:rsidR="00041F53" w:rsidRPr="000D0B69">
        <w:rPr>
          <w:sz w:val="20"/>
          <w:szCs w:val="20"/>
        </w:rPr>
        <w:t xml:space="preserve">.  In addition to the </w:t>
      </w:r>
      <w:r w:rsidRPr="000D0B69">
        <w:rPr>
          <w:sz w:val="20"/>
          <w:szCs w:val="20"/>
        </w:rPr>
        <w:t xml:space="preserve">administration function via the Web UI. The API will expose several end points following a restful model. </w:t>
      </w:r>
    </w:p>
    <w:p w:rsidR="00A0096B" w:rsidRPr="000D0B69" w:rsidRDefault="00F20968" w:rsidP="00041F53">
      <w:pPr>
        <w:ind w:firstLine="360"/>
        <w:rPr>
          <w:sz w:val="20"/>
          <w:szCs w:val="20"/>
        </w:rPr>
      </w:pPr>
      <w:r w:rsidRPr="000D0B69">
        <w:rPr>
          <w:sz w:val="20"/>
          <w:szCs w:val="20"/>
        </w:rPr>
        <w:t>Areas at consider are authentication and authorizatio</w:t>
      </w:r>
      <w:r w:rsidR="00041F53" w:rsidRPr="000D0B69">
        <w:rPr>
          <w:sz w:val="20"/>
          <w:szCs w:val="20"/>
        </w:rPr>
        <w:t xml:space="preserve">n for the administrators while users will only require users to </w:t>
      </w:r>
      <w:r w:rsidRPr="000D0B69">
        <w:rPr>
          <w:sz w:val="20"/>
          <w:szCs w:val="20"/>
        </w:rPr>
        <w:t xml:space="preserve">authenticate but no authorization will needed. The end point will conduct the necessary security and validations of the user. </w:t>
      </w:r>
      <w:r w:rsidR="00041F53" w:rsidRPr="000D0B69">
        <w:rPr>
          <w:sz w:val="20"/>
          <w:szCs w:val="20"/>
        </w:rPr>
        <w:t xml:space="preserve"> </w:t>
      </w:r>
      <w:r w:rsidRPr="000D0B69">
        <w:rPr>
          <w:sz w:val="20"/>
          <w:szCs w:val="20"/>
        </w:rPr>
        <w:t xml:space="preserve">Users that are not administrators can also use the web UI as an authenticated user or use </w:t>
      </w:r>
      <w:r w:rsidR="00642AA4" w:rsidRPr="000D0B69">
        <w:rPr>
          <w:sz w:val="20"/>
          <w:szCs w:val="20"/>
        </w:rPr>
        <w:t xml:space="preserve">the </w:t>
      </w:r>
      <w:r w:rsidRPr="000D0B69">
        <w:rPr>
          <w:sz w:val="20"/>
          <w:szCs w:val="20"/>
        </w:rPr>
        <w:t xml:space="preserve">API </w:t>
      </w:r>
      <w:r w:rsidR="002F40FE" w:rsidRPr="000D0B69">
        <w:rPr>
          <w:sz w:val="20"/>
          <w:szCs w:val="20"/>
        </w:rPr>
        <w:t>endpoint directly. All status of the request made by the user</w:t>
      </w:r>
      <w:r w:rsidR="00041F53" w:rsidRPr="000D0B69">
        <w:rPr>
          <w:sz w:val="20"/>
          <w:szCs w:val="20"/>
        </w:rPr>
        <w:t xml:space="preserve"> will</w:t>
      </w:r>
      <w:r w:rsidR="002F40FE" w:rsidRPr="000D0B69">
        <w:rPr>
          <w:sz w:val="20"/>
          <w:szCs w:val="20"/>
        </w:rPr>
        <w:t xml:space="preserve"> indicate an error or a successful request.</w:t>
      </w:r>
    </w:p>
    <w:p w:rsidR="002F40FE" w:rsidRPr="000D0B69" w:rsidRDefault="004451E5" w:rsidP="002F40FE">
      <w:pPr>
        <w:ind w:firstLine="360"/>
        <w:rPr>
          <w:b/>
          <w:sz w:val="20"/>
          <w:szCs w:val="20"/>
        </w:rPr>
      </w:pPr>
      <w:r w:rsidRPr="000D0B69">
        <w:rPr>
          <w:b/>
          <w:sz w:val="20"/>
          <w:szCs w:val="20"/>
        </w:rPr>
        <w:t>Basic User Experience:</w:t>
      </w:r>
    </w:p>
    <w:p w:rsidR="008E3727" w:rsidRPr="000D0B69" w:rsidRDefault="00041F53" w:rsidP="00041F53">
      <w:pPr>
        <w:ind w:firstLine="360"/>
        <w:rPr>
          <w:sz w:val="20"/>
          <w:szCs w:val="20"/>
        </w:rPr>
      </w:pPr>
      <w:r w:rsidRPr="000D0B69">
        <w:rPr>
          <w:sz w:val="20"/>
          <w:szCs w:val="20"/>
        </w:rPr>
        <w:object w:dxaOrig="2471" w:dyaOrig="3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47pt" o:ole="">
            <v:imagedata r:id="rId5" o:title=""/>
          </v:shape>
          <o:OLEObject Type="Embed" ProgID="Visio.Drawing.15" ShapeID="_x0000_i1025" DrawAspect="Content" ObjectID="_1654293359" r:id="rId6"/>
        </w:object>
      </w:r>
      <w:r w:rsidR="008E3727" w:rsidRPr="000D0B69">
        <w:rPr>
          <w:sz w:val="20"/>
          <w:szCs w:val="20"/>
        </w:rPr>
        <w:t xml:space="preserve"> </w:t>
      </w:r>
    </w:p>
    <w:p w:rsidR="00041F53" w:rsidRPr="000D0B69" w:rsidRDefault="00041F53" w:rsidP="00041F53">
      <w:pPr>
        <w:ind w:firstLine="360"/>
        <w:rPr>
          <w:b/>
          <w:sz w:val="20"/>
          <w:szCs w:val="20"/>
        </w:rPr>
      </w:pPr>
      <w:r w:rsidRPr="000D0B69">
        <w:rPr>
          <w:b/>
          <w:sz w:val="20"/>
          <w:szCs w:val="20"/>
        </w:rPr>
        <w:t>Metrics for success:</w:t>
      </w:r>
    </w:p>
    <w:p w:rsidR="000D0B69" w:rsidRDefault="00041F53" w:rsidP="00041F53">
      <w:pPr>
        <w:ind w:firstLine="360"/>
        <w:rPr>
          <w:sz w:val="20"/>
          <w:szCs w:val="20"/>
        </w:rPr>
      </w:pPr>
      <w:r w:rsidRPr="000D0B69">
        <w:rPr>
          <w:sz w:val="20"/>
          <w:szCs w:val="20"/>
        </w:rPr>
        <w:t xml:space="preserve">Number of registrations of users, Number of Queries done to the </w:t>
      </w:r>
      <w:r w:rsidR="000D0B69">
        <w:rPr>
          <w:sz w:val="20"/>
          <w:szCs w:val="20"/>
        </w:rPr>
        <w:t>API</w:t>
      </w:r>
      <w:bookmarkStart w:id="0" w:name="_GoBack"/>
      <w:bookmarkEnd w:id="0"/>
      <w:r w:rsidRPr="000D0B69">
        <w:rPr>
          <w:sz w:val="20"/>
          <w:szCs w:val="20"/>
        </w:rPr>
        <w:t xml:space="preserve"> </w:t>
      </w:r>
      <w:r w:rsidRPr="000D0B69">
        <w:rPr>
          <w:sz w:val="20"/>
          <w:szCs w:val="20"/>
        </w:rPr>
        <w:t xml:space="preserve"> </w:t>
      </w:r>
    </w:p>
    <w:p w:rsidR="000D0B69" w:rsidRDefault="00041F53" w:rsidP="00041F53">
      <w:pPr>
        <w:ind w:firstLine="360"/>
        <w:rPr>
          <w:sz w:val="20"/>
          <w:szCs w:val="20"/>
        </w:rPr>
      </w:pPr>
      <w:r w:rsidRPr="000D0B69">
        <w:rPr>
          <w:sz w:val="20"/>
          <w:szCs w:val="20"/>
        </w:rPr>
        <w:t>NPS (Net promoter scores from the website)</w:t>
      </w:r>
    </w:p>
    <w:p w:rsidR="00041F53" w:rsidRPr="000D0B69" w:rsidRDefault="00041F53" w:rsidP="00041F53">
      <w:pPr>
        <w:ind w:firstLine="360"/>
        <w:rPr>
          <w:sz w:val="20"/>
          <w:szCs w:val="20"/>
        </w:rPr>
      </w:pPr>
      <w:r w:rsidRPr="000D0B69">
        <w:rPr>
          <w:sz w:val="20"/>
          <w:szCs w:val="20"/>
        </w:rPr>
        <w:t xml:space="preserve">Feedback loop </w:t>
      </w:r>
      <w:r w:rsidRPr="000D0B69">
        <w:rPr>
          <w:sz w:val="20"/>
          <w:szCs w:val="20"/>
        </w:rPr>
        <w:t xml:space="preserve">from users. </w:t>
      </w:r>
    </w:p>
    <w:p w:rsidR="008E3727" w:rsidRPr="000D0B69" w:rsidRDefault="00041F53">
      <w:pPr>
        <w:ind w:firstLine="360"/>
        <w:rPr>
          <w:b/>
          <w:sz w:val="20"/>
          <w:szCs w:val="20"/>
        </w:rPr>
      </w:pPr>
      <w:r w:rsidRPr="000D0B69">
        <w:rPr>
          <w:b/>
          <w:sz w:val="20"/>
          <w:szCs w:val="20"/>
        </w:rPr>
        <w:t>Reason to create this API</w:t>
      </w:r>
    </w:p>
    <w:p w:rsidR="00041F53" w:rsidRPr="000D0B69" w:rsidRDefault="00041F53">
      <w:pPr>
        <w:ind w:firstLine="360"/>
        <w:rPr>
          <w:sz w:val="20"/>
          <w:szCs w:val="20"/>
        </w:rPr>
      </w:pPr>
      <w:r w:rsidRPr="000D0B69">
        <w:rPr>
          <w:sz w:val="20"/>
          <w:szCs w:val="20"/>
        </w:rPr>
        <w:t xml:space="preserve">Fun way to tracking food trucks in the </w:t>
      </w:r>
      <w:r w:rsidR="004B510E" w:rsidRPr="000D0B69">
        <w:rPr>
          <w:sz w:val="20"/>
          <w:szCs w:val="20"/>
        </w:rPr>
        <w:t>S</w:t>
      </w:r>
      <w:r w:rsidRPr="000D0B69">
        <w:rPr>
          <w:sz w:val="20"/>
          <w:szCs w:val="20"/>
        </w:rPr>
        <w:t xml:space="preserve">an Francisco </w:t>
      </w:r>
      <w:r w:rsidR="004B510E" w:rsidRPr="000D0B69">
        <w:rPr>
          <w:sz w:val="20"/>
          <w:szCs w:val="20"/>
        </w:rPr>
        <w:t>area especially if you are hungry</w:t>
      </w:r>
      <w:r w:rsidR="00854A09" w:rsidRPr="000D0B69">
        <w:rPr>
          <w:sz w:val="20"/>
          <w:szCs w:val="20"/>
        </w:rPr>
        <w:t>.</w:t>
      </w:r>
    </w:p>
    <w:sectPr w:rsidR="00041F53" w:rsidRPr="000D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C32F5"/>
    <w:multiLevelType w:val="hybridMultilevel"/>
    <w:tmpl w:val="57B8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2145"/>
    <w:multiLevelType w:val="hybridMultilevel"/>
    <w:tmpl w:val="D4905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E47855"/>
    <w:multiLevelType w:val="hybridMultilevel"/>
    <w:tmpl w:val="E9F62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68"/>
    <w:rsid w:val="00041F53"/>
    <w:rsid w:val="000D0B69"/>
    <w:rsid w:val="000E12AA"/>
    <w:rsid w:val="002F40FE"/>
    <w:rsid w:val="004451E5"/>
    <w:rsid w:val="004B510E"/>
    <w:rsid w:val="00642AA4"/>
    <w:rsid w:val="00854A09"/>
    <w:rsid w:val="008E3727"/>
    <w:rsid w:val="00A0096B"/>
    <w:rsid w:val="00B52E60"/>
    <w:rsid w:val="00C61B6D"/>
    <w:rsid w:val="00CF55D7"/>
    <w:rsid w:val="00F20968"/>
    <w:rsid w:val="00F9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2D56"/>
  <w15:chartTrackingRefBased/>
  <w15:docId w15:val="{6F872D33-4F62-41EF-878D-F27A9C03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Jackson Hewitt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Mertins, Enrique</dc:creator>
  <cp:keywords/>
  <dc:description/>
  <cp:lastModifiedBy>Mertins, Enrique</cp:lastModifiedBy>
  <cp:revision>7</cp:revision>
  <dcterms:created xsi:type="dcterms:W3CDTF">2020-06-21T16:56:00Z</dcterms:created>
  <dcterms:modified xsi:type="dcterms:W3CDTF">2020-06-22T05:09:00Z</dcterms:modified>
</cp:coreProperties>
</file>