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B87B" w14:textId="77777777" w:rsidR="0053708D" w:rsidRDefault="0053708D">
      <w:r>
        <w:t>MESH LMS</w:t>
      </w:r>
    </w:p>
    <w:p w14:paraId="5ED2886B" w14:textId="77777777" w:rsidR="0053708D" w:rsidRDefault="0053708D">
      <w:r>
        <w:t xml:space="preserve">Modular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gramStart"/>
      <w:r>
        <w:t>Hub</w:t>
      </w:r>
      <w:proofErr w:type="gramEnd"/>
      <w:r>
        <w:t xml:space="preserve"> - 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</w:t>
      </w:r>
      <w:proofErr w:type="spellEnd"/>
    </w:p>
    <w:p w14:paraId="1BF78AFA" w14:textId="77777777" w:rsidR="0053708D" w:rsidRDefault="0053708D"/>
    <w:p w14:paraId="581912DD" w14:textId="77777777" w:rsidR="0053708D" w:rsidRDefault="0053708D">
      <w:r>
        <w:t>Mesh LMS es una plataforma integral de gestión de aprendizaje (LMS) diseñada para ofrecer, administrar y certificar cursos virtuales y rutas de aprendizaje bajo un modelo SaaS y de arquitectura escalable.</w:t>
      </w:r>
    </w:p>
    <w:p w14:paraId="686E643A" w14:textId="77777777" w:rsidR="0053708D" w:rsidRDefault="0053708D"/>
    <w:p w14:paraId="433271F3" w14:textId="77777777" w:rsidR="0053708D" w:rsidRDefault="0053708D"/>
    <w:p w14:paraId="1A02C9FD" w14:textId="77777777" w:rsidR="0053708D" w:rsidRDefault="0053708D"/>
    <w:p w14:paraId="731C3938" w14:textId="77777777" w:rsidR="0053708D" w:rsidRDefault="0053708D">
      <w:r>
        <w:t>1. Características Principales</w:t>
      </w:r>
    </w:p>
    <w:p w14:paraId="5BFFECFC" w14:textId="77777777" w:rsidR="0053708D" w:rsidRDefault="0053708D"/>
    <w:p w14:paraId="448DF362" w14:textId="77777777" w:rsidR="0053708D" w:rsidRDefault="0053708D">
      <w:r>
        <w:t xml:space="preserve"> Gestión de Usuarios y Roles (RBAC)</w:t>
      </w:r>
    </w:p>
    <w:p w14:paraId="75B44337" w14:textId="77777777" w:rsidR="0053708D" w:rsidRDefault="0053708D">
      <w:r>
        <w:t>La plataforma incorpora un modelo robusto de Control de Acceso Basado en Roles (RBAC), dividiendo las responsabilidades en 5 perfiles:</w:t>
      </w:r>
    </w:p>
    <w:p w14:paraId="00C763EE" w14:textId="77777777" w:rsidR="0053708D" w:rsidRDefault="0053708D">
      <w:r>
        <w:t>- Administrador: Control total sobre la plataforma, ajustes del sistema, usuarios y módulos financieros y de aprendizaje.</w:t>
      </w:r>
    </w:p>
    <w:p w14:paraId="58877D99" w14:textId="77777777" w:rsidR="0053708D" w:rsidRDefault="0053708D">
      <w:r>
        <w:t>- Tesorero: Especialista financiero encargado únicamente de revisar, aprobar o rechazar comprobantes de pago.</w:t>
      </w:r>
    </w:p>
    <w:p w14:paraId="52662F57" w14:textId="77777777" w:rsidR="0053708D" w:rsidRDefault="0053708D">
      <w:r>
        <w:t>- Docente: Gestiona sus cursos asignados, lecciones y aprueba/rechaza evaluaciones (</w:t>
      </w:r>
      <w:proofErr w:type="spellStart"/>
      <w:r>
        <w:t>Quizzes</w:t>
      </w:r>
      <w:proofErr w:type="spellEnd"/>
      <w:r>
        <w:t>) manuales de los estudiantes.</w:t>
      </w:r>
    </w:p>
    <w:p w14:paraId="7DC974BB" w14:textId="77777777" w:rsidR="0053708D" w:rsidRDefault="0053708D">
      <w:r>
        <w:t>- Administrativo: Perfil de soporte al cliente con permisos de lectura para descargar certificados y guiar a los alumnos en cursos privados.</w:t>
      </w:r>
    </w:p>
    <w:p w14:paraId="2551941F" w14:textId="77777777" w:rsidR="0053708D" w:rsidRDefault="0053708D">
      <w:r>
        <w:t>- Estudiante: Usuario final que consume cursos, sigue su progreso y obtiene certificados.</w:t>
      </w:r>
    </w:p>
    <w:p w14:paraId="7A74E6B0" w14:textId="77777777" w:rsidR="0053708D" w:rsidRDefault="0053708D"/>
    <w:p w14:paraId="5AC154A8" w14:textId="77777777" w:rsidR="0053708D" w:rsidRDefault="0053708D">
      <w:r>
        <w:t xml:space="preserve"> Catálogo Educativo y Rutas de Aprendizaje</w:t>
      </w:r>
    </w:p>
    <w:p w14:paraId="472CCD9D" w14:textId="77777777" w:rsidR="0053708D" w:rsidRDefault="0053708D">
      <w:r>
        <w:t>- Cursos Individuales: Soporte para lecciones en video o texto. Pueden ser públicos, privados (solo por enlace/inscripción), inactivos o externos.</w:t>
      </w:r>
    </w:p>
    <w:p w14:paraId="4C1D7477" w14:textId="77777777" w:rsidR="0053708D" w:rsidRDefault="0053708D">
      <w:r>
        <w:t xml:space="preserve">- Rutas de Aprendizaje: Agrupación lógica de múltiples cursos con </w:t>
      </w:r>
      <w:proofErr w:type="spellStart"/>
      <w:r>
        <w:t>prerequisitos</w:t>
      </w:r>
      <w:proofErr w:type="spellEnd"/>
      <w:r>
        <w:t xml:space="preserve"> y bloqueos secuenciales. Tienen su </w:t>
      </w:r>
      <w:proofErr w:type="gramStart"/>
      <w:r>
        <w:t>propio precio y su propio certificado</w:t>
      </w:r>
      <w:proofErr w:type="gramEnd"/>
      <w:r>
        <w:t xml:space="preserve"> de culminación.</w:t>
      </w:r>
    </w:p>
    <w:p w14:paraId="0F74DC6A" w14:textId="77777777" w:rsidR="0053708D" w:rsidRDefault="0053708D"/>
    <w:p w14:paraId="467669D1" w14:textId="77777777" w:rsidR="0075642A" w:rsidRDefault="0075642A"/>
    <w:p w14:paraId="1C1E3782" w14:textId="77777777" w:rsidR="0075642A" w:rsidRDefault="0075642A"/>
    <w:p w14:paraId="4174BFFC" w14:textId="47C643A7" w:rsidR="0053708D" w:rsidRDefault="0053708D">
      <w:r>
        <w:lastRenderedPageBreak/>
        <w:t xml:space="preserve"> Sistema de Pagos y Acceso</w:t>
      </w:r>
    </w:p>
    <w:p w14:paraId="6FD97075" w14:textId="77777777" w:rsidR="0053708D" w:rsidRDefault="0053708D">
      <w:r>
        <w:t xml:space="preserve">- Pasarela manual donde el usuario sube un comprobante (transferencia, PSE, etc.). El pago entra en estado "Pendiente". </w:t>
      </w:r>
    </w:p>
    <w:p w14:paraId="664E4FB5" w14:textId="77777777" w:rsidR="0053708D" w:rsidRDefault="0053708D">
      <w:r>
        <w:t>- Tras la validación del Tesorero/Administrador, el estado cambia a "Verificado" y el acceso se concede automáticamente al usuario.</w:t>
      </w:r>
    </w:p>
    <w:p w14:paraId="7E4E1F4A" w14:textId="77777777" w:rsidR="0053708D" w:rsidRDefault="0053708D"/>
    <w:p w14:paraId="7FBBAC6D" w14:textId="77777777" w:rsidR="0053708D" w:rsidRDefault="0053708D">
      <w:r>
        <w:t xml:space="preserve"> Evaluaciones (</w:t>
      </w:r>
      <w:proofErr w:type="spellStart"/>
      <w:r>
        <w:t>Quizzes</w:t>
      </w:r>
      <w:proofErr w:type="spellEnd"/>
      <w:r>
        <w:t>)</w:t>
      </w:r>
    </w:p>
    <w:p w14:paraId="72DA7C9F" w14:textId="77777777" w:rsidR="0053708D" w:rsidRDefault="0053708D">
      <w:r>
        <w:t>- Motor dinámico para crear exámenes al final de los módulos con preguntas de opción múltiple y preguntas abiertas.</w:t>
      </w:r>
    </w:p>
    <w:p w14:paraId="6DFBD87A" w14:textId="77777777" w:rsidR="0053708D" w:rsidRDefault="0053708D">
      <w:r>
        <w:t>- Las respuestas abiertas van a una bandeja que el docente califica posteriormente.</w:t>
      </w:r>
    </w:p>
    <w:p w14:paraId="069CFD78" w14:textId="77777777" w:rsidR="0053708D" w:rsidRDefault="0053708D"/>
    <w:p w14:paraId="5E463BB1" w14:textId="77777777" w:rsidR="0053708D" w:rsidRDefault="0053708D">
      <w:r>
        <w:t xml:space="preserve"> Certificados Dinámicos y Verificables</w:t>
      </w:r>
    </w:p>
    <w:p w14:paraId="31B710DF" w14:textId="77777777" w:rsidR="0053708D" w:rsidRDefault="0053708D">
      <w:r>
        <w:t>- Generación en PDF al Vuelo: Los diplomas se generan dinámicamente cuando el alumno llega al 100% de progreso.</w:t>
      </w:r>
    </w:p>
    <w:p w14:paraId="75B1829E" w14:textId="77777777" w:rsidR="0053708D" w:rsidRDefault="0053708D">
      <w:r>
        <w:t>- Catálogo de Firmantes: Los administradores pueden asignar diferentes firmantes a los cursos/rutas.</w:t>
      </w:r>
    </w:p>
    <w:p w14:paraId="5CA32EEF" w14:textId="77777777" w:rsidR="0053708D" w:rsidRDefault="0053708D">
      <w:r>
        <w:t>- Verificador: Cada certificado posee un código único y una URL para validación de terceros.</w:t>
      </w:r>
    </w:p>
    <w:p w14:paraId="3F8C243F" w14:textId="77777777" w:rsidR="0053708D" w:rsidRDefault="0053708D"/>
    <w:p w14:paraId="2578F22F" w14:textId="77777777" w:rsidR="0053708D" w:rsidRDefault="0053708D">
      <w:r>
        <w:t xml:space="preserve"> Gamificación y Perfil de Usuario</w:t>
      </w:r>
    </w:p>
    <w:p w14:paraId="2957BEE4" w14:textId="77777777" w:rsidR="0053708D" w:rsidRDefault="0053708D">
      <w:r>
        <w:t>- Sistema de Puntos de Experiencia (XP) por lecciones y talleres.</w:t>
      </w:r>
    </w:p>
    <w:p w14:paraId="70120C6F" w14:textId="77777777" w:rsidR="0053708D" w:rsidRDefault="0053708D">
      <w:r>
        <w:t>- Insignias Interactivas: Tablero de medallas que se desbloquean en tiempo real.</w:t>
      </w:r>
    </w:p>
    <w:p w14:paraId="320D35A1" w14:textId="77777777" w:rsidR="0053708D" w:rsidRDefault="0053708D">
      <w:r>
        <w:t>- Descargas Unificadas: Un concentrador dentro del perfil para descargar directamente todos los diplomas PDF obtenidos.</w:t>
      </w:r>
    </w:p>
    <w:p w14:paraId="0BF2F964" w14:textId="77777777" w:rsidR="0053708D" w:rsidRDefault="0053708D"/>
    <w:p w14:paraId="19BDB0CC" w14:textId="77777777" w:rsidR="0053708D" w:rsidRDefault="0053708D"/>
    <w:p w14:paraId="7815205C" w14:textId="77777777" w:rsidR="0053708D" w:rsidRDefault="0053708D"/>
    <w:p w14:paraId="2B347B9B" w14:textId="77777777" w:rsidR="0053708D" w:rsidRDefault="0053708D">
      <w:r>
        <w:t xml:space="preserve">2. Arquitectura del Sistema (Modular </w:t>
      </w:r>
      <w:proofErr w:type="spellStart"/>
      <w:r>
        <w:t>Monolith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 Ready)</w:t>
      </w:r>
    </w:p>
    <w:p w14:paraId="3F8B989C" w14:textId="77777777" w:rsidR="0053708D" w:rsidRDefault="0053708D"/>
    <w:p w14:paraId="33D1BC19" w14:textId="77777777" w:rsidR="0053708D" w:rsidRDefault="0053708D">
      <w:r>
        <w:t xml:space="preserve">Mesh LMS utiliza un enfoque arquitectónico Modular </w:t>
      </w:r>
      <w:proofErr w:type="spellStart"/>
      <w:r>
        <w:t>Monolith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 Ready:</w:t>
      </w:r>
    </w:p>
    <w:p w14:paraId="19D612F8" w14:textId="77777777" w:rsidR="0053708D" w:rsidRDefault="0053708D">
      <w:r>
        <w:t>- Monolito Modular: Todo el código reside en el mismo repositorio, pero la lógica de negocio se divide en dominios altamente cohesionados.</w:t>
      </w:r>
    </w:p>
    <w:p w14:paraId="2A0C686E" w14:textId="77777777" w:rsidR="0053708D" w:rsidRDefault="0053708D">
      <w:r>
        <w:t xml:space="preserve">- </w:t>
      </w:r>
      <w:proofErr w:type="spellStart"/>
      <w:r>
        <w:t>Headless</w:t>
      </w:r>
      <w:proofErr w:type="spellEnd"/>
      <w:r>
        <w:t xml:space="preserve"> Ready: La lógica de repositorios y servicios está desacoplada de la interfaz visual.</w:t>
      </w:r>
    </w:p>
    <w:p w14:paraId="16B136EC" w14:textId="77777777" w:rsidR="0053708D" w:rsidRDefault="0053708D">
      <w:r>
        <w:t xml:space="preserve">- Patrón MVC Moderno: Estructura en capas (Controller - Service - </w:t>
      </w:r>
      <w:proofErr w:type="spellStart"/>
      <w:r>
        <w:t>Repository</w:t>
      </w:r>
      <w:proofErr w:type="spellEnd"/>
      <w:r>
        <w:t>) evitando mezclar lógica SQL con HTML.</w:t>
      </w:r>
    </w:p>
    <w:p w14:paraId="10150525" w14:textId="77777777" w:rsidR="0053708D" w:rsidRDefault="0053708D"/>
    <w:p w14:paraId="04D4EBF4" w14:textId="77777777" w:rsidR="0053708D" w:rsidRDefault="0053708D">
      <w:r>
        <w:t>Estructura de Dominio (</w:t>
      </w:r>
      <w:proofErr w:type="gramStart"/>
      <w:r>
        <w:t>app</w:t>
      </w:r>
      <w:proofErr w:type="gramEnd"/>
      <w:r>
        <w:t>/)</w:t>
      </w:r>
    </w:p>
    <w:p w14:paraId="1EE29A41" w14:textId="77777777" w:rsidR="0053708D" w:rsidRDefault="0053708D">
      <w:r>
        <w:t>- Core: Lógica central (Usuarios, Autenticación, Instituciones, Permisos).</w:t>
      </w:r>
    </w:p>
    <w:p w14:paraId="382CFFF1" w14:textId="77777777" w:rsidR="0053708D" w:rsidRDefault="0053708D">
      <w:r>
        <w:t xml:space="preserve">- </w:t>
      </w:r>
      <w:proofErr w:type="spellStart"/>
      <w:r>
        <w:t>Learning</w:t>
      </w:r>
      <w:proofErr w:type="spellEnd"/>
      <w:r>
        <w:t>: Dominio del aprendizaje (Cursos, Lecciones, Evaluaciones).</w:t>
      </w:r>
    </w:p>
    <w:p w14:paraId="558E3B58" w14:textId="77777777" w:rsidR="0053708D" w:rsidRDefault="0053708D">
      <w:r>
        <w:t>- Commerce: Dominio financiero (Ventas, Órdenes, Pagos).</w:t>
      </w:r>
    </w:p>
    <w:p w14:paraId="52E1DF9F" w14:textId="77777777" w:rsidR="0053708D" w:rsidRDefault="0053708D">
      <w:r>
        <w:t xml:space="preserve">- </w:t>
      </w:r>
      <w:proofErr w:type="spellStart"/>
      <w:r>
        <w:t>Certification</w:t>
      </w:r>
      <w:proofErr w:type="spellEnd"/>
      <w:r>
        <w:t>: Dominio de certificaciones (Certificados, Firmantes).</w:t>
      </w:r>
    </w:p>
    <w:p w14:paraId="20DD6193" w14:textId="77777777" w:rsidR="0053708D" w:rsidRDefault="0053708D">
      <w:r>
        <w:t xml:space="preserve">- </w:t>
      </w:r>
      <w:proofErr w:type="spellStart"/>
      <w:r>
        <w:t>Communication</w:t>
      </w:r>
      <w:proofErr w:type="spellEnd"/>
      <w:r>
        <w:t>: Interacción (Notificaciones, Emails).</w:t>
      </w:r>
    </w:p>
    <w:p w14:paraId="3DC78E0A" w14:textId="77777777" w:rsidR="0053708D" w:rsidRDefault="0053708D">
      <w:r>
        <w:t xml:space="preserve">- </w:t>
      </w:r>
      <w:proofErr w:type="spellStart"/>
      <w:r>
        <w:t>Analytics</w:t>
      </w:r>
      <w:proofErr w:type="spellEnd"/>
      <w:r>
        <w:t>: Reportes globales.</w:t>
      </w:r>
    </w:p>
    <w:p w14:paraId="54A30E13" w14:textId="77777777" w:rsidR="0053708D" w:rsidRDefault="0053708D">
      <w:r>
        <w:t xml:space="preserve">- </w:t>
      </w:r>
      <w:proofErr w:type="spellStart"/>
      <w:r>
        <w:t>Shared</w:t>
      </w:r>
      <w:proofErr w:type="spellEnd"/>
      <w:r>
        <w:t xml:space="preserve">: Código transversal (HTTP base, </w:t>
      </w:r>
      <w:proofErr w:type="spellStart"/>
      <w:r>
        <w:t>Helpers</w:t>
      </w:r>
      <w:proofErr w:type="spellEnd"/>
      <w:r>
        <w:t>).</w:t>
      </w:r>
    </w:p>
    <w:p w14:paraId="0A37E320" w14:textId="77777777" w:rsidR="0053708D" w:rsidRDefault="0053708D"/>
    <w:p w14:paraId="2C9ECD90" w14:textId="77777777" w:rsidR="0053708D" w:rsidRDefault="0053708D"/>
    <w:p w14:paraId="47DD23C9" w14:textId="77777777" w:rsidR="0053708D" w:rsidRDefault="0053708D"/>
    <w:p w14:paraId="26F77DC2" w14:textId="77777777" w:rsidR="0053708D" w:rsidRDefault="0053708D">
      <w:r>
        <w:t>3. Arquitectura de Seguridad</w:t>
      </w:r>
    </w:p>
    <w:p w14:paraId="44B3B912" w14:textId="77777777" w:rsidR="0053708D" w:rsidRDefault="0053708D"/>
    <w:p w14:paraId="15009D3C" w14:textId="77777777" w:rsidR="0053708D" w:rsidRDefault="0053708D">
      <w:r>
        <w:t>La seguridad es un pilar fundamental en Mesh LMS, implementada a través de múltiples capas:</w:t>
      </w:r>
    </w:p>
    <w:p w14:paraId="3EA5C0F9" w14:textId="77777777" w:rsidR="0053708D" w:rsidRDefault="0053708D">
      <w:r>
        <w:t>- Autenticación (</w:t>
      </w:r>
      <w:proofErr w:type="spellStart"/>
      <w:r>
        <w:t>Hashing</w:t>
      </w:r>
      <w:proofErr w:type="spellEnd"/>
      <w:r>
        <w:t xml:space="preserve">): Contraseñas almacenadas con algoritmo </w:t>
      </w:r>
      <w:proofErr w:type="spellStart"/>
      <w:r>
        <w:t>bcrypt</w:t>
      </w:r>
      <w:proofErr w:type="spellEnd"/>
      <w:r>
        <w:t>.</w:t>
      </w:r>
    </w:p>
    <w:p w14:paraId="3CC1DF2C" w14:textId="77777777" w:rsidR="0053708D" w:rsidRDefault="0053708D">
      <w:r>
        <w:t xml:space="preserve">- Prevención </w:t>
      </w:r>
      <w:proofErr w:type="spellStart"/>
      <w:r>
        <w:t>SQLi</w:t>
      </w:r>
      <w:proofErr w:type="spellEnd"/>
      <w:r>
        <w:t>: Todas las consultas a base de datos son *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* a través de PDO exclusivo.</w:t>
      </w:r>
    </w:p>
    <w:p w14:paraId="25334321" w14:textId="77777777" w:rsidR="0053708D" w:rsidRDefault="0053708D">
      <w:r>
        <w:t xml:space="preserve">- Protección CSRF: Todos los formularios críticos incluyen campos ocultos con un </w:t>
      </w:r>
      <w:proofErr w:type="spellStart"/>
      <w:r>
        <w:t>csrf_token</w:t>
      </w:r>
      <w:proofErr w:type="spellEnd"/>
      <w:r>
        <w:t>.</w:t>
      </w:r>
    </w:p>
    <w:p w14:paraId="4802E83D" w14:textId="77777777" w:rsidR="0053708D" w:rsidRDefault="0053708D">
      <w:r>
        <w:t xml:space="preserve">- Subida Segura: Validación criptográfica de MIME </w:t>
      </w:r>
      <w:proofErr w:type="spellStart"/>
      <w:r>
        <w:t>Types</w:t>
      </w:r>
      <w:proofErr w:type="spellEnd"/>
      <w:r>
        <w:t xml:space="preserve"> (usando </w:t>
      </w:r>
      <w:proofErr w:type="spellStart"/>
      <w:r>
        <w:t>finfo</w:t>
      </w:r>
      <w:proofErr w:type="spellEnd"/>
      <w:r>
        <w:t>), límite de 5MB, lista blanca de extensiones (JPG, PNG, PDF) y renombrado criptográfico de los archivos subidos.</w:t>
      </w:r>
    </w:p>
    <w:p w14:paraId="7BE9CFB4" w14:textId="77777777" w:rsidR="0053708D" w:rsidRDefault="0053708D">
      <w:r>
        <w:t xml:space="preserve">- Variables de Entorno: Las credenciales de BD y SMTP se aíslan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excluido del control de versiones.</w:t>
      </w:r>
    </w:p>
    <w:p w14:paraId="42CBC088" w14:textId="77777777" w:rsidR="0053708D" w:rsidRDefault="0053708D"/>
    <w:p w14:paraId="04C6C480" w14:textId="77777777" w:rsidR="0053708D" w:rsidRDefault="0053708D"/>
    <w:p w14:paraId="6CBD004F" w14:textId="77777777" w:rsidR="0053708D" w:rsidRDefault="0053708D"/>
    <w:p w14:paraId="2C871BF2" w14:textId="77777777" w:rsidR="0075642A" w:rsidRDefault="0075642A"/>
    <w:p w14:paraId="08B237E2" w14:textId="4E4447E6" w:rsidR="0053708D" w:rsidRDefault="0053708D">
      <w:r>
        <w:t>4. Plan de Migración y Mapa Legacy</w:t>
      </w:r>
    </w:p>
    <w:p w14:paraId="54C573CE" w14:textId="77777777" w:rsidR="0053708D" w:rsidRDefault="0053708D"/>
    <w:p w14:paraId="40DE424C" w14:textId="77777777" w:rsidR="0053708D" w:rsidRDefault="0053708D">
      <w:r>
        <w:t>El sistema migra progresivamente de su estructura antigua acoplada hacia la arquitectura modular. El proyecto debe seguir siendo 100% compatible hacia atrás durante el proceso.</w:t>
      </w:r>
    </w:p>
    <w:p w14:paraId="4EEB4BD0" w14:textId="77777777" w:rsidR="0053708D" w:rsidRDefault="0053708D"/>
    <w:p w14:paraId="23B30394" w14:textId="77777777" w:rsidR="0053708D" w:rsidRDefault="0053708D">
      <w:r>
        <w:t>Destino de Módulos Legacy:</w:t>
      </w:r>
    </w:p>
    <w:p w14:paraId="1208F2E8" w14:textId="77777777" w:rsidR="0053708D" w:rsidRDefault="0053708D">
      <w:r>
        <w:t xml:space="preserve">- </w:t>
      </w:r>
      <w:proofErr w:type="spellStart"/>
      <w:r>
        <w:t>admin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➔</w:t>
      </w:r>
      <w:r>
        <w:t xml:space="preserve"> Core / </w:t>
      </w:r>
      <w:proofErr w:type="spellStart"/>
      <w:r>
        <w:t>Analytics</w:t>
      </w:r>
      <w:proofErr w:type="spellEnd"/>
    </w:p>
    <w:p w14:paraId="5843A6D6" w14:textId="77777777" w:rsidR="0053708D" w:rsidRDefault="0053708D">
      <w:r>
        <w:t xml:space="preserve">- </w:t>
      </w:r>
      <w:proofErr w:type="spellStart"/>
      <w:r>
        <w:t>dashboard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Learning</w:t>
      </w:r>
      <w:proofErr w:type="spellEnd"/>
      <w:r>
        <w:t xml:space="preserve"> / Core</w:t>
      </w:r>
    </w:p>
    <w:p w14:paraId="4223AB36" w14:textId="77777777" w:rsidR="0053708D" w:rsidRDefault="0053708D">
      <w:r>
        <w:t xml:space="preserve">- </w:t>
      </w:r>
      <w:proofErr w:type="spellStart"/>
      <w:r>
        <w:t>login.php</w:t>
      </w:r>
      <w:proofErr w:type="spellEnd"/>
      <w:r>
        <w:t xml:space="preserve"> / </w:t>
      </w:r>
      <w:proofErr w:type="spellStart"/>
      <w:r>
        <w:t>recuperar.php</w:t>
      </w:r>
      <w:proofErr w:type="spellEnd"/>
      <w:r>
        <w:t xml:space="preserve"> / </w:t>
      </w:r>
      <w:proofErr w:type="spellStart"/>
      <w:r>
        <w:t>reset_password.php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Core/Auth</w:t>
      </w:r>
    </w:p>
    <w:p w14:paraId="57A7DC22" w14:textId="77777777" w:rsidR="0053708D" w:rsidRDefault="0053708D">
      <w:r>
        <w:t xml:space="preserve">- </w:t>
      </w:r>
      <w:proofErr w:type="spellStart"/>
      <w:r>
        <w:t>pago.php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Commerce/</w:t>
      </w:r>
      <w:proofErr w:type="spellStart"/>
      <w:r>
        <w:t>Payments</w:t>
      </w:r>
      <w:proofErr w:type="spellEnd"/>
    </w:p>
    <w:p w14:paraId="7EA2F0A2" w14:textId="77777777" w:rsidR="0053708D" w:rsidRDefault="0053708D">
      <w:r>
        <w:t xml:space="preserve">- </w:t>
      </w:r>
      <w:proofErr w:type="spellStart"/>
      <w:r>
        <w:t>confirmacion.php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Commerce/Orders</w:t>
      </w:r>
    </w:p>
    <w:p w14:paraId="490008BB" w14:textId="77777777" w:rsidR="0053708D" w:rsidRDefault="0053708D">
      <w:r>
        <w:t xml:space="preserve">- </w:t>
      </w:r>
      <w:proofErr w:type="spellStart"/>
      <w:r>
        <w:t>verificar.php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Certification</w:t>
      </w:r>
      <w:proofErr w:type="spellEnd"/>
      <w:r>
        <w:t>/</w:t>
      </w:r>
      <w:proofErr w:type="spellStart"/>
      <w:r>
        <w:t>Verification</w:t>
      </w:r>
      <w:proofErr w:type="spellEnd"/>
    </w:p>
    <w:p w14:paraId="5BAF4A35" w14:textId="77777777" w:rsidR="0053708D" w:rsidRDefault="0053708D">
      <w:r>
        <w:t xml:space="preserve">- </w:t>
      </w:r>
      <w:proofErr w:type="spellStart"/>
      <w:r>
        <w:t>check_student.php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Learning</w:t>
      </w:r>
      <w:proofErr w:type="spellEnd"/>
      <w:r>
        <w:t>/</w:t>
      </w:r>
      <w:proofErr w:type="spellStart"/>
      <w:r>
        <w:t>Progress</w:t>
      </w:r>
      <w:proofErr w:type="spellEnd"/>
    </w:p>
    <w:p w14:paraId="284A721F" w14:textId="77777777" w:rsidR="0053708D" w:rsidRDefault="0053708D">
      <w:r>
        <w:t xml:space="preserve">- </w:t>
      </w:r>
      <w:proofErr w:type="spellStart"/>
      <w:r>
        <w:t>components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resources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</w:p>
    <w:p w14:paraId="2A7F9A32" w14:textId="77777777" w:rsidR="0053708D" w:rsidRDefault="0053708D">
      <w:r>
        <w:t xml:space="preserve">- </w:t>
      </w:r>
      <w:proofErr w:type="spellStart"/>
      <w:r>
        <w:t>css</w:t>
      </w:r>
      <w:proofErr w:type="spellEnd"/>
      <w:r>
        <w:t xml:space="preserve">/, </w:t>
      </w:r>
      <w:proofErr w:type="spellStart"/>
      <w:r>
        <w:t>js</w:t>
      </w:r>
      <w:proofErr w:type="spellEnd"/>
      <w:r>
        <w:t xml:space="preserve">/, </w:t>
      </w:r>
      <w:proofErr w:type="spellStart"/>
      <w:r>
        <w:t>img</w:t>
      </w:r>
      <w:proofErr w:type="spellEnd"/>
      <w:r>
        <w:t xml:space="preserve">/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public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</w:p>
    <w:p w14:paraId="6CCDB7C7" w14:textId="77777777" w:rsidR="0053708D" w:rsidRDefault="0053708D"/>
    <w:p w14:paraId="29B9670F" w14:textId="77777777" w:rsidR="0053708D" w:rsidRDefault="0053708D"/>
    <w:p w14:paraId="297C8157" w14:textId="77777777" w:rsidR="0053708D" w:rsidRDefault="0053708D"/>
    <w:p w14:paraId="07FF098C" w14:textId="77777777" w:rsidR="0053708D" w:rsidRDefault="0053708D">
      <w:r>
        <w:t>5. Stack Tecnológico e Instalación</w:t>
      </w:r>
    </w:p>
    <w:p w14:paraId="3E3819F9" w14:textId="77777777" w:rsidR="0053708D" w:rsidRDefault="0053708D"/>
    <w:p w14:paraId="0CDC3072" w14:textId="77777777" w:rsidR="0053708D" w:rsidRDefault="0053708D">
      <w:r>
        <w:t>Stack</w:t>
      </w:r>
    </w:p>
    <w:p w14:paraId="5C5AEDF6" w14:textId="77777777" w:rsidR="0053708D" w:rsidRDefault="0053708D">
      <w:r>
        <w:t xml:space="preserve">- </w:t>
      </w:r>
      <w:proofErr w:type="spellStart"/>
      <w:r>
        <w:t>Backend</w:t>
      </w:r>
      <w:proofErr w:type="spellEnd"/>
      <w:r>
        <w:t>: PHP 8+</w:t>
      </w:r>
    </w:p>
    <w:p w14:paraId="5488D47A" w14:textId="77777777" w:rsidR="0053708D" w:rsidRDefault="0053708D">
      <w:r>
        <w:t xml:space="preserve">- Base de Datos: MySQL / </w:t>
      </w:r>
      <w:proofErr w:type="spellStart"/>
      <w:r>
        <w:t>MariaDB</w:t>
      </w:r>
      <w:proofErr w:type="spellEnd"/>
      <w:r>
        <w:t xml:space="preserve"> (vía PDO)</w:t>
      </w:r>
    </w:p>
    <w:p w14:paraId="25F8F234" w14:textId="77777777" w:rsidR="0053708D" w:rsidRDefault="0053708D">
      <w:r>
        <w:t xml:space="preserve">- </w:t>
      </w:r>
      <w:proofErr w:type="spellStart"/>
      <w:r>
        <w:t>Frontend</w:t>
      </w:r>
      <w:proofErr w:type="spellEnd"/>
      <w:r>
        <w:t>: HTML5, Vanilla CSS, JavaScript Vanilla</w:t>
      </w:r>
    </w:p>
    <w:p w14:paraId="29997F32" w14:textId="77777777" w:rsidR="0053708D" w:rsidRDefault="0053708D"/>
    <w:p w14:paraId="317881AD" w14:textId="77777777" w:rsidR="0053708D" w:rsidRDefault="0053708D">
      <w:r>
        <w:t>Cómo correr el proyecto</w:t>
      </w:r>
    </w:p>
    <w:p w14:paraId="4827EC5A" w14:textId="77777777" w:rsidR="0053708D" w:rsidRDefault="0053708D">
      <w:r>
        <w:t xml:space="preserve">1. Clonar el repositorio en el servidor web (ej. </w:t>
      </w:r>
      <w:proofErr w:type="spellStart"/>
      <w:r>
        <w:t>htdocs</w:t>
      </w:r>
      <w:proofErr w:type="spellEnd"/>
      <w:r>
        <w:t xml:space="preserve"> en XAMPP o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).</w:t>
      </w:r>
    </w:p>
    <w:p w14:paraId="0B508799" w14:textId="77777777" w:rsidR="0053708D" w:rsidRDefault="0053708D">
      <w:r>
        <w:t xml:space="preserve">2. Copiar el </w:t>
      </w:r>
      <w:proofErr w:type="gramStart"/>
      <w:r>
        <w:t>archivo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y renombrarlo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>.</w:t>
      </w:r>
    </w:p>
    <w:p w14:paraId="51AB9786" w14:textId="77777777" w:rsidR="0053708D" w:rsidRDefault="0053708D">
      <w:r>
        <w:t xml:space="preserve">3. Configurar las variables en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(Credenciales DB, SMTP, URL Base).</w:t>
      </w:r>
    </w:p>
    <w:p w14:paraId="50E7A1C1" w14:textId="77777777" w:rsidR="0053708D" w:rsidRDefault="0053708D">
      <w:r>
        <w:t>4. Asegurarse de que las carpetas de subida (</w:t>
      </w:r>
      <w:proofErr w:type="spellStart"/>
      <w:r>
        <w:t>uploads</w:t>
      </w:r>
      <w:proofErr w:type="spellEnd"/>
      <w:r>
        <w:t xml:space="preserve">/, </w:t>
      </w:r>
      <w:proofErr w:type="spellStart"/>
      <w:r>
        <w:t>img</w:t>
      </w:r>
      <w:proofErr w:type="spellEnd"/>
      <w:r>
        <w:t>/) tengan permisos de escritura.</w:t>
      </w:r>
    </w:p>
    <w:p w14:paraId="77C25F80" w14:textId="77777777" w:rsidR="0053708D" w:rsidRDefault="0053708D">
      <w:r>
        <w:t>5. El servidor web (ej. Apache) debe servir la carpeta raíz y permitir la lectura del archivo .</w:t>
      </w:r>
      <w:proofErr w:type="spellStart"/>
      <w:r>
        <w:t>htaccess</w:t>
      </w:r>
      <w:proofErr w:type="spellEnd"/>
      <w:r>
        <w:t xml:space="preserve">. El archivo </w:t>
      </w:r>
      <w:proofErr w:type="spellStart"/>
      <w:r>
        <w:t>bootstrap.php</w:t>
      </w:r>
      <w:proofErr w:type="spellEnd"/>
      <w:r>
        <w:t xml:space="preserve"> es el punto de entrada principal para el nuevo código modular.</w:t>
      </w:r>
    </w:p>
    <w:p w14:paraId="1A8993AC" w14:textId="5513E844" w:rsidR="001D21E8" w:rsidRDefault="001D21E8"/>
    <w:sectPr w:rsidR="001D21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8D"/>
    <w:rsid w:val="0002205D"/>
    <w:rsid w:val="00174111"/>
    <w:rsid w:val="001965C1"/>
    <w:rsid w:val="001D21E8"/>
    <w:rsid w:val="00400A84"/>
    <w:rsid w:val="0053708D"/>
    <w:rsid w:val="00650C7F"/>
    <w:rsid w:val="006614BE"/>
    <w:rsid w:val="00735E79"/>
    <w:rsid w:val="0075642A"/>
    <w:rsid w:val="00B0341A"/>
    <w:rsid w:val="00D5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02A8"/>
  <w15:chartTrackingRefBased/>
  <w15:docId w15:val="{D8494B37-8AA5-4B44-A1F7-0C8F3F5B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0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0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0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0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Velasquez</dc:creator>
  <cp:keywords/>
  <dc:description/>
  <cp:lastModifiedBy>Emerson Velasquez</cp:lastModifiedBy>
  <cp:revision>3</cp:revision>
  <dcterms:created xsi:type="dcterms:W3CDTF">2026-08-13T16:07:00Z</dcterms:created>
  <dcterms:modified xsi:type="dcterms:W3CDTF">2026-08-13T16:09:00Z</dcterms:modified>
</cp:coreProperties>
</file>