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CFE4F" w14:textId="77777777" w:rsidR="00330E90" w:rsidRPr="00AF0464" w:rsidRDefault="00330E90" w:rsidP="00945D3F">
      <w:pPr>
        <w:pStyle w:val="normal0"/>
        <w:rPr>
          <w:b/>
          <w:color w:val="auto"/>
          <w:sz w:val="48"/>
          <w:szCs w:val="48"/>
        </w:rPr>
      </w:pPr>
      <w:r w:rsidRPr="00AF0464">
        <w:rPr>
          <w:rFonts w:ascii="Calibri" w:eastAsia="Calibri" w:hAnsi="Calibri" w:cs="Calibri"/>
          <w:b/>
          <w:color w:val="auto"/>
          <w:sz w:val="48"/>
          <w:szCs w:val="48"/>
        </w:rPr>
        <w:t>EMERY GERNDT OTOPALIK</w:t>
      </w:r>
    </w:p>
    <w:p w14:paraId="7D25254A" w14:textId="77777777" w:rsidR="006B116D" w:rsidRDefault="006B116D"/>
    <w:p w14:paraId="15148D2F" w14:textId="77777777" w:rsidR="00330E90" w:rsidRPr="00822D2A" w:rsidRDefault="00330E90" w:rsidP="00330E90">
      <w:pPr>
        <w:pStyle w:val="normal0"/>
        <w:rPr>
          <w:color w:val="auto"/>
        </w:rPr>
      </w:pPr>
      <w:r w:rsidRPr="00822D2A">
        <w:rPr>
          <w:rFonts w:ascii="Calibri" w:eastAsia="Calibri" w:hAnsi="Calibri" w:cs="Calibri"/>
          <w:b/>
          <w:color w:val="auto"/>
          <w:sz w:val="36"/>
          <w:szCs w:val="36"/>
        </w:rPr>
        <w:t>TETRASCIENCE,</w:t>
      </w:r>
      <w:r w:rsidRPr="00822D2A">
        <w:rPr>
          <w:rFonts w:ascii="Calibri" w:eastAsia="Calibri" w:hAnsi="Calibri" w:cs="Calibri"/>
          <w:b/>
          <w:color w:val="auto"/>
          <w:sz w:val="22"/>
          <w:szCs w:val="22"/>
        </w:rPr>
        <w:t xml:space="preserve"> </w:t>
      </w:r>
      <w:r w:rsidRPr="00822D2A">
        <w:rPr>
          <w:rFonts w:ascii="Calibri" w:eastAsia="Calibri" w:hAnsi="Calibri" w:cs="Calibri"/>
          <w:color w:val="auto"/>
          <w:sz w:val="22"/>
          <w:szCs w:val="22"/>
        </w:rPr>
        <w:t>Cambridge, MA</w:t>
      </w:r>
    </w:p>
    <w:p w14:paraId="5078FCF2" w14:textId="77777777" w:rsidR="00330E90" w:rsidRPr="009220DE" w:rsidRDefault="00330E90" w:rsidP="00330E90">
      <w:pPr>
        <w:pStyle w:val="normal0"/>
        <w:rPr>
          <w:color w:val="404040" w:themeColor="text1" w:themeTint="BF"/>
        </w:rPr>
      </w:pPr>
      <w:proofErr w:type="spellStart"/>
      <w:r w:rsidRPr="009220DE">
        <w:rPr>
          <w:rFonts w:ascii="Calibri" w:eastAsia="Calibri" w:hAnsi="Calibri" w:cs="Calibri"/>
          <w:i/>
          <w:color w:val="404040" w:themeColor="text1" w:themeTint="BF"/>
          <w:sz w:val="20"/>
          <w:szCs w:val="20"/>
        </w:rPr>
        <w:t>TetraScience</w:t>
      </w:r>
      <w:proofErr w:type="spellEnd"/>
      <w:r w:rsidRPr="009220DE">
        <w:rPr>
          <w:rFonts w:ascii="Calibri" w:eastAsia="Calibri" w:hAnsi="Calibri" w:cs="Calibri"/>
          <w:i/>
          <w:color w:val="404040" w:themeColor="text1" w:themeTint="BF"/>
          <w:sz w:val="20"/>
          <w:szCs w:val="20"/>
        </w:rPr>
        <w:t xml:space="preserve"> is </w:t>
      </w:r>
      <w:proofErr w:type="gramStart"/>
      <w:r w:rsidRPr="009220DE">
        <w:rPr>
          <w:rFonts w:ascii="Calibri" w:eastAsia="Calibri" w:hAnsi="Calibri" w:cs="Calibri"/>
          <w:i/>
          <w:color w:val="404040" w:themeColor="text1" w:themeTint="BF"/>
          <w:sz w:val="20"/>
          <w:szCs w:val="20"/>
        </w:rPr>
        <w:t>an internet</w:t>
      </w:r>
      <w:proofErr w:type="gramEnd"/>
      <w:r w:rsidRPr="009220DE">
        <w:rPr>
          <w:rFonts w:ascii="Calibri" w:eastAsia="Calibri" w:hAnsi="Calibri" w:cs="Calibri"/>
          <w:i/>
          <w:color w:val="404040" w:themeColor="text1" w:themeTint="BF"/>
          <w:sz w:val="20"/>
          <w:szCs w:val="20"/>
        </w:rPr>
        <w:t>-of-things start-up bringing cloud software to the sci</w:t>
      </w:r>
      <w:r>
        <w:rPr>
          <w:rFonts w:ascii="Calibri" w:eastAsia="Calibri" w:hAnsi="Calibri" w:cs="Calibri"/>
          <w:i/>
          <w:color w:val="404040" w:themeColor="text1" w:themeTint="BF"/>
          <w:sz w:val="20"/>
          <w:szCs w:val="20"/>
        </w:rPr>
        <w:t xml:space="preserve">entific laboratory by using the </w:t>
      </w:r>
      <w:proofErr w:type="spellStart"/>
      <w:r w:rsidRPr="009220DE">
        <w:rPr>
          <w:rFonts w:ascii="Calibri" w:eastAsia="Calibri" w:hAnsi="Calibri" w:cs="Calibri"/>
          <w:i/>
          <w:color w:val="404040" w:themeColor="text1" w:themeTint="BF"/>
          <w:sz w:val="20"/>
          <w:szCs w:val="20"/>
        </w:rPr>
        <w:t>TetraScience</w:t>
      </w:r>
      <w:proofErr w:type="spellEnd"/>
      <w:r w:rsidRPr="009220DE">
        <w:rPr>
          <w:rFonts w:ascii="Calibri" w:eastAsia="Calibri" w:hAnsi="Calibri" w:cs="Calibri"/>
          <w:i/>
          <w:color w:val="404040" w:themeColor="text1" w:themeTint="BF"/>
          <w:sz w:val="20"/>
          <w:szCs w:val="20"/>
        </w:rPr>
        <w:t xml:space="preserve"> device to connect existing lab equipment to the web.  </w:t>
      </w:r>
    </w:p>
    <w:p w14:paraId="4C8CA495" w14:textId="77777777" w:rsidR="00330E90" w:rsidRPr="00330E90" w:rsidRDefault="00330E90" w:rsidP="00330E90">
      <w:pPr>
        <w:pStyle w:val="normal0"/>
        <w:rPr>
          <w:color w:val="auto"/>
          <w:sz w:val="22"/>
          <w:szCs w:val="22"/>
        </w:rPr>
      </w:pPr>
      <w:r w:rsidRPr="00330E90">
        <w:rPr>
          <w:rFonts w:ascii="Calibri" w:eastAsia="Calibri" w:hAnsi="Calibri" w:cs="Calibri"/>
          <w:color w:val="auto"/>
          <w:sz w:val="22"/>
          <w:szCs w:val="22"/>
        </w:rPr>
        <w:t>Software Development Intern</w:t>
      </w:r>
      <w:r>
        <w:rPr>
          <w:rFonts w:ascii="Calibri" w:eastAsia="Calibri" w:hAnsi="Calibri" w:cs="Calibri"/>
          <w:b/>
          <w:color w:val="auto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auto"/>
          <w:sz w:val="22"/>
          <w:szCs w:val="22"/>
        </w:rPr>
        <w:tab/>
        <w:t xml:space="preserve">             </w:t>
      </w:r>
      <w:r>
        <w:rPr>
          <w:rFonts w:ascii="Calibri" w:eastAsia="Calibri" w:hAnsi="Calibri" w:cs="Calibri"/>
          <w:color w:val="auto"/>
          <w:sz w:val="22"/>
          <w:szCs w:val="22"/>
        </w:rPr>
        <w:t>January</w:t>
      </w:r>
      <w:r w:rsidRPr="00330E90">
        <w:rPr>
          <w:rFonts w:ascii="Calibri" w:eastAsia="Calibri" w:hAnsi="Calibri" w:cs="Calibri"/>
          <w:color w:val="auto"/>
          <w:sz w:val="22"/>
          <w:szCs w:val="22"/>
        </w:rPr>
        <w:t xml:space="preserve"> – February 2016</w:t>
      </w:r>
    </w:p>
    <w:p w14:paraId="4A92CBB5" w14:textId="77777777" w:rsidR="00330E90" w:rsidRPr="00330E90" w:rsidRDefault="00330E90" w:rsidP="00330E90">
      <w:pPr>
        <w:pStyle w:val="normal0"/>
        <w:rPr>
          <w:color w:val="auto"/>
          <w:sz w:val="16"/>
          <w:szCs w:val="16"/>
        </w:rPr>
      </w:pPr>
    </w:p>
    <w:p w14:paraId="7C9DC7F3" w14:textId="77777777" w:rsidR="00330E90" w:rsidRPr="00330E90" w:rsidRDefault="00330E90" w:rsidP="00330E90">
      <w:pPr>
        <w:pStyle w:val="normal0"/>
        <w:rPr>
          <w:color w:val="7F7F7F" w:themeColor="text1" w:themeTint="80"/>
        </w:rPr>
      </w:pPr>
      <w:r w:rsidRPr="00330E90">
        <w:rPr>
          <w:rFonts w:ascii="Calibri" w:eastAsia="Calibri" w:hAnsi="Calibri" w:cs="Calibri"/>
          <w:color w:val="7F7F7F" w:themeColor="text1" w:themeTint="80"/>
        </w:rPr>
        <w:t>Developed a Node.js module that converts proprietary data sets to useful visual representations that are displayed in a client dashboard or generated PDFs</w:t>
      </w:r>
    </w:p>
    <w:p w14:paraId="4C0CB661" w14:textId="77777777" w:rsidR="00330E90" w:rsidRPr="00330E90" w:rsidRDefault="00330E90" w:rsidP="00330E90">
      <w:pPr>
        <w:pStyle w:val="normal0"/>
        <w:rPr>
          <w:color w:val="7F7F7F" w:themeColor="text1" w:themeTint="80"/>
          <w:sz w:val="8"/>
          <w:szCs w:val="8"/>
        </w:rPr>
      </w:pPr>
    </w:p>
    <w:p w14:paraId="1EBD7FE1" w14:textId="77777777" w:rsidR="00330E90" w:rsidRPr="00330E90" w:rsidRDefault="00330E90" w:rsidP="00330E90">
      <w:pPr>
        <w:pStyle w:val="normal0"/>
        <w:rPr>
          <w:color w:val="7F7F7F" w:themeColor="text1" w:themeTint="80"/>
        </w:rPr>
      </w:pPr>
      <w:r w:rsidRPr="00330E90">
        <w:rPr>
          <w:rFonts w:ascii="Calibri" w:eastAsia="Calibri" w:hAnsi="Calibri" w:cs="Calibri"/>
          <w:color w:val="7F7F7F" w:themeColor="text1" w:themeTint="80"/>
        </w:rPr>
        <w:t xml:space="preserve">Wrote Bash scripts that made the </w:t>
      </w:r>
      <w:proofErr w:type="spellStart"/>
      <w:r w:rsidRPr="00330E90">
        <w:rPr>
          <w:rFonts w:ascii="Calibri" w:eastAsia="Calibri" w:hAnsi="Calibri" w:cs="Calibri"/>
          <w:color w:val="7F7F7F" w:themeColor="text1" w:themeTint="80"/>
        </w:rPr>
        <w:t>TetraScience</w:t>
      </w:r>
      <w:proofErr w:type="spellEnd"/>
      <w:r w:rsidRPr="00330E90">
        <w:rPr>
          <w:rFonts w:ascii="Calibri" w:eastAsia="Calibri" w:hAnsi="Calibri" w:cs="Calibri"/>
          <w:color w:val="7F7F7F" w:themeColor="text1" w:themeTint="80"/>
        </w:rPr>
        <w:t xml:space="preserve"> device compatible with 2G/3G network/Wi-Fi devices on boot, enabling the device to be used in more locations</w:t>
      </w:r>
    </w:p>
    <w:p w14:paraId="66DFB001" w14:textId="77777777" w:rsidR="00330E90" w:rsidRPr="00330E90" w:rsidRDefault="00330E90" w:rsidP="00330E90">
      <w:pPr>
        <w:pStyle w:val="normal0"/>
        <w:rPr>
          <w:color w:val="7F7F7F" w:themeColor="text1" w:themeTint="80"/>
          <w:sz w:val="8"/>
          <w:szCs w:val="8"/>
        </w:rPr>
      </w:pPr>
    </w:p>
    <w:p w14:paraId="2E700B54" w14:textId="2E7DE6DC" w:rsidR="00330E90" w:rsidRPr="00330E90" w:rsidRDefault="00963961" w:rsidP="00330E90">
      <w:pPr>
        <w:pStyle w:val="normal0"/>
        <w:rPr>
          <w:rFonts w:ascii="Calibri" w:eastAsia="Calibri" w:hAnsi="Calibri" w:cs="Calibri"/>
          <w:color w:val="7F7F7F" w:themeColor="text1" w:themeTint="80"/>
        </w:rPr>
      </w:pPr>
      <w:bookmarkStart w:id="0" w:name="h.2101xx3b3sg8" w:colFirst="0" w:colLast="0"/>
      <w:bookmarkStart w:id="1" w:name="h.58d7o5xzt8r8" w:colFirst="0" w:colLast="0"/>
      <w:bookmarkEnd w:id="0"/>
      <w:bookmarkEnd w:id="1"/>
      <w:r>
        <w:rPr>
          <w:rFonts w:ascii="Calibri" w:eastAsia="Calibri" w:hAnsi="Calibri" w:cs="Calibri"/>
          <w:color w:val="7F7F7F" w:themeColor="text1" w:themeTint="80"/>
        </w:rPr>
        <w:t>D</w:t>
      </w:r>
      <w:r w:rsidR="00330E90" w:rsidRPr="00330E90">
        <w:rPr>
          <w:rFonts w:ascii="Calibri" w:eastAsia="Calibri" w:hAnsi="Calibri" w:cs="Calibri"/>
          <w:color w:val="7F7F7F" w:themeColor="text1" w:themeTint="80"/>
        </w:rPr>
        <w:t>esigned over 30, science-themed, user-selected profiles for differentiating devices</w:t>
      </w:r>
      <w:r>
        <w:rPr>
          <w:rFonts w:ascii="Calibri" w:eastAsia="Calibri" w:hAnsi="Calibri" w:cs="Calibri"/>
          <w:color w:val="7F7F7F" w:themeColor="text1" w:themeTint="80"/>
        </w:rPr>
        <w:t xml:space="preserve"> and allowing</w:t>
      </w:r>
      <w:r w:rsidR="00330E90" w:rsidRPr="00330E90">
        <w:rPr>
          <w:rFonts w:ascii="Calibri" w:eastAsia="Calibri" w:hAnsi="Calibri" w:cs="Calibri"/>
          <w:color w:val="7F7F7F" w:themeColor="text1" w:themeTint="80"/>
        </w:rPr>
        <w:t xml:space="preserve"> clients to person</w:t>
      </w:r>
      <w:r w:rsidR="008776DF">
        <w:rPr>
          <w:rFonts w:ascii="Calibri" w:eastAsia="Calibri" w:hAnsi="Calibri" w:cs="Calibri"/>
          <w:color w:val="7F7F7F" w:themeColor="text1" w:themeTint="80"/>
        </w:rPr>
        <w:t xml:space="preserve">alize their </w:t>
      </w:r>
      <w:proofErr w:type="spellStart"/>
      <w:r w:rsidR="008776DF">
        <w:rPr>
          <w:rFonts w:ascii="Calibri" w:eastAsia="Calibri" w:hAnsi="Calibri" w:cs="Calibri"/>
          <w:color w:val="7F7F7F" w:themeColor="text1" w:themeTint="80"/>
        </w:rPr>
        <w:t>TetraScience</w:t>
      </w:r>
      <w:proofErr w:type="spellEnd"/>
      <w:r w:rsidR="008776DF">
        <w:rPr>
          <w:rFonts w:ascii="Calibri" w:eastAsia="Calibri" w:hAnsi="Calibri" w:cs="Calibri"/>
          <w:color w:val="7F7F7F" w:themeColor="text1" w:themeTint="80"/>
        </w:rPr>
        <w:t xml:space="preserve"> device</w:t>
      </w:r>
    </w:p>
    <w:p w14:paraId="1B6F5DC0" w14:textId="77777777" w:rsidR="00330E90" w:rsidRPr="00822D2A" w:rsidRDefault="00330E90" w:rsidP="00330E90">
      <w:pPr>
        <w:pStyle w:val="normal0"/>
        <w:rPr>
          <w:color w:val="auto"/>
        </w:rPr>
      </w:pPr>
    </w:p>
    <w:p w14:paraId="1A6C4620" w14:textId="77777777" w:rsidR="00330E90" w:rsidRPr="00822D2A" w:rsidRDefault="00330E90" w:rsidP="00330E90">
      <w:pPr>
        <w:pStyle w:val="normal0"/>
        <w:rPr>
          <w:rFonts w:ascii="Calibri" w:eastAsia="Calibri" w:hAnsi="Calibri" w:cs="Calibri"/>
          <w:b/>
          <w:color w:val="auto"/>
          <w:sz w:val="22"/>
          <w:szCs w:val="22"/>
        </w:rPr>
      </w:pPr>
      <w:r w:rsidRPr="00822D2A">
        <w:rPr>
          <w:rFonts w:ascii="Calibri" w:eastAsia="Calibri" w:hAnsi="Calibri" w:cs="Calibri"/>
          <w:b/>
          <w:color w:val="auto"/>
          <w:sz w:val="36"/>
          <w:szCs w:val="36"/>
        </w:rPr>
        <w:t>MIT APP INV</w:t>
      </w:r>
      <w:bookmarkStart w:id="2" w:name="_GoBack"/>
      <w:bookmarkEnd w:id="2"/>
      <w:r w:rsidRPr="00822D2A">
        <w:rPr>
          <w:rFonts w:ascii="Calibri" w:eastAsia="Calibri" w:hAnsi="Calibri" w:cs="Calibri"/>
          <w:b/>
          <w:color w:val="auto"/>
          <w:sz w:val="36"/>
          <w:szCs w:val="36"/>
        </w:rPr>
        <w:t>ENTOR,</w:t>
      </w:r>
      <w:r w:rsidRPr="00822D2A">
        <w:rPr>
          <w:rFonts w:ascii="Calibri" w:eastAsia="Calibri" w:hAnsi="Calibri" w:cs="Calibri"/>
          <w:b/>
          <w:color w:val="auto"/>
          <w:sz w:val="22"/>
          <w:szCs w:val="22"/>
        </w:rPr>
        <w:t xml:space="preserve"> </w:t>
      </w:r>
      <w:r w:rsidRPr="00822D2A">
        <w:rPr>
          <w:rFonts w:ascii="Calibri" w:eastAsia="Calibri" w:hAnsi="Calibri" w:cs="Calibri"/>
          <w:color w:val="auto"/>
          <w:sz w:val="22"/>
          <w:szCs w:val="22"/>
        </w:rPr>
        <w:t>MIT’s Center for Mobile Learning</w:t>
      </w:r>
    </w:p>
    <w:p w14:paraId="46CAF604" w14:textId="77777777" w:rsidR="00330E90" w:rsidRPr="00822D2A" w:rsidRDefault="00330E90" w:rsidP="00330E90">
      <w:pPr>
        <w:pStyle w:val="normal0"/>
        <w:rPr>
          <w:color w:val="auto"/>
        </w:rPr>
      </w:pPr>
      <w:r w:rsidRPr="00822D2A">
        <w:rPr>
          <w:rFonts w:ascii="Calibri" w:eastAsia="Calibri" w:hAnsi="Calibri" w:cs="Calibri"/>
          <w:i/>
          <w:color w:val="auto"/>
          <w:sz w:val="20"/>
          <w:szCs w:val="20"/>
        </w:rPr>
        <w:t xml:space="preserve">MIT App Inventor is a visual programming language, implemented with Java, JavaScript, Scheme, and Google’s </w:t>
      </w:r>
      <w:proofErr w:type="spellStart"/>
      <w:r w:rsidRPr="00822D2A">
        <w:rPr>
          <w:rFonts w:ascii="Calibri" w:eastAsia="Calibri" w:hAnsi="Calibri" w:cs="Calibri"/>
          <w:i/>
          <w:color w:val="auto"/>
          <w:sz w:val="20"/>
          <w:szCs w:val="20"/>
        </w:rPr>
        <w:t>Blockly</w:t>
      </w:r>
      <w:proofErr w:type="spellEnd"/>
      <w:r w:rsidRPr="00822D2A">
        <w:rPr>
          <w:rFonts w:ascii="Calibri" w:eastAsia="Calibri" w:hAnsi="Calibri" w:cs="Calibri"/>
          <w:i/>
          <w:color w:val="auto"/>
          <w:sz w:val="20"/>
          <w:szCs w:val="20"/>
        </w:rPr>
        <w:t xml:space="preserve"> library. It is geared towards beginner programmers with the purpose of building fully functional, advanced Android applications. So far, App Inventor has served nearly 3 million users, with about 100,000 active users each week.</w:t>
      </w:r>
    </w:p>
    <w:p w14:paraId="734CE0B9" w14:textId="77777777" w:rsidR="00330E90" w:rsidRPr="00AF0464" w:rsidRDefault="00330E90" w:rsidP="00330E90">
      <w:pPr>
        <w:pStyle w:val="normal0"/>
        <w:rPr>
          <w:color w:val="auto"/>
          <w:sz w:val="22"/>
          <w:szCs w:val="22"/>
        </w:rPr>
      </w:pPr>
      <w:r w:rsidRPr="00AF0464">
        <w:rPr>
          <w:rFonts w:ascii="Calibri" w:eastAsia="Calibri" w:hAnsi="Calibri" w:cs="Calibri"/>
          <w:color w:val="auto"/>
          <w:sz w:val="22"/>
          <w:szCs w:val="22"/>
        </w:rPr>
        <w:t>Student Developer</w:t>
      </w:r>
      <w:r w:rsidRPr="00AF0464">
        <w:rPr>
          <w:rFonts w:ascii="Calibri" w:eastAsia="Calibri" w:hAnsi="Calibri" w:cs="Calibri"/>
          <w:color w:val="auto"/>
          <w:sz w:val="22"/>
          <w:szCs w:val="22"/>
        </w:rPr>
        <w:tab/>
        <w:t xml:space="preserve"> </w:t>
      </w:r>
      <w:r w:rsidRPr="00AF0464">
        <w:rPr>
          <w:rFonts w:ascii="Calibri" w:eastAsia="Calibri" w:hAnsi="Calibri" w:cs="Calibri"/>
          <w:color w:val="auto"/>
          <w:sz w:val="22"/>
          <w:szCs w:val="22"/>
        </w:rPr>
        <w:tab/>
        <w:t xml:space="preserve">   </w:t>
      </w:r>
      <w:r w:rsidRPr="00AF0464">
        <w:rPr>
          <w:rFonts w:ascii="Calibri" w:eastAsia="Calibri" w:hAnsi="Calibri" w:cs="Calibri"/>
          <w:color w:val="auto"/>
          <w:sz w:val="22"/>
          <w:szCs w:val="22"/>
        </w:rPr>
        <w:tab/>
        <w:t xml:space="preserve">      January 2015 – January 2016</w:t>
      </w:r>
    </w:p>
    <w:p w14:paraId="67562146" w14:textId="77777777" w:rsidR="00330E90" w:rsidRPr="00330E90" w:rsidRDefault="00330E90" w:rsidP="00330E90">
      <w:pPr>
        <w:pStyle w:val="normal0"/>
        <w:rPr>
          <w:color w:val="auto"/>
          <w:sz w:val="16"/>
          <w:szCs w:val="16"/>
        </w:rPr>
      </w:pPr>
    </w:p>
    <w:p w14:paraId="6E47753C" w14:textId="789DB39E" w:rsidR="00330E90" w:rsidRPr="00330E90" w:rsidRDefault="00330E90" w:rsidP="00330E90">
      <w:pPr>
        <w:pStyle w:val="normal0"/>
        <w:rPr>
          <w:color w:val="7F7F7F" w:themeColor="text1" w:themeTint="80"/>
        </w:rPr>
      </w:pPr>
      <w:r w:rsidRPr="00330E90">
        <w:rPr>
          <w:rFonts w:ascii="Calibri" w:eastAsia="Calibri" w:hAnsi="Calibri" w:cs="Calibri"/>
          <w:color w:val="7F7F7F" w:themeColor="text1" w:themeTint="80"/>
        </w:rPr>
        <w:t>Designed and built debugging features across the browser/Android live-development link</w:t>
      </w:r>
      <w:r w:rsidR="00CF211D">
        <w:rPr>
          <w:rFonts w:ascii="Calibri" w:eastAsia="Calibri" w:hAnsi="Calibri" w:cs="Calibri"/>
          <w:color w:val="7F7F7F" w:themeColor="text1" w:themeTint="80"/>
        </w:rPr>
        <w:t xml:space="preserve"> using a combination of Java, JavaScript, and Scheme.</w:t>
      </w:r>
    </w:p>
    <w:p w14:paraId="466973D6" w14:textId="77777777" w:rsidR="00330E90" w:rsidRPr="00330E90" w:rsidRDefault="00330E90" w:rsidP="00330E90">
      <w:pPr>
        <w:pStyle w:val="normal0"/>
        <w:rPr>
          <w:color w:val="7F7F7F" w:themeColor="text1" w:themeTint="80"/>
          <w:sz w:val="8"/>
          <w:szCs w:val="8"/>
        </w:rPr>
      </w:pPr>
    </w:p>
    <w:p w14:paraId="568DA817" w14:textId="77777777" w:rsidR="00330E90" w:rsidRDefault="00330E90" w:rsidP="00330E90">
      <w:pPr>
        <w:pStyle w:val="normal0"/>
        <w:rPr>
          <w:rFonts w:ascii="Calibri" w:eastAsia="Calibri" w:hAnsi="Calibri" w:cs="Calibri"/>
          <w:color w:val="7F7F7F" w:themeColor="text1" w:themeTint="80"/>
        </w:rPr>
      </w:pPr>
      <w:r w:rsidRPr="00330E90">
        <w:rPr>
          <w:rFonts w:ascii="Calibri" w:eastAsia="Calibri" w:hAnsi="Calibri" w:cs="Calibri"/>
          <w:color w:val="7F7F7F" w:themeColor="text1" w:themeTint="80"/>
        </w:rPr>
        <w:t>Position funded through the Wellesley College Research Program and NSF grants</w:t>
      </w:r>
    </w:p>
    <w:p w14:paraId="137661E9" w14:textId="77777777" w:rsidR="00330E90" w:rsidRDefault="00330E90" w:rsidP="00330E90">
      <w:pPr>
        <w:pStyle w:val="normal0"/>
        <w:rPr>
          <w:rFonts w:ascii="Calibri" w:eastAsia="Calibri" w:hAnsi="Calibri" w:cs="Calibri"/>
          <w:color w:val="7F7F7F" w:themeColor="text1" w:themeTint="80"/>
        </w:rPr>
      </w:pPr>
      <w:r>
        <w:rPr>
          <w:rFonts w:ascii="Calibri" w:eastAsia="Calibri" w:hAnsi="Calibri" w:cs="Calibri"/>
          <w:color w:val="7F7F7F" w:themeColor="text1" w:themeTint="80"/>
        </w:rPr>
        <w:br w:type="column"/>
      </w:r>
    </w:p>
    <w:p w14:paraId="3F96DC2B" w14:textId="77777777" w:rsidR="00330E90" w:rsidRPr="00FE2CE1" w:rsidRDefault="00330E90" w:rsidP="00330E90">
      <w:pPr>
        <w:pStyle w:val="normal0"/>
        <w:rPr>
          <w:color w:val="auto"/>
          <w:sz w:val="40"/>
          <w:szCs w:val="40"/>
        </w:rPr>
      </w:pPr>
    </w:p>
    <w:p w14:paraId="19894420" w14:textId="58B1CCF1" w:rsidR="00330E90" w:rsidRPr="00822D2A" w:rsidRDefault="00330E90" w:rsidP="00330E90">
      <w:pPr>
        <w:pStyle w:val="normal0"/>
        <w:rPr>
          <w:rFonts w:ascii="Calibri" w:eastAsia="Calibri" w:hAnsi="Calibri" w:cs="Calibri"/>
          <w:color w:val="auto"/>
          <w:sz w:val="22"/>
          <w:szCs w:val="22"/>
        </w:rPr>
      </w:pPr>
      <w:r w:rsidRPr="00822D2A">
        <w:rPr>
          <w:rFonts w:ascii="Calibri" w:eastAsia="Calibri" w:hAnsi="Calibri" w:cs="Calibri"/>
          <w:b/>
          <w:color w:val="auto"/>
          <w:sz w:val="28"/>
          <w:szCs w:val="28"/>
        </w:rPr>
        <w:t>COMPUTER SCIENCE TUTOR</w:t>
      </w:r>
      <w:r w:rsidR="004547D7">
        <w:rPr>
          <w:rFonts w:ascii="Calibri" w:eastAsia="Calibri" w:hAnsi="Calibri" w:cs="Calibri"/>
          <w:b/>
          <w:color w:val="auto"/>
          <w:sz w:val="28"/>
          <w:szCs w:val="28"/>
        </w:rPr>
        <w:t xml:space="preserve"> </w:t>
      </w:r>
      <w:r w:rsidRPr="00822D2A">
        <w:rPr>
          <w:rFonts w:ascii="Calibri" w:eastAsia="Calibri" w:hAnsi="Calibri" w:cs="Calibri"/>
          <w:i/>
          <w:color w:val="auto"/>
          <w:sz w:val="22"/>
          <w:szCs w:val="22"/>
        </w:rPr>
        <w:t>Inventing Mobile Apps</w:t>
      </w:r>
      <w:r w:rsidRPr="00822D2A">
        <w:rPr>
          <w:rFonts w:ascii="Calibri" w:eastAsia="Calibri" w:hAnsi="Calibri" w:cs="Calibri"/>
          <w:color w:val="auto"/>
          <w:sz w:val="22"/>
          <w:szCs w:val="22"/>
        </w:rPr>
        <w:t xml:space="preserve">   </w:t>
      </w:r>
    </w:p>
    <w:p w14:paraId="420745AF" w14:textId="77777777" w:rsidR="00330E90" w:rsidRPr="00822D2A" w:rsidRDefault="00330E90" w:rsidP="00330E90">
      <w:pPr>
        <w:pStyle w:val="normal0"/>
        <w:rPr>
          <w:color w:val="auto"/>
        </w:rPr>
      </w:pPr>
      <w:r w:rsidRPr="00822D2A">
        <w:rPr>
          <w:rFonts w:ascii="Calibri" w:eastAsia="Calibri" w:hAnsi="Calibri" w:cs="Calibri"/>
          <w:color w:val="auto"/>
          <w:sz w:val="22"/>
          <w:szCs w:val="22"/>
        </w:rPr>
        <w:t>September – December 2015</w:t>
      </w:r>
    </w:p>
    <w:p w14:paraId="2C091E0C" w14:textId="77777777" w:rsidR="00AF0464" w:rsidRDefault="00AF0464" w:rsidP="00330E90">
      <w:pPr>
        <w:pStyle w:val="normal0"/>
        <w:rPr>
          <w:rFonts w:ascii="Calibri" w:eastAsia="Calibri" w:hAnsi="Calibri" w:cs="Calibri"/>
          <w:color w:val="7F7F7F" w:themeColor="text1" w:themeTint="80"/>
          <w:sz w:val="22"/>
          <w:szCs w:val="22"/>
        </w:rPr>
      </w:pPr>
    </w:p>
    <w:p w14:paraId="74D2732B" w14:textId="1C313247" w:rsidR="00330E90" w:rsidRPr="00330E90" w:rsidRDefault="00963961" w:rsidP="00330E90">
      <w:pPr>
        <w:pStyle w:val="normal0"/>
        <w:rPr>
          <w:rFonts w:ascii="Calibri" w:eastAsia="Calibri" w:hAnsi="Calibri" w:cs="Calibri"/>
          <w:color w:val="7F7F7F" w:themeColor="text1" w:themeTint="80"/>
          <w:sz w:val="22"/>
          <w:szCs w:val="22"/>
        </w:rPr>
      </w:pPr>
      <w:r>
        <w:rPr>
          <w:rFonts w:ascii="Calibri" w:eastAsia="Calibri" w:hAnsi="Calibri" w:cs="Calibri"/>
          <w:color w:val="7F7F7F" w:themeColor="text1" w:themeTint="80"/>
          <w:sz w:val="22"/>
          <w:szCs w:val="22"/>
        </w:rPr>
        <w:t>T</w:t>
      </w:r>
      <w:r w:rsidR="00330E90" w:rsidRPr="00330E90">
        <w:rPr>
          <w:rFonts w:ascii="Calibri" w:eastAsia="Calibri" w:hAnsi="Calibri" w:cs="Calibri"/>
          <w:color w:val="7F7F7F" w:themeColor="text1" w:themeTint="80"/>
          <w:sz w:val="22"/>
          <w:szCs w:val="22"/>
        </w:rPr>
        <w:t>utored Wellesley College students using MIT App I</w:t>
      </w:r>
      <w:r>
        <w:rPr>
          <w:rFonts w:ascii="Calibri" w:eastAsia="Calibri" w:hAnsi="Calibri" w:cs="Calibri"/>
          <w:color w:val="7F7F7F" w:themeColor="text1" w:themeTint="80"/>
          <w:sz w:val="22"/>
          <w:szCs w:val="22"/>
        </w:rPr>
        <w:t>nventor to develop Android apps</w:t>
      </w:r>
    </w:p>
    <w:p w14:paraId="48993D65" w14:textId="77777777" w:rsidR="00330E90" w:rsidRDefault="00330E90" w:rsidP="00330E90">
      <w:pPr>
        <w:pStyle w:val="normal0"/>
        <w:pBdr>
          <w:bottom w:val="single" w:sz="6" w:space="1" w:color="auto"/>
        </w:pBdr>
        <w:rPr>
          <w:rFonts w:ascii="Calibri" w:eastAsia="Calibri" w:hAnsi="Calibri" w:cs="Calibri"/>
          <w:color w:val="auto"/>
          <w:sz w:val="22"/>
          <w:szCs w:val="22"/>
        </w:rPr>
      </w:pPr>
    </w:p>
    <w:p w14:paraId="39D52070" w14:textId="77777777" w:rsidR="00330E90" w:rsidRDefault="00330E90" w:rsidP="00330E90">
      <w:pPr>
        <w:pStyle w:val="normal0"/>
        <w:rPr>
          <w:rFonts w:ascii="Calibri" w:eastAsia="Calibri" w:hAnsi="Calibri" w:cs="Calibri"/>
          <w:color w:val="auto"/>
          <w:sz w:val="22"/>
          <w:szCs w:val="22"/>
        </w:rPr>
      </w:pPr>
    </w:p>
    <w:p w14:paraId="404A2CDF" w14:textId="77777777" w:rsidR="00330E90" w:rsidRPr="00822D2A" w:rsidRDefault="00330E90" w:rsidP="00330E90">
      <w:pPr>
        <w:pStyle w:val="normal0"/>
        <w:rPr>
          <w:rFonts w:asciiTheme="majorHAnsi" w:hAnsiTheme="majorHAnsi"/>
          <w:b/>
          <w:color w:val="auto"/>
          <w:sz w:val="28"/>
          <w:szCs w:val="28"/>
        </w:rPr>
      </w:pPr>
      <w:r w:rsidRPr="00822D2A">
        <w:rPr>
          <w:rFonts w:asciiTheme="majorHAnsi" w:hAnsiTheme="majorHAnsi"/>
          <w:b/>
          <w:color w:val="auto"/>
          <w:sz w:val="28"/>
          <w:szCs w:val="28"/>
        </w:rPr>
        <w:t>LEADERSHIP</w:t>
      </w:r>
    </w:p>
    <w:p w14:paraId="78A84C16" w14:textId="77777777" w:rsidR="00330E90" w:rsidRPr="00822D2A" w:rsidRDefault="00330E90" w:rsidP="00330E90">
      <w:pPr>
        <w:pStyle w:val="normal0"/>
        <w:rPr>
          <w:color w:val="auto"/>
        </w:rPr>
      </w:pPr>
    </w:p>
    <w:p w14:paraId="6B7BE977" w14:textId="77777777" w:rsidR="00330E90" w:rsidRDefault="00330E90" w:rsidP="00330E90">
      <w:pPr>
        <w:pStyle w:val="normal0"/>
        <w:rPr>
          <w:rFonts w:ascii="Calibri" w:eastAsia="Calibri" w:hAnsi="Calibri" w:cs="Calibri"/>
          <w:b/>
          <w:color w:val="auto"/>
          <w:sz w:val="22"/>
          <w:szCs w:val="22"/>
        </w:rPr>
      </w:pPr>
      <w:r w:rsidRPr="00822D2A">
        <w:rPr>
          <w:rFonts w:ascii="Calibri" w:eastAsia="Calibri" w:hAnsi="Calibri" w:cs="Calibri"/>
          <w:b/>
          <w:color w:val="auto"/>
        </w:rPr>
        <w:t xml:space="preserve">WELLESLEY WHIPTAILS ULTIMATE FRISBEE EXECUTIVE BOARD </w:t>
      </w:r>
      <w:r w:rsidRPr="00822D2A">
        <w:rPr>
          <w:rFonts w:ascii="Calibri" w:eastAsia="Calibri" w:hAnsi="Calibri" w:cs="Calibri"/>
          <w:b/>
          <w:color w:val="auto"/>
          <w:sz w:val="22"/>
          <w:szCs w:val="22"/>
        </w:rPr>
        <w:t xml:space="preserve">      </w:t>
      </w:r>
    </w:p>
    <w:p w14:paraId="0BB875A4" w14:textId="77777777" w:rsidR="00330E90" w:rsidRPr="00330E90" w:rsidRDefault="00330E90" w:rsidP="00330E90">
      <w:pPr>
        <w:pStyle w:val="normal0"/>
        <w:rPr>
          <w:rFonts w:ascii="Calibri" w:eastAsia="Calibri" w:hAnsi="Calibri" w:cs="Calibri"/>
          <w:color w:val="auto"/>
          <w:sz w:val="16"/>
          <w:szCs w:val="16"/>
        </w:rPr>
      </w:pPr>
    </w:p>
    <w:p w14:paraId="3E85CE59" w14:textId="06424CB7" w:rsidR="00330E90" w:rsidRPr="00330E90" w:rsidRDefault="00330E90" w:rsidP="00330E90">
      <w:pPr>
        <w:pStyle w:val="normal0"/>
        <w:rPr>
          <w:rFonts w:ascii="Calibri" w:eastAsia="Calibri" w:hAnsi="Calibri" w:cs="Calibri"/>
          <w:b/>
          <w:color w:val="7F7F7F" w:themeColor="text1" w:themeTint="80"/>
        </w:rPr>
      </w:pPr>
      <w:r w:rsidRPr="00330E90">
        <w:rPr>
          <w:rFonts w:ascii="Calibri" w:eastAsia="Calibri" w:hAnsi="Calibri" w:cs="Calibri"/>
          <w:color w:val="7F7F7F" w:themeColor="text1" w:themeTint="80"/>
          <w:sz w:val="22"/>
          <w:szCs w:val="22"/>
        </w:rPr>
        <w:t>As Presid</w:t>
      </w:r>
      <w:r w:rsidR="00963961">
        <w:rPr>
          <w:rFonts w:ascii="Calibri" w:eastAsia="Calibri" w:hAnsi="Calibri" w:cs="Calibri"/>
          <w:color w:val="7F7F7F" w:themeColor="text1" w:themeTint="80"/>
          <w:sz w:val="22"/>
          <w:szCs w:val="22"/>
        </w:rPr>
        <w:t>ent (January 2015 – May 2016),</w:t>
      </w:r>
      <w:r w:rsidRPr="00330E90">
        <w:rPr>
          <w:rFonts w:ascii="Calibri" w:eastAsia="Calibri" w:hAnsi="Calibri" w:cs="Calibri"/>
          <w:color w:val="7F7F7F" w:themeColor="text1" w:themeTint="80"/>
          <w:sz w:val="22"/>
          <w:szCs w:val="22"/>
        </w:rPr>
        <w:t xml:space="preserve"> </w:t>
      </w:r>
      <w:r w:rsidR="00963961">
        <w:rPr>
          <w:rFonts w:ascii="Calibri" w:eastAsia="Calibri" w:hAnsi="Calibri" w:cs="Calibri"/>
          <w:color w:val="7F7F7F" w:themeColor="text1" w:themeTint="80"/>
          <w:sz w:val="22"/>
          <w:szCs w:val="22"/>
        </w:rPr>
        <w:t xml:space="preserve">I </w:t>
      </w:r>
      <w:r w:rsidRPr="00330E90">
        <w:rPr>
          <w:rFonts w:ascii="Calibri" w:eastAsia="Calibri" w:hAnsi="Calibri" w:cs="Calibri"/>
          <w:color w:val="7F7F7F" w:themeColor="text1" w:themeTint="80"/>
          <w:sz w:val="22"/>
          <w:szCs w:val="22"/>
        </w:rPr>
        <w:t>organized practices and tournaments and was the liaison between the 60-person club and Wellesley College Administration.</w:t>
      </w:r>
    </w:p>
    <w:p w14:paraId="2E4A07E5" w14:textId="77777777" w:rsidR="00330E90" w:rsidRPr="00330E90" w:rsidRDefault="00330E90" w:rsidP="00330E90">
      <w:pPr>
        <w:pStyle w:val="normal0"/>
        <w:rPr>
          <w:rFonts w:ascii="Calibri" w:eastAsia="Calibri" w:hAnsi="Calibri" w:cs="Calibri"/>
          <w:color w:val="7F7F7F" w:themeColor="text1" w:themeTint="80"/>
          <w:sz w:val="8"/>
          <w:szCs w:val="8"/>
        </w:rPr>
      </w:pPr>
    </w:p>
    <w:p w14:paraId="691DB4AE" w14:textId="1944FA48" w:rsidR="00330E90" w:rsidRPr="00330E90" w:rsidRDefault="00330E90" w:rsidP="00330E90">
      <w:pPr>
        <w:pStyle w:val="normal0"/>
        <w:rPr>
          <w:color w:val="7F7F7F" w:themeColor="text1" w:themeTint="80"/>
        </w:rPr>
      </w:pPr>
      <w:r w:rsidRPr="00330E90">
        <w:rPr>
          <w:rFonts w:ascii="Calibri" w:eastAsia="Calibri" w:hAnsi="Calibri" w:cs="Calibri"/>
          <w:color w:val="7F7F7F" w:themeColor="text1" w:themeTint="80"/>
          <w:sz w:val="22"/>
          <w:szCs w:val="22"/>
        </w:rPr>
        <w:t>As Treasurer (September 2014 – May 2015), I</w:t>
      </w:r>
      <w:r w:rsidR="00963961">
        <w:rPr>
          <w:rFonts w:ascii="Calibri" w:eastAsia="Calibri" w:hAnsi="Calibri" w:cs="Calibri"/>
          <w:color w:val="7F7F7F" w:themeColor="text1" w:themeTint="80"/>
          <w:sz w:val="22"/>
          <w:szCs w:val="22"/>
        </w:rPr>
        <w:t xml:space="preserve"> </w:t>
      </w:r>
      <w:r w:rsidRPr="00330E90">
        <w:rPr>
          <w:rFonts w:ascii="Calibri" w:eastAsia="Calibri" w:hAnsi="Calibri" w:cs="Calibri"/>
          <w:color w:val="7F7F7F" w:themeColor="text1" w:themeTint="80"/>
          <w:sz w:val="22"/>
          <w:szCs w:val="22"/>
        </w:rPr>
        <w:t xml:space="preserve">managed team money and oversaw Fundraising and Merchandise Chairs. </w:t>
      </w:r>
    </w:p>
    <w:p w14:paraId="33A964E8" w14:textId="77777777" w:rsidR="00330E90" w:rsidRPr="00822D2A" w:rsidRDefault="00330E90" w:rsidP="00330E90">
      <w:pPr>
        <w:pStyle w:val="normal0"/>
        <w:rPr>
          <w:color w:val="auto"/>
        </w:rPr>
      </w:pPr>
    </w:p>
    <w:p w14:paraId="0490EF21" w14:textId="77777777" w:rsidR="00330E90" w:rsidRDefault="00330E90" w:rsidP="00330E90">
      <w:pPr>
        <w:pStyle w:val="normal0"/>
        <w:rPr>
          <w:rFonts w:ascii="Calibri" w:eastAsia="Calibri" w:hAnsi="Calibri" w:cs="Calibri"/>
          <w:color w:val="auto"/>
          <w:sz w:val="22"/>
          <w:szCs w:val="22"/>
        </w:rPr>
      </w:pPr>
      <w:r w:rsidRPr="00822D2A">
        <w:rPr>
          <w:rFonts w:ascii="Calibri" w:eastAsia="Calibri" w:hAnsi="Calibri" w:cs="Calibri"/>
          <w:b/>
          <w:color w:val="auto"/>
        </w:rPr>
        <w:t>FIRST YEAR MENTOR</w:t>
      </w:r>
      <w:r w:rsidRPr="00822D2A">
        <w:rPr>
          <w:rFonts w:ascii="Calibri" w:eastAsia="Calibri" w:hAnsi="Calibri" w:cs="Calibri"/>
          <w:color w:val="auto"/>
          <w:sz w:val="22"/>
          <w:szCs w:val="22"/>
        </w:rPr>
        <w:tab/>
      </w:r>
    </w:p>
    <w:p w14:paraId="4732661B" w14:textId="77777777" w:rsidR="00330E90" w:rsidRDefault="00330E90" w:rsidP="00330E90">
      <w:pPr>
        <w:pStyle w:val="normal0"/>
        <w:rPr>
          <w:rFonts w:ascii="Calibri" w:eastAsia="Calibri" w:hAnsi="Calibri" w:cs="Calibri"/>
          <w:color w:val="auto"/>
          <w:sz w:val="22"/>
          <w:szCs w:val="22"/>
        </w:rPr>
      </w:pPr>
      <w:r w:rsidRPr="00822D2A">
        <w:rPr>
          <w:rFonts w:ascii="Calibri" w:eastAsia="Calibri" w:hAnsi="Calibri" w:cs="Calibri"/>
          <w:color w:val="auto"/>
          <w:sz w:val="22"/>
          <w:szCs w:val="22"/>
        </w:rPr>
        <w:t>September 2015 – May 2016</w:t>
      </w:r>
    </w:p>
    <w:p w14:paraId="7383FE96" w14:textId="77777777" w:rsidR="00330E90" w:rsidRPr="00330E90" w:rsidRDefault="00330E90" w:rsidP="00330E90">
      <w:pPr>
        <w:pStyle w:val="normal0"/>
        <w:rPr>
          <w:rFonts w:ascii="Calibri" w:eastAsia="Calibri" w:hAnsi="Calibri" w:cs="Calibri"/>
          <w:color w:val="auto"/>
          <w:sz w:val="16"/>
          <w:szCs w:val="16"/>
        </w:rPr>
      </w:pPr>
    </w:p>
    <w:p w14:paraId="29CAA619" w14:textId="626B8787" w:rsidR="00FE2CE1" w:rsidRDefault="00330E90" w:rsidP="00330E90">
      <w:pPr>
        <w:pStyle w:val="normal0"/>
        <w:rPr>
          <w:rFonts w:ascii="Calibri" w:eastAsia="Calibri" w:hAnsi="Calibri" w:cs="Calibri"/>
          <w:color w:val="7F7F7F" w:themeColor="text1" w:themeTint="80"/>
          <w:sz w:val="22"/>
          <w:szCs w:val="22"/>
        </w:rPr>
        <w:sectPr w:rsidR="00FE2CE1" w:rsidSect="00FE2CE1">
          <w:pgSz w:w="12240" w:h="15840"/>
          <w:pgMar w:top="1008" w:right="1008" w:bottom="1008" w:left="1008" w:header="720" w:footer="720" w:gutter="0"/>
          <w:cols w:num="2" w:space="288" w:equalWidth="0">
            <w:col w:w="6480" w:space="288"/>
            <w:col w:w="3456"/>
          </w:cols>
          <w:docGrid w:linePitch="360"/>
        </w:sectPr>
      </w:pPr>
      <w:r w:rsidRPr="00330E90">
        <w:rPr>
          <w:rFonts w:ascii="Calibri" w:eastAsia="Calibri" w:hAnsi="Calibri" w:cs="Calibri"/>
          <w:color w:val="7F7F7F" w:themeColor="text1" w:themeTint="80"/>
          <w:sz w:val="22"/>
          <w:szCs w:val="22"/>
        </w:rPr>
        <w:t>I was selected to mentor First Year students during orientation week and the following semesters to provide</w:t>
      </w:r>
      <w:r w:rsidR="00CF211D">
        <w:rPr>
          <w:rFonts w:ascii="Calibri" w:eastAsia="Calibri" w:hAnsi="Calibri" w:cs="Calibri"/>
          <w:color w:val="7F7F7F" w:themeColor="text1" w:themeTint="80"/>
          <w:sz w:val="22"/>
          <w:szCs w:val="22"/>
        </w:rPr>
        <w:t xml:space="preserve"> </w:t>
      </w:r>
      <w:proofErr w:type="gramStart"/>
      <w:r w:rsidR="00CF211D">
        <w:rPr>
          <w:rFonts w:ascii="Calibri" w:eastAsia="Calibri" w:hAnsi="Calibri" w:cs="Calibri"/>
          <w:color w:val="7F7F7F" w:themeColor="text1" w:themeTint="80"/>
          <w:sz w:val="22"/>
          <w:szCs w:val="22"/>
        </w:rPr>
        <w:t>support</w:t>
      </w:r>
      <w:proofErr w:type="gramEnd"/>
      <w:r w:rsidR="00CF211D">
        <w:rPr>
          <w:rFonts w:ascii="Calibri" w:eastAsia="Calibri" w:hAnsi="Calibri" w:cs="Calibri"/>
          <w:color w:val="7F7F7F" w:themeColor="text1" w:themeTint="80"/>
          <w:sz w:val="22"/>
          <w:szCs w:val="22"/>
        </w:rPr>
        <w:t xml:space="preserve"> and guidance</w:t>
      </w:r>
      <w:r w:rsidR="00F13CE5">
        <w:rPr>
          <w:rFonts w:ascii="Calibri" w:eastAsia="Calibri" w:hAnsi="Calibri" w:cs="Calibri"/>
          <w:color w:val="7F7F7F" w:themeColor="text1" w:themeTint="80"/>
          <w:sz w:val="22"/>
          <w:szCs w:val="22"/>
        </w:rPr>
        <w:t>.</w:t>
      </w:r>
    </w:p>
    <w:p w14:paraId="5E52CC3F" w14:textId="77777777" w:rsidR="00FE2CE1" w:rsidRPr="00AF0464" w:rsidRDefault="00FE2CE1" w:rsidP="00330E90">
      <w:pPr>
        <w:pStyle w:val="normal0"/>
        <w:rPr>
          <w:rFonts w:ascii="Calibri" w:eastAsia="Calibri" w:hAnsi="Calibri" w:cs="Calibri"/>
          <w:color w:val="7F7F7F" w:themeColor="text1" w:themeTint="80"/>
          <w:sz w:val="16"/>
          <w:szCs w:val="16"/>
        </w:rPr>
        <w:sectPr w:rsidR="00FE2CE1" w:rsidRPr="00AF0464" w:rsidSect="00FE2CE1">
          <w:type w:val="continuous"/>
          <w:pgSz w:w="12240" w:h="15840"/>
          <w:pgMar w:top="1008" w:right="1008" w:bottom="1008" w:left="1008" w:header="720" w:footer="720" w:gutter="0"/>
          <w:cols w:num="2" w:space="288" w:equalWidth="0">
            <w:col w:w="6480" w:space="288"/>
            <w:col w:w="3456"/>
          </w:cols>
          <w:docGrid w:linePitch="360"/>
        </w:sectPr>
      </w:pPr>
    </w:p>
    <w:p w14:paraId="29726B73" w14:textId="77777777" w:rsidR="00FE2CE1" w:rsidRPr="00822D2A" w:rsidRDefault="00FE2CE1" w:rsidP="00FE2CE1">
      <w:pPr>
        <w:pStyle w:val="normal0"/>
        <w:pBdr>
          <w:bottom w:val="single" w:sz="6" w:space="1" w:color="auto"/>
        </w:pBdr>
        <w:rPr>
          <w:color w:val="auto"/>
        </w:rPr>
      </w:pPr>
      <w:r w:rsidRPr="00822D2A">
        <w:rPr>
          <w:rFonts w:ascii="Calibri" w:eastAsia="Calibri" w:hAnsi="Calibri" w:cs="Calibri"/>
          <w:b/>
          <w:color w:val="auto"/>
          <w:sz w:val="28"/>
          <w:szCs w:val="28"/>
        </w:rPr>
        <w:lastRenderedPageBreak/>
        <w:t>EDUCATION</w:t>
      </w:r>
    </w:p>
    <w:p w14:paraId="2590D719" w14:textId="77777777" w:rsidR="00FE2CE1" w:rsidRPr="00822D2A" w:rsidRDefault="00FE2CE1" w:rsidP="00FE2CE1">
      <w:pPr>
        <w:pStyle w:val="normal0"/>
        <w:rPr>
          <w:color w:val="auto"/>
          <w:sz w:val="16"/>
          <w:szCs w:val="16"/>
        </w:rPr>
      </w:pPr>
    </w:p>
    <w:p w14:paraId="40989606" w14:textId="77777777" w:rsidR="00FE2CE1" w:rsidRPr="00822D2A" w:rsidRDefault="00FE2CE1" w:rsidP="00FE2CE1">
      <w:pPr>
        <w:pStyle w:val="normal0"/>
        <w:spacing w:line="360" w:lineRule="auto"/>
        <w:rPr>
          <w:color w:val="auto"/>
        </w:rPr>
      </w:pPr>
      <w:r w:rsidRPr="00FE2CE1">
        <w:rPr>
          <w:rFonts w:ascii="Calibri" w:eastAsia="Calibri" w:hAnsi="Calibri" w:cs="Calibri"/>
          <w:b/>
          <w:color w:val="auto"/>
        </w:rPr>
        <w:t>WELLESLEY COLLEGE</w:t>
      </w:r>
      <w:r w:rsidRPr="00FE2CE1">
        <w:rPr>
          <w:rFonts w:ascii="Calibri" w:eastAsia="Calibri" w:hAnsi="Calibri" w:cs="Calibri"/>
          <w:color w:val="auto"/>
        </w:rPr>
        <w:t>,</w:t>
      </w:r>
      <w:r w:rsidRPr="00822D2A">
        <w:rPr>
          <w:rFonts w:ascii="Calibri" w:eastAsia="Calibri" w:hAnsi="Calibri" w:cs="Calibri"/>
          <w:color w:val="auto"/>
          <w:sz w:val="22"/>
          <w:szCs w:val="22"/>
        </w:rPr>
        <w:t xml:space="preserve"> Wellesley, MA; B.A. Computer Science, September 2012 - May 2016</w:t>
      </w:r>
    </w:p>
    <w:p w14:paraId="38C04A02" w14:textId="77777777" w:rsidR="00FE2CE1" w:rsidRPr="00822D2A" w:rsidRDefault="00FE2CE1" w:rsidP="00FE2CE1">
      <w:pPr>
        <w:pStyle w:val="normal0"/>
        <w:spacing w:line="360" w:lineRule="auto"/>
        <w:rPr>
          <w:color w:val="auto"/>
        </w:rPr>
      </w:pPr>
      <w:r w:rsidRPr="00FE2CE1">
        <w:rPr>
          <w:rFonts w:ascii="Calibri" w:eastAsia="Calibri" w:hAnsi="Calibri" w:cs="Calibri"/>
          <w:b/>
          <w:color w:val="auto"/>
        </w:rPr>
        <w:t>UNIVERSITY OF OTAGO</w:t>
      </w:r>
      <w:r w:rsidRPr="00FE2CE1">
        <w:rPr>
          <w:rFonts w:ascii="Calibri" w:eastAsia="Calibri" w:hAnsi="Calibri" w:cs="Calibri"/>
          <w:color w:val="auto"/>
        </w:rPr>
        <w:t>,</w:t>
      </w:r>
      <w:r w:rsidRPr="00822D2A">
        <w:rPr>
          <w:rFonts w:ascii="Calibri" w:eastAsia="Calibri" w:hAnsi="Calibri" w:cs="Calibri"/>
          <w:color w:val="auto"/>
          <w:sz w:val="22"/>
          <w:szCs w:val="22"/>
        </w:rPr>
        <w:t xml:space="preserve"> Dunedin, NZ, Semester Abroad; Computer Science, July 2014 – November 2014</w:t>
      </w:r>
    </w:p>
    <w:p w14:paraId="43E402CC" w14:textId="77777777" w:rsidR="00FE2CE1" w:rsidRPr="00FE2CE1" w:rsidRDefault="00FE2CE1" w:rsidP="00FE2CE1">
      <w:pPr>
        <w:pStyle w:val="normal0"/>
        <w:rPr>
          <w:color w:val="auto"/>
        </w:rPr>
      </w:pPr>
      <w:r w:rsidRPr="00FE2CE1">
        <w:rPr>
          <w:rFonts w:ascii="Calibri" w:eastAsia="Calibri" w:hAnsi="Calibri" w:cs="Calibri"/>
          <w:b/>
          <w:color w:val="auto"/>
        </w:rPr>
        <w:t>Relevant Coursework:</w:t>
      </w:r>
      <w:r w:rsidRPr="00FE2CE1">
        <w:rPr>
          <w:rFonts w:ascii="Calibri" w:eastAsia="Calibri" w:hAnsi="Calibri" w:cs="Calibri"/>
          <w:color w:val="auto"/>
        </w:rPr>
        <w:t xml:space="preserve"> </w:t>
      </w:r>
      <w:r w:rsidRPr="00FE2CE1">
        <w:rPr>
          <w:rFonts w:ascii="Calibri" w:eastAsia="Calibri" w:hAnsi="Calibri" w:cs="Calibri"/>
          <w:color w:val="808080" w:themeColor="background1" w:themeShade="80"/>
        </w:rPr>
        <w:t xml:space="preserve">Data Structures, Algorithms, Theory of Programming Languages, Computer Systems, Database Theory &amp; Applications, Languages &amp; Automata, Computational Biology, Computer Security, </w:t>
      </w:r>
      <w:proofErr w:type="spellStart"/>
      <w:r w:rsidRPr="00FE2CE1">
        <w:rPr>
          <w:rFonts w:ascii="Calibri" w:eastAsia="Calibri" w:hAnsi="Calibri" w:cs="Calibri"/>
          <w:color w:val="808080" w:themeColor="background1" w:themeShade="80"/>
        </w:rPr>
        <w:t>Combinatorics</w:t>
      </w:r>
      <w:proofErr w:type="spellEnd"/>
      <w:r w:rsidRPr="00FE2CE1">
        <w:rPr>
          <w:rFonts w:ascii="Calibri" w:eastAsia="Calibri" w:hAnsi="Calibri" w:cs="Calibri"/>
          <w:color w:val="808080" w:themeColor="background1" w:themeShade="80"/>
        </w:rPr>
        <w:t xml:space="preserve"> &amp; Graph Theory, Number Theory, Fundamentals of Engineering</w:t>
      </w:r>
    </w:p>
    <w:p w14:paraId="1D4C1E4F" w14:textId="77777777" w:rsidR="00FE2CE1" w:rsidRPr="00FE2CE1" w:rsidRDefault="00FE2CE1" w:rsidP="00FE2CE1">
      <w:pPr>
        <w:pStyle w:val="normal0"/>
        <w:rPr>
          <w:color w:val="auto"/>
        </w:rPr>
      </w:pPr>
    </w:p>
    <w:p w14:paraId="0C337A25" w14:textId="77777777" w:rsidR="00FE2CE1" w:rsidRPr="00FE2CE1" w:rsidRDefault="00FE2CE1" w:rsidP="00FE2CE1">
      <w:pPr>
        <w:pStyle w:val="normal0"/>
        <w:rPr>
          <w:rFonts w:ascii="Calibri" w:eastAsia="Calibri" w:hAnsi="Calibri" w:cs="Calibri"/>
          <w:color w:val="auto"/>
        </w:rPr>
      </w:pPr>
      <w:r w:rsidRPr="00FE2CE1">
        <w:rPr>
          <w:rFonts w:ascii="Calibri" w:eastAsia="Calibri" w:hAnsi="Calibri" w:cs="Calibri"/>
          <w:b/>
          <w:color w:val="auto"/>
        </w:rPr>
        <w:t xml:space="preserve">Proficient: </w:t>
      </w:r>
      <w:r w:rsidRPr="00FE2CE1">
        <w:rPr>
          <w:rFonts w:ascii="Calibri" w:eastAsia="Calibri" w:hAnsi="Calibri" w:cs="Calibri"/>
          <w:color w:val="808080" w:themeColor="background1" w:themeShade="80"/>
        </w:rPr>
        <w:t xml:space="preserve">Java, JavaScript, C, HTML, CSS, Bootstrap, Unix/Linux, </w:t>
      </w:r>
      <w:proofErr w:type="gramStart"/>
      <w:r w:rsidRPr="00FE2CE1">
        <w:rPr>
          <w:rFonts w:ascii="Calibri" w:eastAsia="Calibri" w:hAnsi="Calibri" w:cs="Calibri"/>
          <w:color w:val="808080" w:themeColor="background1" w:themeShade="80"/>
        </w:rPr>
        <w:t>Scheme</w:t>
      </w:r>
      <w:proofErr w:type="gramEnd"/>
      <w:r w:rsidRPr="00FE2CE1">
        <w:rPr>
          <w:rFonts w:ascii="Calibri" w:eastAsia="Calibri" w:hAnsi="Calibri" w:cs="Calibri"/>
          <w:color w:val="808080" w:themeColor="background1" w:themeShade="80"/>
        </w:rPr>
        <w:t>/Lisp</w:t>
      </w:r>
    </w:p>
    <w:p w14:paraId="2DE18ED2" w14:textId="77777777" w:rsidR="00FE2CE1" w:rsidRDefault="00FE2CE1" w:rsidP="00FE2CE1">
      <w:pPr>
        <w:pStyle w:val="normal0"/>
        <w:rPr>
          <w:rFonts w:ascii="Calibri" w:eastAsia="Calibri" w:hAnsi="Calibri" w:cs="Calibri"/>
          <w:color w:val="auto"/>
        </w:rPr>
      </w:pPr>
      <w:r w:rsidRPr="00FE2CE1">
        <w:rPr>
          <w:rFonts w:ascii="Calibri" w:eastAsia="Calibri" w:hAnsi="Calibri" w:cs="Calibri"/>
          <w:b/>
          <w:color w:val="auto"/>
        </w:rPr>
        <w:t xml:space="preserve">Experience with: </w:t>
      </w:r>
      <w:r w:rsidRPr="00FE2CE1">
        <w:rPr>
          <w:rFonts w:ascii="Calibri" w:eastAsia="Calibri" w:hAnsi="Calibri" w:cs="Calibri"/>
          <w:color w:val="808080" w:themeColor="background1" w:themeShade="80"/>
        </w:rPr>
        <w:t xml:space="preserve">Python, Ruby, Node.js, </w:t>
      </w:r>
      <w:proofErr w:type="spellStart"/>
      <w:r w:rsidRPr="00FE2CE1">
        <w:rPr>
          <w:rFonts w:ascii="Calibri" w:eastAsia="Calibri" w:hAnsi="Calibri" w:cs="Calibri"/>
          <w:color w:val="808080" w:themeColor="background1" w:themeShade="80"/>
        </w:rPr>
        <w:t>jQuery</w:t>
      </w:r>
      <w:proofErr w:type="spellEnd"/>
      <w:r w:rsidRPr="00FE2CE1">
        <w:rPr>
          <w:rFonts w:ascii="Calibri" w:eastAsia="Calibri" w:hAnsi="Calibri" w:cs="Calibri"/>
          <w:color w:val="808080" w:themeColor="background1" w:themeShade="80"/>
        </w:rPr>
        <w:t xml:space="preserve">, MySQL, JFC/Swing, Foursquare API, </w:t>
      </w:r>
      <w:proofErr w:type="spellStart"/>
      <w:r w:rsidRPr="00FE2CE1">
        <w:rPr>
          <w:rFonts w:ascii="Calibri" w:eastAsia="Calibri" w:hAnsi="Calibri" w:cs="Calibri"/>
          <w:color w:val="808080" w:themeColor="background1" w:themeShade="80"/>
        </w:rPr>
        <w:t>Blockly</w:t>
      </w:r>
      <w:proofErr w:type="spellEnd"/>
    </w:p>
    <w:p w14:paraId="4130DCAA" w14:textId="77777777" w:rsidR="00FE2CE1" w:rsidRDefault="00FE2CE1" w:rsidP="00FE2CE1">
      <w:pPr>
        <w:pStyle w:val="normal0"/>
        <w:rPr>
          <w:rFonts w:ascii="Calibri" w:eastAsia="Calibri" w:hAnsi="Calibri" w:cs="Calibri"/>
          <w:color w:val="auto"/>
        </w:rPr>
      </w:pPr>
    </w:p>
    <w:p w14:paraId="0A8E3F73" w14:textId="77777777" w:rsidR="00FE2CE1" w:rsidRPr="00FE2CE1" w:rsidRDefault="00FE2CE1" w:rsidP="00FE2CE1">
      <w:pPr>
        <w:pStyle w:val="normal0"/>
        <w:jc w:val="center"/>
        <w:rPr>
          <w:rFonts w:ascii="Calibri" w:eastAsia="Calibri" w:hAnsi="Calibri" w:cs="Calibri"/>
          <w:color w:val="7F7F7F" w:themeColor="text1" w:themeTint="80"/>
          <w:sz w:val="22"/>
          <w:szCs w:val="22"/>
        </w:rPr>
      </w:pPr>
      <w:r w:rsidRPr="00FE2CE1">
        <w:rPr>
          <w:rFonts w:ascii="Calibri" w:eastAsia="Calibri" w:hAnsi="Calibri" w:cs="Calibri"/>
          <w:color w:val="7F7F7F" w:themeColor="text1" w:themeTint="80"/>
          <w:sz w:val="22"/>
          <w:szCs w:val="22"/>
        </w:rPr>
        <w:t>127 Red Oak Dr.</w:t>
      </w:r>
    </w:p>
    <w:p w14:paraId="0E24E284" w14:textId="77777777" w:rsidR="00FE2CE1" w:rsidRPr="00FE2CE1" w:rsidRDefault="00FE2CE1" w:rsidP="00FE2CE1">
      <w:pPr>
        <w:pStyle w:val="normal0"/>
        <w:jc w:val="center"/>
        <w:rPr>
          <w:rFonts w:ascii="Calibri" w:eastAsia="Calibri" w:hAnsi="Calibri" w:cs="Calibri"/>
          <w:color w:val="7F7F7F" w:themeColor="text1" w:themeTint="80"/>
          <w:sz w:val="22"/>
          <w:szCs w:val="22"/>
        </w:rPr>
      </w:pPr>
      <w:r w:rsidRPr="00FE2CE1">
        <w:rPr>
          <w:rFonts w:ascii="Calibri" w:eastAsia="Calibri" w:hAnsi="Calibri" w:cs="Calibri"/>
          <w:color w:val="7F7F7F" w:themeColor="text1" w:themeTint="80"/>
          <w:sz w:val="22"/>
          <w:szCs w:val="22"/>
        </w:rPr>
        <w:t>Mankato, MN 56001</w:t>
      </w:r>
    </w:p>
    <w:p w14:paraId="38129D39" w14:textId="77777777" w:rsidR="00FE2CE1" w:rsidRPr="00FE2CE1" w:rsidRDefault="00FE2CE1" w:rsidP="00FE2CE1">
      <w:pPr>
        <w:pStyle w:val="normal0"/>
        <w:jc w:val="center"/>
        <w:rPr>
          <w:color w:val="7F7F7F" w:themeColor="text1" w:themeTint="80"/>
          <w:sz w:val="22"/>
          <w:szCs w:val="22"/>
        </w:rPr>
      </w:pPr>
      <w:proofErr w:type="gramStart"/>
      <w:r w:rsidRPr="00FE2CE1">
        <w:rPr>
          <w:rFonts w:ascii="Calibri" w:eastAsia="Calibri" w:hAnsi="Calibri" w:cs="Calibri"/>
          <w:color w:val="7F7F7F" w:themeColor="text1" w:themeTint="80"/>
          <w:sz w:val="22"/>
          <w:szCs w:val="22"/>
        </w:rPr>
        <w:t>emerycgo@gmail.com</w:t>
      </w:r>
      <w:proofErr w:type="gramEnd"/>
      <w:r w:rsidRPr="00FE2CE1">
        <w:rPr>
          <w:rFonts w:ascii="Calibri" w:eastAsia="Calibri" w:hAnsi="Calibri" w:cs="Calibri"/>
          <w:color w:val="7F7F7F" w:themeColor="text1" w:themeTint="80"/>
          <w:sz w:val="22"/>
          <w:szCs w:val="22"/>
        </w:rPr>
        <w:t xml:space="preserve"> | emery.github.io | 507-995-2057</w:t>
      </w:r>
    </w:p>
    <w:sectPr w:rsidR="00FE2CE1" w:rsidRPr="00FE2CE1" w:rsidSect="00330E90">
      <w:type w:val="continuous"/>
      <w:pgSz w:w="12240" w:h="15840"/>
      <w:pgMar w:top="1008" w:right="1008" w:bottom="1008" w:left="1008" w:header="720" w:footer="720" w:gutter="0"/>
      <w:cols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90"/>
    <w:rsid w:val="00330E90"/>
    <w:rsid w:val="004547D7"/>
    <w:rsid w:val="006B116D"/>
    <w:rsid w:val="008776DF"/>
    <w:rsid w:val="00942FCC"/>
    <w:rsid w:val="00945D3F"/>
    <w:rsid w:val="00963961"/>
    <w:rsid w:val="009848C7"/>
    <w:rsid w:val="00AF0464"/>
    <w:rsid w:val="00CF211D"/>
    <w:rsid w:val="00CF58C3"/>
    <w:rsid w:val="00F13CE5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B1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0E90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FE2C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0E90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FE2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AF7C00-638C-7D4C-B348-515D523D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2414</Characters>
  <Application>Microsoft Macintosh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Otopalik</dc:creator>
  <cp:keywords/>
  <dc:description/>
  <cp:lastModifiedBy>Emery Otopalik</cp:lastModifiedBy>
  <cp:revision>2</cp:revision>
  <cp:lastPrinted>2016-06-27T15:39:00Z</cp:lastPrinted>
  <dcterms:created xsi:type="dcterms:W3CDTF">2016-06-27T15:39:00Z</dcterms:created>
  <dcterms:modified xsi:type="dcterms:W3CDTF">2016-06-27T15:39:00Z</dcterms:modified>
</cp:coreProperties>
</file>