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In this report, we will outline a plan to address the code linting issues highlighted in the provided report. Code linting is an essential process for maintaining code quality and readability. By following linting rules, we can improve code consistency, identify potential bugs, and enhance overall code maintainability.</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Line Length Issues:</w:t>
      </w:r>
    </w:p>
    <w:p w:rsidR="00000000" w:rsidDel="00000000" w:rsidP="00000000" w:rsidRDefault="00000000" w:rsidRPr="00000000" w14:paraId="00000004">
      <w:pPr>
        <w:widowControl w:val="0"/>
        <w:rPr/>
      </w:pPr>
      <w:r w:rsidDel="00000000" w:rsidR="00000000" w:rsidRPr="00000000">
        <w:rPr>
          <w:rtl w:val="0"/>
        </w:rPr>
        <w:t xml:space="preserve">The linting report identified multiple instances where lines exceeded the recommended length. To address this issue, we will employ the following strategies:</w:t>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t xml:space="preserve">Refactor long lines by breaking them into multiple lines or using appropriate line continuation techniques.</w:t>
      </w:r>
    </w:p>
    <w:p w:rsidR="00000000" w:rsidDel="00000000" w:rsidP="00000000" w:rsidRDefault="00000000" w:rsidRPr="00000000" w14:paraId="00000007">
      <w:pPr>
        <w:widowControl w:val="0"/>
        <w:rPr/>
      </w:pPr>
      <w:r w:rsidDel="00000000" w:rsidR="00000000" w:rsidRPr="00000000">
        <w:rPr>
          <w:rtl w:val="0"/>
        </w:rPr>
        <w:t xml:space="preserve">Split long string literals into multiple lines.</w:t>
      </w:r>
    </w:p>
    <w:p w:rsidR="00000000" w:rsidDel="00000000" w:rsidP="00000000" w:rsidRDefault="00000000" w:rsidRPr="00000000" w14:paraId="00000008">
      <w:pPr>
        <w:widowControl w:val="0"/>
        <w:rPr/>
      </w:pPr>
      <w:r w:rsidDel="00000000" w:rsidR="00000000" w:rsidRPr="00000000">
        <w:rPr>
          <w:rtl w:val="0"/>
        </w:rPr>
        <w:t xml:space="preserve">Modify code structure to reduce line lengths where possible.</w:t>
      </w:r>
    </w:p>
    <w:p w:rsidR="00000000" w:rsidDel="00000000" w:rsidP="00000000" w:rsidRDefault="00000000" w:rsidRPr="00000000" w14:paraId="00000009">
      <w:pPr>
        <w:widowControl w:val="0"/>
        <w:rPr/>
      </w:pPr>
      <w:r w:rsidDel="00000000" w:rsidR="00000000" w:rsidRPr="00000000">
        <w:rPr>
          <w:rtl w:val="0"/>
        </w:rPr>
        <w:t xml:space="preserve">Missing Docstrings:</w:t>
      </w:r>
    </w:p>
    <w:p w:rsidR="00000000" w:rsidDel="00000000" w:rsidP="00000000" w:rsidRDefault="00000000" w:rsidRPr="00000000" w14:paraId="0000000A">
      <w:pPr>
        <w:widowControl w:val="0"/>
        <w:rPr/>
      </w:pPr>
      <w:r w:rsidDel="00000000" w:rsidR="00000000" w:rsidRPr="00000000">
        <w:rPr>
          <w:rtl w:val="0"/>
        </w:rPr>
        <w:t xml:space="preserve">The report pointed out several missing module and function docstrings. To resolve this issue, we will:</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Add docstrings to all modules, classes, and functions to provide clear and concise documentation.</w:t>
      </w:r>
    </w:p>
    <w:p w:rsidR="00000000" w:rsidDel="00000000" w:rsidP="00000000" w:rsidRDefault="00000000" w:rsidRPr="00000000" w14:paraId="0000000D">
      <w:pPr>
        <w:widowControl w:val="0"/>
        <w:rPr/>
      </w:pPr>
      <w:r w:rsidDel="00000000" w:rsidR="00000000" w:rsidRPr="00000000">
        <w:rPr>
          <w:rtl w:val="0"/>
        </w:rPr>
        <w:t xml:space="preserve">Follow standard docstring formats and include information on purpose, parameters, and return values.</w:t>
      </w:r>
    </w:p>
    <w:p w:rsidR="00000000" w:rsidDel="00000000" w:rsidP="00000000" w:rsidRDefault="00000000" w:rsidRPr="00000000" w14:paraId="0000000E">
      <w:pPr>
        <w:widowControl w:val="0"/>
        <w:rPr/>
      </w:pPr>
      <w:r w:rsidDel="00000000" w:rsidR="00000000" w:rsidRPr="00000000">
        <w:rPr>
          <w:rtl w:val="0"/>
        </w:rPr>
        <w:t xml:space="preserve">Naming Style:</w:t>
      </w:r>
    </w:p>
    <w:p w:rsidR="00000000" w:rsidDel="00000000" w:rsidP="00000000" w:rsidRDefault="00000000" w:rsidRPr="00000000" w14:paraId="0000000F">
      <w:pPr>
        <w:widowControl w:val="0"/>
        <w:rPr/>
      </w:pPr>
      <w:r w:rsidDel="00000000" w:rsidR="00000000" w:rsidRPr="00000000">
        <w:rPr>
          <w:rtl w:val="0"/>
        </w:rPr>
        <w:t xml:space="preserve">Linting messages highlighted naming style violations, such as module and variable names not conforming to snake_case. We will rectify this issue as follows:</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Rename modules using snake_case to adhere to naming conventions.</w:t>
      </w:r>
    </w:p>
    <w:p w:rsidR="00000000" w:rsidDel="00000000" w:rsidP="00000000" w:rsidRDefault="00000000" w:rsidRPr="00000000" w14:paraId="00000012">
      <w:pPr>
        <w:widowControl w:val="0"/>
        <w:rPr/>
      </w:pPr>
      <w:r w:rsidDel="00000000" w:rsidR="00000000" w:rsidRPr="00000000">
        <w:rPr>
          <w:rtl w:val="0"/>
        </w:rPr>
        <w:t xml:space="preserve">Refactor variables and function names to follow appropriate naming styles.</w:t>
      </w:r>
    </w:p>
    <w:p w:rsidR="00000000" w:rsidDel="00000000" w:rsidP="00000000" w:rsidRDefault="00000000" w:rsidRPr="00000000" w14:paraId="00000013">
      <w:pPr>
        <w:widowControl w:val="0"/>
        <w:rPr/>
      </w:pPr>
      <w:r w:rsidDel="00000000" w:rsidR="00000000" w:rsidRPr="00000000">
        <w:rPr>
          <w:rtl w:val="0"/>
        </w:rPr>
        <w:t xml:space="preserve">Import Order:</w:t>
      </w:r>
    </w:p>
    <w:p w:rsidR="00000000" w:rsidDel="00000000" w:rsidP="00000000" w:rsidRDefault="00000000" w:rsidRPr="00000000" w14:paraId="00000014">
      <w:pPr>
        <w:widowControl w:val="0"/>
        <w:rPr/>
      </w:pPr>
      <w:r w:rsidDel="00000000" w:rsidR="00000000" w:rsidRPr="00000000">
        <w:rPr>
          <w:rtl w:val="0"/>
        </w:rPr>
        <w:t xml:space="preserve">The linting report flagged incorrect import orders, where standard imports should precede third-party imports. To address this, we will:</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Rearrange import statements to ensure standard imports, such as 'import logging,' come before third-party imports like 'import pandas as pd.'</w:t>
      </w:r>
    </w:p>
    <w:p w:rsidR="00000000" w:rsidDel="00000000" w:rsidP="00000000" w:rsidRDefault="00000000" w:rsidRPr="00000000" w14:paraId="00000017">
      <w:pPr>
        <w:widowControl w:val="0"/>
        <w:rPr/>
      </w:pPr>
      <w:r w:rsidDel="00000000" w:rsidR="00000000" w:rsidRPr="00000000">
        <w:rPr>
          <w:rtl w:val="0"/>
        </w:rPr>
        <w:t xml:space="preserve">Exception Handling:</w:t>
      </w:r>
    </w:p>
    <w:p w:rsidR="00000000" w:rsidDel="00000000" w:rsidP="00000000" w:rsidRDefault="00000000" w:rsidRPr="00000000" w14:paraId="00000018">
      <w:pPr>
        <w:widowControl w:val="0"/>
        <w:rPr/>
      </w:pPr>
      <w:r w:rsidDel="00000000" w:rsidR="00000000" w:rsidRPr="00000000">
        <w:rPr>
          <w:rtl w:val="0"/>
        </w:rPr>
        <w:t xml:space="preserve">The report identified instances of catching broad exceptions, such as catching the general 'Exception' class. To improve exception handling, we will:</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Catch specific exception types rather than using a bare 'except' statement.</w:t>
      </w:r>
    </w:p>
    <w:p w:rsidR="00000000" w:rsidDel="00000000" w:rsidP="00000000" w:rsidRDefault="00000000" w:rsidRPr="00000000" w14:paraId="0000001B">
      <w:pPr>
        <w:widowControl w:val="0"/>
        <w:rPr/>
      </w:pPr>
      <w:r w:rsidDel="00000000" w:rsidR="00000000" w:rsidRPr="00000000">
        <w:rPr>
          <w:rtl w:val="0"/>
        </w:rPr>
        <w:t xml:space="preserve">Review the code to identify the specific exceptions that can occur and handle them accordingly.</w:t>
      </w:r>
    </w:p>
    <w:p w:rsidR="00000000" w:rsidDel="00000000" w:rsidP="00000000" w:rsidRDefault="00000000" w:rsidRPr="00000000" w14:paraId="0000001C">
      <w:pPr>
        <w:widowControl w:val="0"/>
        <w:rPr/>
      </w:pPr>
      <w:r w:rsidDel="00000000" w:rsidR="00000000" w:rsidRPr="00000000">
        <w:rPr>
          <w:rtl w:val="0"/>
        </w:rPr>
        <w:t xml:space="preserve">Logging Functions:</w:t>
      </w:r>
    </w:p>
    <w:p w:rsidR="00000000" w:rsidDel="00000000" w:rsidP="00000000" w:rsidRDefault="00000000" w:rsidRPr="00000000" w14:paraId="0000001D">
      <w:pPr>
        <w:widowControl w:val="0"/>
        <w:rPr/>
      </w:pPr>
      <w:r w:rsidDel="00000000" w:rsidR="00000000" w:rsidRPr="00000000">
        <w:rPr>
          <w:rtl w:val="0"/>
        </w:rPr>
        <w:t xml:space="preserve">Linting messages advised using lazy % formatting in logging functions to improve performance. To rectify this, we will:</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Modify logging statements to use lazy % formatting or other appropriate formatting methods.</w:t>
      </w:r>
    </w:p>
    <w:p w:rsidR="00000000" w:rsidDel="00000000" w:rsidP="00000000" w:rsidRDefault="00000000" w:rsidRPr="00000000" w14:paraId="00000020">
      <w:pPr>
        <w:widowControl w:val="0"/>
        <w:rPr/>
      </w:pPr>
      <w:r w:rsidDel="00000000" w:rsidR="00000000" w:rsidRPr="00000000">
        <w:rPr>
          <w:rtl w:val="0"/>
        </w:rPr>
        <w:t xml:space="preserve">Update logging statements to include necessary information for proper debugging and error tracking.</w:t>
      </w:r>
    </w:p>
    <w:p w:rsidR="00000000" w:rsidDel="00000000" w:rsidP="00000000" w:rsidRDefault="00000000" w:rsidRPr="00000000" w14:paraId="00000021">
      <w:pPr>
        <w:widowControl w:val="0"/>
        <w:rPr/>
      </w:pPr>
      <w:r w:rsidDel="00000000" w:rsidR="00000000" w:rsidRPr="00000000">
        <w:rPr>
          <w:rtl w:val="0"/>
        </w:rPr>
        <w:t xml:space="preserve">Conclusion:</w:t>
      </w:r>
    </w:p>
    <w:p w:rsidR="00000000" w:rsidDel="00000000" w:rsidP="00000000" w:rsidRDefault="00000000" w:rsidRPr="00000000" w14:paraId="00000022">
      <w:pPr>
        <w:widowControl w:val="0"/>
        <w:rPr/>
      </w:pPr>
      <w:r w:rsidDel="00000000" w:rsidR="00000000" w:rsidRPr="00000000">
        <w:rPr>
          <w:rtl w:val="0"/>
        </w:rPr>
        <w:t xml:space="preserve">By following the outlined strategies, we will be able to address the code linting issues identified in the report. The proposed solutions include reducing line lengths, adding missing docstrings, adhering to naming styles, fixing import orders, improving exception handling, and optimizing logging functions. Implementing these solutions will result in cleaner, more readable, and maintainable code, enhancing the overall quality and reliability of the software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Welcome.py:5:0: C0301: Line too long (108/100) (line-too-long)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Welcome.py:27:0: C0301: Line too long (114/100) (line-too-long)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Welcome.py:35:0: C0301: Line too long (115/100) (line-too-long)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Welcome.py:1:0: C0114: Missing module docstring (missing-module-docstring)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Welcome.py:1:0: C0103: Module name "Welcome" doesn't conform to snake_case naming style (invalid-name)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Welcome.py:8:4: C0103: Constant name "logs_directory" doesn't conform to UPPER_CASE naming style (invalid-name)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Welcome.py:2:0: C0411: standard import "import logging" should be placed before "import streamlit as st" (wrong-import-order)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Welcome.py:3:0: C0411: standard import "import os" should be placed before "import streamlit as st" (wrong-import-order)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7.42/10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task.py:38:0: C0301: Line too long (112/100) (line-too-long)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task.py:57:0: C0301: Line too long (102/100) (line-too-long)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task.py:79:0: C0305: Trailing newlines (trailing-newlines)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task.py:1:0: C0114: Missing module docstring (missing-module-docstring)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task.py:17:4: C0116: Missing function or method docstring (missing-function-docstring)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task.py:21:4: C0116: Missing function or method docstring (missing-function-docstring)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task.py:26:4: C0116: Missing function or method docstring (missing-function-docstring)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task.py:29:4: W0105: String statement has no effect (pointless-string-statement)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task.py:35:4: C0116: Missing function or method docstring (missing-function-docstring)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task.py:35:4: R0913: Too many arguments (8/5) (too-many-arguments)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task.py:43:15: W0718: Catching too general exception Exception (broad-exception-caught)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task.py:43:8: C0103: Variable name "e" doesn't conform to snake_case naming style (invalid-name)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task.py:44:12: W1203: Use lazy % formatting in logging functions (logging-fstring-interpolation)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task.py:47:4: W0105: String statement has no effect (pointless-string-statement)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task.py:53:4: C0116: Missing function or method docstring (missing-function-docstring)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task.py:53:32: C0103: Argument name "df" doesn't conform to snake_case naming style (invalid-name)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task.py:60:15: W0718: Catching too general exception Exception (broad-exception-caught)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task.py:60:8: C0103: Variable name "e" doesn't conform to snake_case naming style (invalid-name)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task.py:61:12: W1203: Use lazy % formatting in logging functions (logging-fstring-interpolation)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task.py:64:4: W0105: String statement has no effect (pointless-string-statement)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task.py:71:4: C0116: Missing function or method docstring (missing-function-docstring)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task.py:76:15: W0718: Catching too general exception Exception (broad-exception-caught)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task.py:76:8: C0103: Variable name "e" doesn't conform to snake_case naming style (invalid-name)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task.py:77:12: W1203: Use lazy % formatting in logging functions (logging-fstring-interpolation)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task.py:2:0: C0411: standard import "import logging" should be placed before "import pandas as pd" (wrong-import-order)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task.py:1:0: W0611: Unused pandas imported as pd (unused-import)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4.35/10 (previous run: 5.33/10, -0.99)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staff.py:1:0: C0114: Missing module docstring (missing-module-docstring)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staff.py:3:0: W0105: String statement has no effect (pointless-string-statement)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staff.py:15:4: C0116: Missing function or method docstring (missing-function-docstring)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staff.py:20:15: W0718: Catching too general exception Exception (broad-exception-caught)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staff.py:20:8: C0103: Variable name "e" doesn't conform to snake_case naming style (invalid-name)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staff.py:21:12: W1203: Use lazy % formatting in logging functions (logging-fstring-interpolation)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staff.py:24:4: W0105: String statement has no effect (pointless-string-statement)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staff.py:30:4: C0116: Missing function or method docstring (missing-function-docstring)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staff.py:30:32: C0103: Argument name "df" doesn't conform to snake_case naming style (invalid-name)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staff.py:35:15: W0718: Catching too general exception Exception (broad-exception-caught)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staff.py:35:8: C0103: Variable name "e" doesn't conform to snake_case naming style (invalid-name)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staff.py:36:12: W1203: Use lazy % formatting in logging functions (logging-fstring-interpolation)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staff.py:39:4: W0105: String statement has no effect (pointless-string-statement)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staff.py:45:4: C0116: Missing function or method docstring (missing-function-docstring)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staff.py:50:15: W0718: Catching too general exception Exception (broad-exception-caught)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staff.py:50:8: C0103: Variable name "e" doesn't conform to snake_case naming style (invalid-name)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staff.py:51:12: W1203: Use lazy % formatting in logging functions (logging-fstring-interpolation)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3.70/10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project.py:11:0: C0301: Line too long (127/100) (line-too-long)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project.py:22:0: C0301: Line too long (117/100) (line-too-long)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project.py:109:0: C0301: Line too long (117/100) (line-too-long)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project.py:116:0: C0301: Line too long (119/100) (line-too-long)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project.py:126:0: C0301: Line too long (110/100) (line-too-long)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project.py:131:0: C0301: Line too long (112/100) (line-too-long)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project.py:1:0: C0114: Missing module docstring (missing-module-docstring)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project.py:4:0: W0105: String statement has no effect (pointless-string-statement)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project.py:17:4: C0116: Missing function or method docstring (missing-function-docstring)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project.py:51:15: W0718: Catching too general exception Exception (broad-exception-caught)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project.py:19:12: W1201: Use lazy % formatting in logging functions (logging-not-lazy)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project.py:51:8: C0103: Variable name "e" doesn't conform to snake_case naming style (invalid-name)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project.py:52:12: W1203: Use lazy % formatting in logging functions (logging-fstring-interpolation)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project.py:55:4: C0116: Missing function or method docstring (missing-function-docstring)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project.py:74:15: W0718: Catching too general exception Exception (broad-exception-caught)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project.py:57:12: W1201: Use lazy % formatting in logging functions (logging-not-lazy)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project.py:74:8: C0103: Variable name "e" doesn't conform to snake_case naming style (invalid-name)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project.py:75:12: W1203: Use lazy % formatting in logging functions (logging-fstring-interpolation)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project.py:77:4: W0105: String statement has no effect (pointless-string-statement)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project.py:86:4: C0116: Missing function or method docstring (missing-function-docstring)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project.py:97:15: W0718: Catching too general exception Exception (broad-exception-caught)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project.py:97:8: C0103: Variable name "e" doesn't conform to snake_case naming style (invalid-name)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project.py:98:12: W1203: Use lazy % formatting in logging functions (logging-fstring-interpolation)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project.py:86:4: R1710: Either all return statements in a function should return an expression, or none of them should. (inconsistent-return-statements)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project.py:102:4: C0116: Missing function or method docstring (missing-function-docstring)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project.py:114:15: W0718: Catching too general exception Exception (broad-exception-caught)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project.py:109:12: C0103: Variable name "df" doesn't conform to snake_case naming style (invalid-name)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project.py:112:12: C0103: Variable name "df" doesn't conform to snake_case naming style (invalid-name)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project.py:114:8: C0103: Variable name "e" doesn't conform to snake_case naming style (invalid-name)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project.py:115:12: W1203: Use lazy % formatting in logging functions (logging-fstring-interpolation)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project.py:121:4: C0116: Missing function or method docstring (missing-function-docstring)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project.py:129:15: W0718: Catching too general exception Exception (broad-exception-caught)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project.py:126:12: C0103: Variable name "df" doesn't conform to snake_case naming style (invalid-name)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project.py:127:12: C0103: Variable name "df" doesn't conform to snake_case naming style (invalid-name)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project.py:129:8: C0103: Variable name "e" doesn't conform to snake_case naming style (invalid-name)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project.py:130:12: W1203: Use lazy % formatting in logging functions (logging-fstring-interpolation)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project.py:135:4: C0116: Missing function or method docstring (missing-function-docstring)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project.py:144:15: W0718: Catching too general exception Exception (broad-exception-caught)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project.py:141:12: C0103: Variable name "df" doesn't conform to snake_case naming style (invalid-name)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project.py:142:12: C0103: Variable name "df" doesn't conform to snake_case naming style (invalid-name)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project.py:144:8: C0103: Variable name "e" doesn't conform to snake_case naming style (invalid-name)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project.py:145:12: W1203: Use lazy % formatting in logging functions (logging-fstring-interpolation)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project.py:2:0: C0411: standard import "import logging" should be placed before "import pandas as pd" (wrong-import-order)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4.94/10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material.py:17:0: C0301: Line too long (119/100) (line-too-long)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material.py:1:0: C0114: Missing module docstring (missing-module-docstring)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material.py:3:0: W0105: String statement has no effect (pointless-string-statement)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material.py:15:4: C0116: Missing function or method docstring (missing-function-docstring)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material.py:21:15: W0718: Catching too general exception Exception (broad-exception-caught)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material.py:21:8: C0103: Variable name "e" doesn't conform to snake_case naming style (invalid-name)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material.py:22:12: W1203: Use lazy % formatting in logging functions (logging-fstring-interpolation)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material.py:25:4: W0105: String statement has no effect (pointless-string-statement)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material.py:31:4: C0116: Missing function or method docstring (missing-function-docstring)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material.py:31:40: C0103: Argument name "df" doesn't conform to snake_case naming style (invalid-name)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material.py:36:15: W0718: Catching too general exception Exception (broad-exception-caught)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material.py:36:8: C0103: Variable name "e" doesn't conform to snake_case naming style (invalid-name)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material.py:37:12: W1203: Use lazy % formatting in logging functions (logging-fstring-interpolation)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material.py:41:4: C0116: Missing function or method docstring (missing-function-docstring)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material.py:46:15: W0718: Catching too general exception Exception (broad-exception-caught)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material.py:46:8: C0103: Variable name "e" doesn't conform to snake_case naming style (invalid-name)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material.py:47:12: W1203: Use lazy % formatting in logging functions (logging-fstring-interpolation)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3.70/10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pages/1_Create_new_project.py:1:0: C0114: Missing module docstring (missing-module-docstring)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pages/1_Create_new_project.py:1:0: C0103: Module name "1_Create_new_project" doesn't conform to snake_case naming style (invalid-name)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pages/1_Create_new_project.py:3:0: E0401: Unable to import 'project' (import-error)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pages/1_Create_new_project.py:27:0: W0702: No exception type(s) specified (bare-except)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pages/1_Create_new_project.py:4:0: C0411: standard import "import sqlite3" should be placed before "import streamlit as st" (wrong-import-order)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pages/1_Create_new_project.py:5:0: C0411: standard import "import logging" should be placed before "import streamlit as st" (wrong-import-order)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7.37/10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pages/2_Edit_existing_project.py:73:0: C0301: Line too long (119/100) (line-too-long)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pages/2_Edit_existing_project.py:92:0: C0301: Line too long (103/100) (line-too-long)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pages/2_Edit_existing_project.py:113:0: C0301: Line too long (106/100) (line-too-long)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pages/2_Edit_existing_project.py:1:0: C0114: Missing module docstring (missing-module-docstring)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pages/2_Edit_existing_project.py:1:0: C0103: Module name "2_Edit_existing_project" doesn't conform to snake_case naming style (invalid-name)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pages/2_Edit_existing_project.py:3:0: E0401: Unable to import 'project' (import-error)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pages/2_Edit_existing_project.py:4:0: E0401: Unable to import 'staff' (import-error)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pages/2_Edit_existing_project.py:5:0: E0401: Unable to import 'task' (import-error)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pages/2_Edit_existing_project.py:6:0: E0401: Unable to import 'material' (import-error)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pages/2_Edit_existing_project.py:14:0: W0702: No exception type(s) specified (bare-except)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pages/2_Edit_existing_project.py:7:0: C0411: standard import "import logging" should be placed before "import streamlit as st" (wrong-import-order)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7.75/10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pages/3_Project_costs.py:1:0: C0114: Missing module docstring (missing-module-docstring)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pages/3_Project_costs.py:1:0: C0103: Module name "3_Project_costs" doesn't conform to snake_case naming style (invalid-name)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pages/3_Project_costs.py:3:0: E0401: Unable to import 'project' (import-error)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pages/3_Project_costs.py:12:0: W0702: No exception type(s) specified (bare-except)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pages/3_Project_costs.py:2:0: C0411: standard import "import sqlite3" should be placed before "import streamlit as st" (wrong-import-order)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pages/3_Project_costs.py:4:0: C0411: third party import "import pandas as pd" should be placed before "from project import ProjectFromGui as pj" (wrong-import-order)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pages/3_Project_costs.py:5:0: C0411: standard import "import logging" should be placed before "import streamlit as st" (wrong-import-order)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has been rated at 7.44/10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