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837" w:rsidRPr="00BC2837" w:rsidRDefault="00BC2837" w:rsidP="00BC2837">
      <w:pPr>
        <w:jc w:val="center"/>
        <w:rPr>
          <w:rFonts w:ascii="Microsoft YaHei" w:eastAsia="Microsoft YaHei" w:hAnsi="Microsoft YaHei"/>
          <w:sz w:val="28"/>
          <w:szCs w:val="28"/>
        </w:rPr>
      </w:pPr>
      <w:r w:rsidRPr="00BC2837">
        <w:rPr>
          <w:rFonts w:ascii="Microsoft YaHei" w:eastAsia="Microsoft YaHei" w:hAnsi="Microsoft YaHei" w:hint="eastAsia"/>
          <w:sz w:val="28"/>
          <w:szCs w:val="28"/>
        </w:rPr>
        <w:t>海投币官网翻译</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1.</w:t>
      </w:r>
      <w:r w:rsidRPr="00BC2837">
        <w:rPr>
          <w:rFonts w:ascii="Microsoft YaHei" w:eastAsia="Microsoft YaHei" w:hAnsi="Microsoft YaHei"/>
        </w:rPr>
        <w:t>主页</w:t>
      </w:r>
    </w:p>
    <w:p w:rsidR="00BC2837" w:rsidRPr="00BC2837" w:rsidRDefault="00BC2837" w:rsidP="00BC2837">
      <w:pPr>
        <w:rPr>
          <w:rFonts w:ascii="Microsoft YaHei" w:eastAsia="Microsoft YaHei" w:hAnsi="Microsoft YaHei"/>
        </w:rPr>
      </w:pPr>
      <w:bookmarkStart w:id="0" w:name="about"/>
      <w:r w:rsidRPr="00BC2837">
        <w:rPr>
          <w:rFonts w:ascii="Microsoft YaHei" w:eastAsia="Microsoft YaHei" w:hAnsi="Microsoft YaHei"/>
        </w:rPr>
        <w:t>介绍</w:t>
      </w:r>
      <w:bookmarkEnd w:id="0"/>
    </w:p>
    <w:p w:rsidR="00BC2837" w:rsidRPr="00BC2837" w:rsidRDefault="00BC2837" w:rsidP="00BC2837">
      <w:pPr>
        <w:rPr>
          <w:rFonts w:ascii="Microsoft YaHei" w:eastAsia="Microsoft YaHei" w:hAnsi="Microsoft YaHei"/>
        </w:rPr>
      </w:pPr>
      <w:bookmarkStart w:id="1" w:name="services"/>
      <w:r w:rsidRPr="00BC2837">
        <w:rPr>
          <w:rFonts w:ascii="Microsoft YaHei" w:eastAsia="Microsoft YaHei" w:hAnsi="Microsoft YaHei"/>
        </w:rPr>
        <w:t>特点</w:t>
      </w:r>
      <w:bookmarkEnd w:id="1"/>
    </w:p>
    <w:p w:rsidR="00BC2837" w:rsidRPr="00BC2837" w:rsidRDefault="00BC2837" w:rsidP="00BC2837">
      <w:pPr>
        <w:rPr>
          <w:rFonts w:ascii="Microsoft YaHei" w:eastAsia="Microsoft YaHei" w:hAnsi="Microsoft YaHei"/>
        </w:rPr>
      </w:pPr>
      <w:bookmarkStart w:id="2" w:name="gallery"/>
      <w:r w:rsidRPr="00BC2837">
        <w:rPr>
          <w:rFonts w:ascii="Microsoft YaHei" w:eastAsia="Microsoft YaHei" w:hAnsi="Microsoft YaHei"/>
        </w:rPr>
        <w:t>钱包下载</w:t>
      </w:r>
      <w:bookmarkEnd w:id="2"/>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官方QQ群：391438598</w:t>
      </w:r>
    </w:p>
    <w:p w:rsid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Home</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Introduction</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Feature</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Wallet download</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Official QQ group : 391438598</w:t>
      </w:r>
    </w:p>
    <w:p w:rsidR="00F42C29" w:rsidRPr="00BC2837" w:rsidRDefault="00F42C29" w:rsidP="00BC2837">
      <w:pPr>
        <w:rPr>
          <w:rFonts w:ascii="Microsoft YaHei" w:eastAsia="Microsoft YaHei" w:hAnsi="Microsoft YaHei"/>
          <w:color w:val="FF6600"/>
        </w:rPr>
      </w:pPr>
    </w:p>
    <w:p w:rsidR="00BC2837" w:rsidRDefault="00BC2837" w:rsidP="00BC2837">
      <w:pPr>
        <w:rPr>
          <w:rFonts w:ascii="Microsoft YaHei" w:eastAsia="Microsoft YaHei" w:hAnsi="Microsoft YaHei"/>
          <w:color w:val="FF6600"/>
        </w:rPr>
      </w:pPr>
      <w:r w:rsidRPr="00BC2837">
        <w:rPr>
          <w:rFonts w:ascii="Microsoft YaHei" w:eastAsia="Microsoft YaHei" w:hAnsi="Microsoft YaHei"/>
        </w:rPr>
        <w:br/>
      </w:r>
      <w:r w:rsidRPr="00BC2837">
        <w:rPr>
          <w:rFonts w:ascii="Microsoft YaHei" w:eastAsia="Microsoft YaHei" w:hAnsi="Microsoft YaHei" w:hint="eastAsia"/>
        </w:rPr>
        <w:t>2.</w:t>
      </w:r>
      <w:r w:rsidRPr="00BC2837">
        <w:rPr>
          <w:rFonts w:ascii="Microsoft YaHei" w:eastAsia="Microsoft YaHei" w:hAnsi="Microsoft YaHei"/>
        </w:rPr>
        <w:t xml:space="preserve"> 海投币－轻松配置海外资产</w:t>
      </w:r>
      <w:r w:rsidRPr="00BC2837">
        <w:rPr>
          <w:rFonts w:ascii="Microsoft YaHei" w:eastAsia="Microsoft YaHei" w:hAnsi="Microsoft YaHei"/>
        </w:rPr>
        <w:br/>
      </w:r>
      <w:r>
        <w:rPr>
          <w:rFonts w:ascii="Microsoft YaHei" w:eastAsia="Microsoft YaHei" w:hAnsi="Microsoft YaHei" w:hint="eastAsia"/>
        </w:rPr>
        <w:t xml:space="preserve">   </w:t>
      </w:r>
      <w:r w:rsidRPr="00BC2837">
        <w:rPr>
          <w:rFonts w:ascii="Microsoft YaHei" w:eastAsia="Microsoft YaHei" w:hAnsi="Microsoft YaHei"/>
        </w:rPr>
        <w:t>海投币官方网站</w:t>
      </w:r>
      <w:r>
        <w:rPr>
          <w:rFonts w:ascii="Microsoft YaHei" w:eastAsia="Microsoft YaHei" w:hAnsi="Microsoft YaHei"/>
        </w:rPr>
        <w:br/>
      </w: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Oversea Investment Coin</w:t>
      </w:r>
      <w:r w:rsidR="00CD043F">
        <w:rPr>
          <w:rFonts w:ascii="Microsoft YaHei" w:eastAsia="Microsoft YaHei" w:hAnsi="Microsoft YaHei"/>
          <w:color w:val="FF6600"/>
        </w:rPr>
        <w:t>(O</w:t>
      </w:r>
      <w:r w:rsidR="00F42C29">
        <w:rPr>
          <w:rFonts w:ascii="Microsoft YaHei" w:eastAsia="Microsoft YaHei" w:hAnsi="Microsoft YaHei"/>
          <w:color w:val="FF6600"/>
        </w:rPr>
        <w:t>C)</w:t>
      </w:r>
      <w:r w:rsidR="00F42C29">
        <w:rPr>
          <w:rFonts w:ascii="Microsoft YaHei" w:eastAsia="Microsoft YaHei" w:hAnsi="Microsoft YaHei" w:hint="eastAsia"/>
          <w:color w:val="FF6600"/>
        </w:rPr>
        <w:t xml:space="preserve"> </w:t>
      </w:r>
      <w:r w:rsidR="00F42C29">
        <w:rPr>
          <w:rFonts w:ascii="Microsoft YaHei" w:eastAsia="Microsoft YaHei" w:hAnsi="Microsoft YaHei"/>
          <w:color w:val="FF6600"/>
        </w:rPr>
        <w:t>– Convenient configuration</w:t>
      </w:r>
      <w:r w:rsidR="00F42C29">
        <w:rPr>
          <w:rFonts w:ascii="Microsoft YaHei" w:eastAsia="Microsoft YaHei" w:hAnsi="Microsoft YaHei" w:hint="eastAsia"/>
          <w:color w:val="FF6600"/>
        </w:rPr>
        <w:t xml:space="preserve"> </w:t>
      </w:r>
      <w:r w:rsidR="00F42C29">
        <w:rPr>
          <w:rFonts w:ascii="Microsoft YaHei" w:eastAsia="Microsoft YaHei" w:hAnsi="Microsoft YaHei"/>
          <w:color w:val="FF6600"/>
        </w:rPr>
        <w:t>of oversea asset</w:t>
      </w:r>
    </w:p>
    <w:p w:rsidR="00F42C29" w:rsidRPr="00BC2837" w:rsidRDefault="00CD043F" w:rsidP="00BC2837">
      <w:pPr>
        <w:rPr>
          <w:rFonts w:ascii="Microsoft YaHei" w:eastAsia="Microsoft YaHei" w:hAnsi="Microsoft YaHei"/>
          <w:color w:val="FF6600"/>
        </w:rPr>
      </w:pPr>
      <w:r>
        <w:rPr>
          <w:rFonts w:ascii="Microsoft YaHei" w:eastAsia="Microsoft YaHei" w:hAnsi="Microsoft YaHei"/>
          <w:color w:val="FF6600"/>
        </w:rPr>
        <w:t>O</w:t>
      </w:r>
      <w:r w:rsidR="00F42C29">
        <w:rPr>
          <w:rFonts w:ascii="Microsoft YaHei" w:eastAsia="Microsoft YaHei" w:hAnsi="Microsoft YaHei"/>
          <w:color w:val="FF6600"/>
        </w:rPr>
        <w:t>C official web</w:t>
      </w: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3.</w:t>
      </w:r>
      <w:r w:rsidRPr="00BC2837">
        <w:rPr>
          <w:rFonts w:ascii="Microsoft YaHei" w:eastAsia="Microsoft YaHei" w:hAnsi="Microsoft YaHei"/>
        </w:rPr>
        <w:t xml:space="preserve"> </w:t>
      </w:r>
      <w:r w:rsidRPr="00BC2837">
        <w:rPr>
          <w:rFonts w:ascii="Microsoft YaHei" w:eastAsia="Microsoft YaHei" w:hAnsi="Microsoft YaHei"/>
        </w:rPr>
        <w:br/>
        <w:t>线上申购</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 xml:space="preserve">营销推广 </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线下众筹</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海外资产定向配置</w:t>
      </w:r>
      <w:r w:rsidRPr="00BC2837">
        <w:rPr>
          <w:rFonts w:ascii="Microsoft YaHei" w:eastAsia="Microsoft YaHei" w:hAnsi="Microsoft YaHei" w:hint="eastAsia"/>
        </w:rPr>
        <w:t>(</w:t>
      </w:r>
      <w:r w:rsidRPr="00BC2837">
        <w:rPr>
          <w:rFonts w:ascii="Microsoft YaHei" w:eastAsia="Microsoft YaHei" w:hAnsi="Microsoft YaHei"/>
        </w:rPr>
        <w:t>（不进入交易市场，1:1锚定国内流通市场）</w:t>
      </w:r>
    </w:p>
    <w:p w:rsidR="00F42C29" w:rsidRDefault="00BC2837" w:rsidP="00BC2837">
      <w:pPr>
        <w:rPr>
          <w:rFonts w:ascii="Microsoft YaHei" w:eastAsia="Microsoft YaHei" w:hAnsi="Microsoft YaHei"/>
          <w:color w:val="FF6600"/>
        </w:rPr>
      </w:pPr>
      <w:r w:rsidRPr="00BC2837">
        <w:rPr>
          <w:rFonts w:ascii="Microsoft YaHei" w:eastAsia="Microsoft YaHei" w:hAnsi="Microsoft YaHei"/>
        </w:rPr>
        <w:t xml:space="preserve">pos节点 </w:t>
      </w:r>
      <w:r w:rsidRPr="00BC2837">
        <w:rPr>
          <w:rFonts w:ascii="Microsoft YaHei" w:eastAsia="Microsoft YaHei" w:hAnsi="Microsoft YaHei"/>
        </w:rPr>
        <w:br/>
        <w:t>官方持有</w:t>
      </w:r>
      <w:r>
        <w:rPr>
          <w:rFonts w:ascii="Microsoft YaHei" w:eastAsia="Microsoft YaHei" w:hAnsi="Microsoft YaHei"/>
        </w:rPr>
        <w:br/>
      </w: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Buy Online</w:t>
      </w:r>
    </w:p>
    <w:p w:rsidR="00F42C29" w:rsidRPr="00951FD0"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Market Promotion</w:t>
      </w:r>
    </w:p>
    <w:p w:rsidR="00F42C29" w:rsidRPr="00951FD0"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Crowdfund offline</w:t>
      </w:r>
    </w:p>
    <w:p w:rsidR="00CD043F"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 xml:space="preserve">Specific configuration for oversea asset. (Not entering trading market, 1 to 1 anchoring on </w:t>
      </w:r>
      <w:r w:rsidR="00951FD0" w:rsidRPr="00951FD0">
        <w:rPr>
          <w:rFonts w:ascii="Microsoft YaHei" w:eastAsia="Microsoft YaHei" w:hAnsi="Microsoft YaHei"/>
          <w:color w:val="FF6600"/>
        </w:rPr>
        <w:t>domestic circulation market)</w:t>
      </w:r>
    </w:p>
    <w:p w:rsidR="00CD043F" w:rsidRDefault="00CD043F" w:rsidP="00BC2837">
      <w:pPr>
        <w:rPr>
          <w:rFonts w:ascii="Microsoft YaHei" w:eastAsia="Microsoft YaHei" w:hAnsi="Microsoft YaHei"/>
          <w:color w:val="FF6600"/>
        </w:rPr>
      </w:pPr>
      <w:r>
        <w:rPr>
          <w:rFonts w:ascii="Microsoft YaHei" w:eastAsia="Microsoft YaHei" w:hAnsi="Microsoft YaHei"/>
          <w:color w:val="FF6600"/>
        </w:rPr>
        <w:t>POS node</w:t>
      </w:r>
    </w:p>
    <w:p w:rsidR="00BC2837" w:rsidRPr="00BC2837" w:rsidRDefault="00CD043F" w:rsidP="00BC2837">
      <w:pPr>
        <w:rPr>
          <w:rFonts w:ascii="Microsoft YaHei" w:eastAsia="Microsoft YaHei" w:hAnsi="Microsoft YaHei"/>
          <w:color w:val="FF6600"/>
        </w:rPr>
      </w:pPr>
      <w:r>
        <w:rPr>
          <w:rFonts w:ascii="Microsoft YaHei" w:eastAsia="Microsoft YaHei" w:hAnsi="Microsoft YaHei"/>
          <w:color w:val="FF6600"/>
        </w:rPr>
        <w:lastRenderedPageBreak/>
        <w:t>Officially held</w:t>
      </w:r>
      <w:r w:rsidR="00BC2837" w:rsidRPr="00BC2837">
        <w:rPr>
          <w:rFonts w:ascii="Microsoft YaHei" w:eastAsia="Microsoft YaHei" w:hAnsi="Microsoft YaHei"/>
        </w:rPr>
        <w:br/>
      </w:r>
      <w:r w:rsidR="00BC2837" w:rsidRPr="00BC2837">
        <w:rPr>
          <w:rFonts w:ascii="Microsoft YaHei" w:eastAsia="Microsoft YaHei" w:hAnsi="Microsoft YaHei"/>
        </w:rPr>
        <w:br/>
      </w:r>
      <w:r w:rsidR="00BC2837" w:rsidRPr="00BC2837">
        <w:rPr>
          <w:rFonts w:ascii="Microsoft YaHei" w:eastAsia="Microsoft YaHei" w:hAnsi="Microsoft YaHei" w:hint="eastAsia"/>
        </w:rPr>
        <w:t>4.</w:t>
      </w:r>
      <w:r w:rsidR="00BC2837" w:rsidRPr="00BC2837">
        <w:rPr>
          <w:rFonts w:ascii="Microsoft YaHei" w:eastAsia="Microsoft YaHei" w:hAnsi="Microsoft YaHei"/>
        </w:rPr>
        <w:t xml:space="preserve"> 关于海投币</w:t>
      </w:r>
      <w:r w:rsidR="00951FD0">
        <w:rPr>
          <w:rFonts w:ascii="Microsoft YaHei" w:eastAsia="Microsoft YaHei" w:hAnsi="Microsoft YaHei" w:hint="eastAsia"/>
        </w:rPr>
        <w:t xml:space="preserve"> </w:t>
      </w:r>
      <w:r w:rsidR="00951FD0">
        <w:rPr>
          <w:rFonts w:ascii="Microsoft YaHei" w:eastAsia="Microsoft YaHei" w:hAnsi="Microsoft YaHei"/>
        </w:rPr>
        <w:t>–</w:t>
      </w:r>
      <w:r w:rsidR="00951FD0">
        <w:rPr>
          <w:rFonts w:ascii="Microsoft YaHei" w:eastAsia="Microsoft YaHei" w:hAnsi="Microsoft YaHei" w:hint="eastAsia"/>
        </w:rPr>
        <w:t xml:space="preserve"> </w:t>
      </w:r>
      <w:r w:rsidR="00951FD0" w:rsidRPr="00951FD0">
        <w:rPr>
          <w:rFonts w:ascii="Microsoft YaHei" w:eastAsia="Microsoft YaHei" w:hAnsi="Microsoft YaHei" w:hint="eastAsia"/>
          <w:color w:val="FF6600"/>
        </w:rPr>
        <w:t xml:space="preserve">About </w:t>
      </w:r>
      <w:r w:rsidR="00951FD0" w:rsidRPr="00951FD0">
        <w:rPr>
          <w:rFonts w:ascii="Microsoft YaHei" w:eastAsia="Microsoft YaHei" w:hAnsi="Microsoft YaHei"/>
          <w:color w:val="FF6600"/>
        </w:rPr>
        <w:t>OC</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rPr>
        <w:t xml:space="preserve">通过区块链数字货币使得海外资产配置不再属于高净值人群、高端人群的专属投资渠道，国内广大中产阶级和普通民众也可通过海投币区块链数字货币的方式轻松配置海外资产。 海投币初始流通于市场的3500万个海投币1:1锚定3500万个用于海外定向资产配置的海投币。海投币官方每季度公布海投币净值，持币用户可根据海投币净值获得相应收益。 海投币的海外资产定向配置是OC-TEMA发起的基于区块链协议的全球资产配置实验。 </w:t>
      </w:r>
      <w:r w:rsidRPr="00BC2837">
        <w:rPr>
          <w:rFonts w:ascii="Microsoft YaHei" w:eastAsia="Microsoft YaHei" w:hAnsi="Microsoft YaHei"/>
        </w:rPr>
        <w:br/>
      </w:r>
      <w:r w:rsidRPr="00BC2837">
        <w:rPr>
          <w:rFonts w:ascii="Microsoft YaHei" w:eastAsia="Microsoft YaHei" w:hAnsi="Microsoft YaHei" w:hint="eastAsia"/>
          <w:color w:val="FF6600"/>
        </w:rPr>
        <w:t>译：</w:t>
      </w:r>
      <w:r w:rsidR="00CD043F">
        <w:rPr>
          <w:rFonts w:ascii="Microsoft YaHei" w:eastAsia="Microsoft YaHei" w:hAnsi="Microsoft YaHei" w:hint="eastAsia"/>
          <w:color w:val="FF6600"/>
        </w:rPr>
        <w:t>Through crypto-currency based on blockchain, configuration of oversea asset is not exclusive to high-end and high net worth population.</w:t>
      </w:r>
      <w:r w:rsidR="00CD043F">
        <w:rPr>
          <w:rFonts w:ascii="Microsoft YaHei" w:eastAsia="Microsoft YaHei" w:hAnsi="Microsoft YaHei"/>
          <w:color w:val="FF6600"/>
        </w:rPr>
        <w:t xml:space="preserve"> Utilizing OC crypto-currency,</w:t>
      </w:r>
      <w:r w:rsidR="00CD043F">
        <w:rPr>
          <w:rFonts w:ascii="Microsoft YaHei" w:eastAsia="Microsoft YaHei" w:hAnsi="Microsoft YaHei" w:hint="eastAsia"/>
          <w:color w:val="FF6600"/>
        </w:rPr>
        <w:t xml:space="preserve"> </w:t>
      </w:r>
      <w:r w:rsidR="00CD043F">
        <w:rPr>
          <w:rFonts w:ascii="Microsoft YaHei" w:eastAsia="Microsoft YaHei" w:hAnsi="Microsoft YaHei"/>
          <w:color w:val="FF6600"/>
        </w:rPr>
        <w:t xml:space="preserve">Massive middle class and general domestic population also can configure oversea asset easily. The initial released OC is 35 </w:t>
      </w:r>
      <w:r w:rsidR="00CD043F">
        <w:rPr>
          <w:rFonts w:ascii="Microsoft YaHei" w:eastAsia="Microsoft YaHei" w:hAnsi="Microsoft YaHei" w:hint="eastAsia"/>
          <w:color w:val="FF6600"/>
        </w:rPr>
        <w:t>millions</w:t>
      </w:r>
      <w:r w:rsidR="00CD043F">
        <w:rPr>
          <w:rFonts w:ascii="Microsoft YaHei" w:eastAsia="Microsoft YaHei" w:hAnsi="Microsoft YaHei"/>
          <w:color w:val="FF6600"/>
        </w:rPr>
        <w:t xml:space="preserve"> and OC is 1to 1 anchored to configure specific oversea asset. OC-team will officially release information about the net value of OC. OC holders can calculate </w:t>
      </w:r>
      <w:r w:rsidR="00C1315F">
        <w:rPr>
          <w:rFonts w:ascii="Microsoft YaHei" w:eastAsia="Microsoft YaHei" w:hAnsi="Microsoft YaHei"/>
          <w:color w:val="FF6600"/>
        </w:rPr>
        <w:t>their own gain or loss from such information.  OC’s configuration of specific oversea assets is an experiment of global asset configuration based on Blockchain protocol initialed by OC-Team.</w:t>
      </w:r>
      <w:r w:rsidR="00CD043F">
        <w:rPr>
          <w:rFonts w:ascii="Microsoft YaHei" w:eastAsia="Microsoft YaHei" w:hAnsi="Microsoft YaHei"/>
          <w:color w:val="FF6600"/>
        </w:rPr>
        <w:t xml:space="preserve"> </w:t>
      </w:r>
    </w:p>
    <w:p w:rsidR="00BC2837" w:rsidRDefault="00BC2837" w:rsidP="00BC2837">
      <w:pPr>
        <w:rPr>
          <w:rFonts w:ascii="Microsoft YaHei" w:eastAsia="Microsoft YaHei" w:hAnsi="Microsoft YaHei"/>
        </w:rPr>
      </w:pPr>
      <w:r w:rsidRPr="00BC2837">
        <w:rPr>
          <w:rFonts w:ascii="Microsoft YaHei" w:eastAsia="Microsoft YaHei" w:hAnsi="Microsoft YaHei"/>
        </w:rPr>
        <w:br/>
      </w:r>
      <w:r w:rsidRPr="00BC2837">
        <w:rPr>
          <w:rFonts w:ascii="Microsoft YaHei" w:eastAsia="Microsoft YaHei" w:hAnsi="Microsoft YaHei" w:hint="eastAsia"/>
        </w:rPr>
        <w:t>5.海外配置 海投币满足你</w:t>
      </w:r>
      <w:r w:rsidRPr="00BC2837">
        <w:rPr>
          <w:rFonts w:ascii="Microsoft YaHei" w:eastAsia="Microsoft YaHei" w:hAnsi="Microsoft YaHei"/>
        </w:rPr>
        <w:br/>
      </w:r>
      <w:r w:rsidRPr="00BC2837">
        <w:rPr>
          <w:rFonts w:ascii="Microsoft YaHei" w:eastAsia="Microsoft YaHei" w:hAnsi="Microsoft YaHei" w:hint="eastAsia"/>
        </w:rPr>
        <w:t>资金有限 追求无限</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configuration oversea asset. </w:t>
      </w:r>
      <w:r w:rsidR="00951FD0" w:rsidRPr="00951FD0">
        <w:rPr>
          <w:rFonts w:ascii="Microsoft YaHei" w:eastAsia="Microsoft YaHei" w:hAnsi="Microsoft YaHei"/>
          <w:color w:val="FF6600"/>
        </w:rPr>
        <w:t>OC</w:t>
      </w:r>
      <w:r w:rsidR="00951FD0">
        <w:rPr>
          <w:rFonts w:ascii="Microsoft YaHei" w:eastAsia="Microsoft YaHei" w:hAnsi="Microsoft YaHei" w:hint="eastAsia"/>
          <w:color w:val="FF6600"/>
        </w:rPr>
        <w:t xml:space="preserve"> will sati</w:t>
      </w:r>
      <w:r w:rsidR="00951FD0">
        <w:rPr>
          <w:rFonts w:ascii="Microsoft YaHei" w:eastAsia="Microsoft YaHei" w:hAnsi="Microsoft YaHei"/>
          <w:color w:val="FF6600"/>
        </w:rPr>
        <w:t>s</w:t>
      </w:r>
      <w:r w:rsidR="00951FD0">
        <w:rPr>
          <w:rFonts w:ascii="Microsoft YaHei" w:eastAsia="Microsoft YaHei" w:hAnsi="Microsoft YaHei" w:hint="eastAsia"/>
          <w:color w:val="FF6600"/>
        </w:rPr>
        <w:t>fy your need</w:t>
      </w:r>
    </w:p>
    <w:p w:rsidR="00BC2837" w:rsidRPr="00951FD0" w:rsidRDefault="00951FD0" w:rsidP="00BC2837">
      <w:pPr>
        <w:rPr>
          <w:rFonts w:ascii="Microsoft YaHei" w:eastAsia="Microsoft YaHei" w:hAnsi="Microsoft YaHei"/>
          <w:color w:val="FF6600"/>
        </w:rPr>
      </w:pPr>
      <w:r w:rsidRPr="00951FD0">
        <w:rPr>
          <w:rFonts w:ascii="Microsoft YaHei" w:eastAsia="Microsoft YaHei" w:hAnsi="Microsoft YaHei"/>
          <w:color w:val="FF6600"/>
        </w:rPr>
        <w:t>Seeking infinite possibility with limited fund.</w:t>
      </w:r>
    </w:p>
    <w:p w:rsidR="00951FD0" w:rsidRPr="00BC2837" w:rsidRDefault="00951FD0" w:rsidP="00BC2837">
      <w:pPr>
        <w:rPr>
          <w:rFonts w:ascii="Microsoft YaHei" w:eastAsia="Microsoft YaHei" w:hAnsi="Microsoft YaHei"/>
        </w:rPr>
      </w:pP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rPr>
        <w:t>6. 海投币参数细节</w:t>
      </w:r>
      <w:r w:rsidR="00951FD0">
        <w:rPr>
          <w:rFonts w:ascii="Microsoft YaHei" w:eastAsia="Microsoft YaHei" w:hAnsi="Microsoft YaHei" w:hint="eastAsia"/>
        </w:rPr>
        <w:t xml:space="preserve"> </w:t>
      </w:r>
      <w:r>
        <w:rPr>
          <w:rFonts w:ascii="Microsoft YaHei" w:eastAsia="Microsoft YaHei" w:hAnsi="Microsoft YaHei"/>
        </w:rPr>
        <w:br/>
      </w:r>
      <w:r w:rsidRPr="00BC2837">
        <w:rPr>
          <w:rFonts w:ascii="Microsoft YaHei" w:eastAsia="Microsoft YaHei" w:hAnsi="Microsoft YaHei" w:hint="eastAsia"/>
          <w:color w:val="FF6600"/>
        </w:rPr>
        <w:t>译：</w:t>
      </w:r>
      <w:r w:rsidR="00951FD0" w:rsidRPr="00951FD0">
        <w:rPr>
          <w:rFonts w:ascii="Microsoft YaHei" w:eastAsia="Microsoft YaHei" w:hAnsi="Microsoft YaHei"/>
          <w:color w:val="FF6600"/>
        </w:rPr>
        <w:t>OC</w:t>
      </w:r>
      <w:r w:rsidR="00951FD0" w:rsidRPr="00951FD0">
        <w:rPr>
          <w:rFonts w:ascii="Microsoft YaHei" w:eastAsia="Microsoft YaHei" w:hAnsi="Microsoft YaHei" w:hint="eastAsia"/>
          <w:color w:val="FF6600"/>
        </w:rPr>
        <w:t xml:space="preserve"> parameters</w:t>
      </w:r>
    </w:p>
    <w:p w:rsidR="00BC2837" w:rsidRPr="00BC2837" w:rsidRDefault="00BC2837" w:rsidP="00BC2837">
      <w:pPr>
        <w:rPr>
          <w:rFonts w:ascii="Microsoft YaHei" w:eastAsia="Microsoft YaHei" w:hAnsi="Microsoft YaHei"/>
        </w:rPr>
      </w:pPr>
    </w:p>
    <w:p w:rsidR="00BC2837" w:rsidRDefault="00BC2837" w:rsidP="00BC2837">
      <w:pPr>
        <w:rPr>
          <w:rFonts w:ascii="Microsoft YaHei" w:eastAsia="Microsoft YaHei" w:hAnsi="Microsoft YaHei"/>
        </w:rPr>
      </w:pPr>
      <w:r w:rsidRPr="00BC2837">
        <w:rPr>
          <w:rFonts w:ascii="Microsoft YaHei" w:eastAsia="Microsoft YaHei" w:hAnsi="Microsoft YaHei" w:hint="eastAsia"/>
        </w:rPr>
        <w:t>7.安全 便捷 保值 投资</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Secure convenient </w:t>
      </w:r>
      <w:r w:rsidR="00951FD0">
        <w:rPr>
          <w:rFonts w:ascii="Microsoft YaHei" w:eastAsia="Microsoft YaHei" w:hAnsi="Microsoft YaHei"/>
          <w:color w:val="FF6600"/>
        </w:rPr>
        <w:t>Hedge investment</w:t>
      </w: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8.</w:t>
      </w:r>
      <w:r w:rsidRPr="00BC2837">
        <w:rPr>
          <w:rFonts w:ascii="Microsoft YaHei" w:eastAsia="Microsoft YaHei" w:hAnsi="Microsoft YaHei"/>
        </w:rPr>
        <w:t xml:space="preserve"> 海投币overseas investment coin </w:t>
      </w:r>
      <w:r w:rsidRPr="00BC2837">
        <w:rPr>
          <w:rFonts w:ascii="Microsoft YaHei" w:eastAsia="Microsoft YaHei" w:hAnsi="Microsoft YaHei"/>
        </w:rPr>
        <w:br/>
        <w:t>简称：OC</w:t>
      </w:r>
      <w:r w:rsidRPr="00BC2837">
        <w:rPr>
          <w:rFonts w:ascii="Microsoft YaHei" w:eastAsia="Microsoft YaHei" w:hAnsi="Microsoft YaHei"/>
        </w:rPr>
        <w:br/>
      </w:r>
      <w:r w:rsidRPr="00BC2837">
        <w:rPr>
          <w:rFonts w:ascii="Microsoft YaHei" w:eastAsia="Microsoft YaHei" w:hAnsi="Microsoft YaHei"/>
        </w:rPr>
        <w:lastRenderedPageBreak/>
        <w:t>研发者：OC-TEAM</w:t>
      </w:r>
      <w:r w:rsidRPr="00BC2837">
        <w:rPr>
          <w:rFonts w:ascii="Microsoft YaHei" w:eastAsia="Microsoft YaHei" w:hAnsi="Microsoft YaHei"/>
        </w:rPr>
        <w:br/>
        <w:t>算法：Scrypt</w:t>
      </w:r>
      <w:r w:rsidRPr="00BC2837">
        <w:rPr>
          <w:rFonts w:ascii="Microsoft YaHei" w:eastAsia="Microsoft YaHei" w:hAnsi="Microsoft YaHei"/>
        </w:rPr>
        <w:br/>
        <w:t>发布日期：2016年10月</w:t>
      </w:r>
      <w:r w:rsidRPr="00BC2837">
        <w:rPr>
          <w:rFonts w:ascii="Microsoft YaHei" w:eastAsia="Microsoft YaHei" w:hAnsi="Microsoft YaHei"/>
        </w:rPr>
        <w:br/>
        <w:t>区块时间：30s</w:t>
      </w:r>
      <w:r w:rsidRPr="00BC2837">
        <w:rPr>
          <w:rFonts w:ascii="Microsoft YaHei" w:eastAsia="Microsoft YaHei" w:hAnsi="Microsoft YaHei"/>
        </w:rPr>
        <w:br/>
        <w:t>货币总量：8000万个，流通量3500万个</w:t>
      </w:r>
    </w:p>
    <w:p w:rsid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Oversea investment Coin </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Anonym: OC</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Developed by OC-Team</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Algorithm Scrypt</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Publish on October 2016</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 xml:space="preserve">Block generated every 30s </w:t>
      </w:r>
    </w:p>
    <w:p w:rsidR="00951FD0" w:rsidRDefault="00951FD0" w:rsidP="00BC2837">
      <w:pPr>
        <w:rPr>
          <w:rFonts w:ascii="Microsoft YaHei" w:eastAsia="Microsoft YaHei" w:hAnsi="Microsoft YaHei"/>
        </w:rPr>
      </w:pPr>
      <w:r>
        <w:rPr>
          <w:rFonts w:ascii="Microsoft YaHei" w:eastAsia="Microsoft YaHei" w:hAnsi="Microsoft YaHei"/>
          <w:color w:val="FF6600"/>
        </w:rPr>
        <w:t>Total Amount of OC : 80 Millions, 3</w:t>
      </w:r>
      <w:r>
        <w:rPr>
          <w:rFonts w:ascii="Microsoft YaHei" w:eastAsia="Microsoft YaHei" w:hAnsi="Microsoft YaHei" w:hint="eastAsia"/>
        </w:rPr>
        <w:t>5Million</w:t>
      </w:r>
      <w:r>
        <w:rPr>
          <w:rFonts w:ascii="Microsoft YaHei" w:eastAsia="Microsoft YaHei" w:hAnsi="Microsoft YaHei"/>
        </w:rPr>
        <w:t>s of OC in circulation</w:t>
      </w:r>
    </w:p>
    <w:p w:rsidR="00951FD0" w:rsidRPr="00BC2837" w:rsidRDefault="00951FD0" w:rsidP="00BC2837">
      <w:pPr>
        <w:rPr>
          <w:rFonts w:ascii="Microsoft YaHei" w:eastAsia="Microsoft YaHei" w:hAnsi="Microsoft YaHei"/>
          <w:color w:val="FF6600"/>
        </w:rPr>
      </w:pP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9.此时不出海，更待何时？OC TEAM数字货币团队邀请您出海淘金</w:t>
      </w:r>
    </w:p>
    <w:p w:rsid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There is no better time than now to go oversea</w:t>
      </w:r>
    </w:p>
    <w:p w:rsidR="00951FD0" w:rsidRPr="00BC2837" w:rsidRDefault="00951FD0" w:rsidP="00BC2837">
      <w:pPr>
        <w:rPr>
          <w:rFonts w:ascii="Microsoft YaHei" w:eastAsia="Microsoft YaHei" w:hAnsi="Microsoft YaHei"/>
          <w:color w:val="FF6600"/>
        </w:rPr>
      </w:pPr>
      <w:r>
        <w:rPr>
          <w:rFonts w:ascii="Microsoft YaHei" w:eastAsia="Microsoft YaHei" w:hAnsi="Microsoft YaHei"/>
          <w:color w:val="FF6600"/>
        </w:rPr>
        <w:t xml:space="preserve">   OC-Team cry</w:t>
      </w:r>
      <w:r w:rsidR="001B46E8">
        <w:rPr>
          <w:rFonts w:ascii="Microsoft YaHei" w:eastAsia="Microsoft YaHei" w:hAnsi="Microsoft YaHei"/>
          <w:color w:val="FF6600"/>
        </w:rPr>
        <w:t>p</w:t>
      </w:r>
      <w:bookmarkStart w:id="3" w:name="_GoBack"/>
      <w:bookmarkEnd w:id="3"/>
      <w:r>
        <w:rPr>
          <w:rFonts w:ascii="Microsoft YaHei" w:eastAsia="Microsoft YaHei" w:hAnsi="Microsoft YaHei"/>
          <w:color w:val="FF6600"/>
        </w:rPr>
        <w:t>to-currency team invite to gold rush oversea.</w:t>
      </w:r>
    </w:p>
    <w:p w:rsidR="00BC2837" w:rsidRPr="00BC2837" w:rsidRDefault="00BC2837" w:rsidP="00BC2837">
      <w:pPr>
        <w:rPr>
          <w:rFonts w:ascii="Microsoft YaHei" w:eastAsia="Microsoft YaHei" w:hAnsi="Microsoft YaHei"/>
        </w:rPr>
      </w:pPr>
    </w:p>
    <w:sectPr w:rsidR="00BC2837" w:rsidRPr="00BC2837" w:rsidSect="00BD38E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5E" w:rsidRDefault="001A365E" w:rsidP="00F42C29">
      <w:r>
        <w:separator/>
      </w:r>
    </w:p>
  </w:endnote>
  <w:endnote w:type="continuationSeparator" w:id="0">
    <w:p w:rsidR="001A365E" w:rsidRDefault="001A365E" w:rsidP="00F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5E" w:rsidRDefault="001A365E" w:rsidP="00F42C29">
      <w:r>
        <w:separator/>
      </w:r>
    </w:p>
  </w:footnote>
  <w:footnote w:type="continuationSeparator" w:id="0">
    <w:p w:rsidR="001A365E" w:rsidRDefault="001A365E" w:rsidP="00F42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484"/>
    <w:multiLevelType w:val="multilevel"/>
    <w:tmpl w:val="8B42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37"/>
    <w:rsid w:val="001A365E"/>
    <w:rsid w:val="001B46E8"/>
    <w:rsid w:val="007D3962"/>
    <w:rsid w:val="00951FD0"/>
    <w:rsid w:val="00A42B0B"/>
    <w:rsid w:val="00BC2837"/>
    <w:rsid w:val="00BD38E7"/>
    <w:rsid w:val="00C1315F"/>
    <w:rsid w:val="00CD043F"/>
    <w:rsid w:val="00F4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F654A8"/>
  <w14:defaultImageDpi w14:val="300"/>
  <w15:docId w15:val="{B52600E2-6435-421F-B14C-69F57820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283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unhideWhenUsed/>
    <w:qFormat/>
    <w:rsid w:val="00BC28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83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8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28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2837"/>
    <w:rPr>
      <w:color w:val="0000FF"/>
      <w:u w:val="single"/>
    </w:rPr>
  </w:style>
  <w:style w:type="character" w:customStyle="1" w:styleId="10">
    <w:name w:val="标题 1 字符"/>
    <w:basedOn w:val="a0"/>
    <w:link w:val="1"/>
    <w:uiPriority w:val="9"/>
    <w:rsid w:val="00BC2837"/>
    <w:rPr>
      <w:rFonts w:ascii="Times" w:hAnsi="Times"/>
      <w:b/>
      <w:bCs/>
      <w:kern w:val="36"/>
      <w:sz w:val="48"/>
      <w:szCs w:val="48"/>
    </w:rPr>
  </w:style>
  <w:style w:type="character" w:customStyle="1" w:styleId="30">
    <w:name w:val="标题 3 字符"/>
    <w:basedOn w:val="a0"/>
    <w:link w:val="3"/>
    <w:uiPriority w:val="9"/>
    <w:semiHidden/>
    <w:rsid w:val="00BC2837"/>
    <w:rPr>
      <w:b/>
      <w:bCs/>
      <w:sz w:val="32"/>
      <w:szCs w:val="32"/>
    </w:rPr>
  </w:style>
  <w:style w:type="character" w:customStyle="1" w:styleId="50">
    <w:name w:val="标题 5 字符"/>
    <w:basedOn w:val="a0"/>
    <w:link w:val="5"/>
    <w:uiPriority w:val="9"/>
    <w:rsid w:val="00BC2837"/>
    <w:rPr>
      <w:b/>
      <w:bCs/>
      <w:sz w:val="28"/>
      <w:szCs w:val="28"/>
    </w:rPr>
  </w:style>
  <w:style w:type="paragraph" w:styleId="a4">
    <w:name w:val="Normal (Web)"/>
    <w:basedOn w:val="a"/>
    <w:uiPriority w:val="99"/>
    <w:semiHidden/>
    <w:unhideWhenUsed/>
    <w:rsid w:val="00BC2837"/>
    <w:pPr>
      <w:widowControl/>
      <w:spacing w:before="100" w:beforeAutospacing="1" w:after="100" w:afterAutospacing="1"/>
      <w:jc w:val="left"/>
    </w:pPr>
    <w:rPr>
      <w:rFonts w:ascii="Times" w:hAnsi="Times" w:cs="Times New Roman"/>
      <w:kern w:val="0"/>
      <w:sz w:val="20"/>
      <w:szCs w:val="20"/>
    </w:rPr>
  </w:style>
  <w:style w:type="character" w:customStyle="1" w:styleId="40">
    <w:name w:val="标题 4 字符"/>
    <w:basedOn w:val="a0"/>
    <w:link w:val="4"/>
    <w:uiPriority w:val="9"/>
    <w:semiHidden/>
    <w:rsid w:val="00BC2837"/>
    <w:rPr>
      <w:rFonts w:asciiTheme="majorHAnsi" w:eastAsiaTheme="majorEastAsia" w:hAnsiTheme="majorHAnsi" w:cstheme="majorBidi"/>
      <w:b/>
      <w:bCs/>
      <w:sz w:val="28"/>
      <w:szCs w:val="28"/>
    </w:rPr>
  </w:style>
  <w:style w:type="character" w:customStyle="1" w:styleId="20">
    <w:name w:val="标题 2 字符"/>
    <w:basedOn w:val="a0"/>
    <w:link w:val="2"/>
    <w:uiPriority w:val="9"/>
    <w:rsid w:val="00BC2837"/>
    <w:rPr>
      <w:rFonts w:asciiTheme="majorHAnsi" w:eastAsiaTheme="majorEastAsia" w:hAnsiTheme="majorHAnsi" w:cstheme="majorBidi"/>
      <w:b/>
      <w:bCs/>
      <w:sz w:val="32"/>
      <w:szCs w:val="32"/>
    </w:rPr>
  </w:style>
  <w:style w:type="paragraph" w:customStyle="1" w:styleId="oiccat">
    <w:name w:val="oic_cat"/>
    <w:basedOn w:val="a"/>
    <w:rsid w:val="00BC2837"/>
    <w:pPr>
      <w:widowControl/>
      <w:spacing w:before="100" w:beforeAutospacing="1" w:after="100" w:afterAutospacing="1"/>
      <w:jc w:val="left"/>
    </w:pPr>
    <w:rPr>
      <w:rFonts w:ascii="Times" w:hAnsi="Times"/>
      <w:kern w:val="0"/>
      <w:sz w:val="20"/>
      <w:szCs w:val="20"/>
    </w:rPr>
  </w:style>
  <w:style w:type="paragraph" w:styleId="a5">
    <w:name w:val="header"/>
    <w:basedOn w:val="a"/>
    <w:link w:val="a6"/>
    <w:uiPriority w:val="99"/>
    <w:unhideWhenUsed/>
    <w:rsid w:val="00F42C29"/>
    <w:pPr>
      <w:tabs>
        <w:tab w:val="center" w:pos="4680"/>
        <w:tab w:val="right" w:pos="9360"/>
      </w:tabs>
    </w:pPr>
  </w:style>
  <w:style w:type="character" w:customStyle="1" w:styleId="a6">
    <w:name w:val="页眉 字符"/>
    <w:basedOn w:val="a0"/>
    <w:link w:val="a5"/>
    <w:uiPriority w:val="99"/>
    <w:rsid w:val="00F42C29"/>
  </w:style>
  <w:style w:type="paragraph" w:styleId="a7">
    <w:name w:val="footer"/>
    <w:basedOn w:val="a"/>
    <w:link w:val="a8"/>
    <w:uiPriority w:val="99"/>
    <w:unhideWhenUsed/>
    <w:rsid w:val="00F42C29"/>
    <w:pPr>
      <w:tabs>
        <w:tab w:val="center" w:pos="4680"/>
        <w:tab w:val="right" w:pos="9360"/>
      </w:tabs>
    </w:pPr>
  </w:style>
  <w:style w:type="character" w:customStyle="1" w:styleId="a8">
    <w:name w:val="页脚 字符"/>
    <w:basedOn w:val="a0"/>
    <w:link w:val="a7"/>
    <w:uiPriority w:val="99"/>
    <w:rsid w:val="00F4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75726">
      <w:bodyDiv w:val="1"/>
      <w:marLeft w:val="0"/>
      <w:marRight w:val="0"/>
      <w:marTop w:val="0"/>
      <w:marBottom w:val="0"/>
      <w:divBdr>
        <w:top w:val="none" w:sz="0" w:space="0" w:color="auto"/>
        <w:left w:val="none" w:sz="0" w:space="0" w:color="auto"/>
        <w:bottom w:val="none" w:sz="0" w:space="0" w:color="auto"/>
        <w:right w:val="none" w:sz="0" w:space="0" w:color="auto"/>
      </w:divBdr>
      <w:divsChild>
        <w:div w:id="808135577">
          <w:marLeft w:val="0"/>
          <w:marRight w:val="0"/>
          <w:marTop w:val="0"/>
          <w:marBottom w:val="0"/>
          <w:divBdr>
            <w:top w:val="none" w:sz="0" w:space="0" w:color="auto"/>
            <w:left w:val="none" w:sz="0" w:space="0" w:color="auto"/>
            <w:bottom w:val="none" w:sz="0" w:space="0" w:color="auto"/>
            <w:right w:val="none" w:sz="0" w:space="0" w:color="auto"/>
          </w:divBdr>
        </w:div>
      </w:divsChild>
    </w:div>
    <w:div w:id="1216895059">
      <w:bodyDiv w:val="1"/>
      <w:marLeft w:val="0"/>
      <w:marRight w:val="0"/>
      <w:marTop w:val="0"/>
      <w:marBottom w:val="0"/>
      <w:divBdr>
        <w:top w:val="none" w:sz="0" w:space="0" w:color="auto"/>
        <w:left w:val="none" w:sz="0" w:space="0" w:color="auto"/>
        <w:bottom w:val="none" w:sz="0" w:space="0" w:color="auto"/>
        <w:right w:val="none" w:sz="0" w:space="0" w:color="auto"/>
      </w:divBdr>
    </w:div>
    <w:div w:id="1227375994">
      <w:bodyDiv w:val="1"/>
      <w:marLeft w:val="0"/>
      <w:marRight w:val="0"/>
      <w:marTop w:val="0"/>
      <w:marBottom w:val="0"/>
      <w:divBdr>
        <w:top w:val="none" w:sz="0" w:space="0" w:color="auto"/>
        <w:left w:val="none" w:sz="0" w:space="0" w:color="auto"/>
        <w:bottom w:val="none" w:sz="0" w:space="0" w:color="auto"/>
        <w:right w:val="none" w:sz="0" w:space="0" w:color="auto"/>
      </w:divBdr>
    </w:div>
    <w:div w:id="1324823150">
      <w:bodyDiv w:val="1"/>
      <w:marLeft w:val="0"/>
      <w:marRight w:val="0"/>
      <w:marTop w:val="0"/>
      <w:marBottom w:val="0"/>
      <w:divBdr>
        <w:top w:val="none" w:sz="0" w:space="0" w:color="auto"/>
        <w:left w:val="none" w:sz="0" w:space="0" w:color="auto"/>
        <w:bottom w:val="none" w:sz="0" w:space="0" w:color="auto"/>
        <w:right w:val="none" w:sz="0" w:space="0" w:color="auto"/>
      </w:divBdr>
      <w:divsChild>
        <w:div w:id="579291919">
          <w:marLeft w:val="0"/>
          <w:marRight w:val="0"/>
          <w:marTop w:val="0"/>
          <w:marBottom w:val="0"/>
          <w:divBdr>
            <w:top w:val="none" w:sz="0" w:space="0" w:color="auto"/>
            <w:left w:val="none" w:sz="0" w:space="0" w:color="auto"/>
            <w:bottom w:val="none" w:sz="0" w:space="0" w:color="auto"/>
            <w:right w:val="none" w:sz="0" w:space="0" w:color="auto"/>
          </w:divBdr>
        </w:div>
        <w:div w:id="303580042">
          <w:marLeft w:val="0"/>
          <w:marRight w:val="0"/>
          <w:marTop w:val="0"/>
          <w:marBottom w:val="0"/>
          <w:divBdr>
            <w:top w:val="none" w:sz="0" w:space="0" w:color="auto"/>
            <w:left w:val="none" w:sz="0" w:space="0" w:color="auto"/>
            <w:bottom w:val="none" w:sz="0" w:space="0" w:color="auto"/>
            <w:right w:val="none" w:sz="0" w:space="0" w:color="auto"/>
          </w:divBdr>
        </w:div>
        <w:div w:id="678578579">
          <w:marLeft w:val="0"/>
          <w:marRight w:val="0"/>
          <w:marTop w:val="0"/>
          <w:marBottom w:val="0"/>
          <w:divBdr>
            <w:top w:val="none" w:sz="0" w:space="0" w:color="auto"/>
            <w:left w:val="none" w:sz="0" w:space="0" w:color="auto"/>
            <w:bottom w:val="none" w:sz="0" w:space="0" w:color="auto"/>
            <w:right w:val="none" w:sz="0" w:space="0" w:color="auto"/>
          </w:divBdr>
        </w:div>
        <w:div w:id="975915832">
          <w:marLeft w:val="0"/>
          <w:marRight w:val="0"/>
          <w:marTop w:val="0"/>
          <w:marBottom w:val="0"/>
          <w:divBdr>
            <w:top w:val="none" w:sz="0" w:space="0" w:color="auto"/>
            <w:left w:val="none" w:sz="0" w:space="0" w:color="auto"/>
            <w:bottom w:val="none" w:sz="0" w:space="0" w:color="auto"/>
            <w:right w:val="none" w:sz="0" w:space="0" w:color="auto"/>
          </w:divBdr>
        </w:div>
        <w:div w:id="1201282653">
          <w:marLeft w:val="0"/>
          <w:marRight w:val="0"/>
          <w:marTop w:val="0"/>
          <w:marBottom w:val="0"/>
          <w:divBdr>
            <w:top w:val="none" w:sz="0" w:space="0" w:color="auto"/>
            <w:left w:val="none" w:sz="0" w:space="0" w:color="auto"/>
            <w:bottom w:val="none" w:sz="0" w:space="0" w:color="auto"/>
            <w:right w:val="none" w:sz="0" w:space="0" w:color="auto"/>
          </w:divBdr>
        </w:div>
        <w:div w:id="1526675115">
          <w:marLeft w:val="0"/>
          <w:marRight w:val="0"/>
          <w:marTop w:val="0"/>
          <w:marBottom w:val="0"/>
          <w:divBdr>
            <w:top w:val="none" w:sz="0" w:space="0" w:color="auto"/>
            <w:left w:val="none" w:sz="0" w:space="0" w:color="auto"/>
            <w:bottom w:val="none" w:sz="0" w:space="0" w:color="auto"/>
            <w:right w:val="none" w:sz="0" w:space="0" w:color="auto"/>
          </w:divBdr>
        </w:div>
      </w:divsChild>
    </w:div>
    <w:div w:id="1430469975">
      <w:bodyDiv w:val="1"/>
      <w:marLeft w:val="0"/>
      <w:marRight w:val="0"/>
      <w:marTop w:val="0"/>
      <w:marBottom w:val="0"/>
      <w:divBdr>
        <w:top w:val="none" w:sz="0" w:space="0" w:color="auto"/>
        <w:left w:val="none" w:sz="0" w:space="0" w:color="auto"/>
        <w:bottom w:val="none" w:sz="0" w:space="0" w:color="auto"/>
        <w:right w:val="none" w:sz="0" w:space="0" w:color="auto"/>
      </w:divBdr>
      <w:divsChild>
        <w:div w:id="1849522110">
          <w:marLeft w:val="0"/>
          <w:marRight w:val="0"/>
          <w:marTop w:val="0"/>
          <w:marBottom w:val="0"/>
          <w:divBdr>
            <w:top w:val="none" w:sz="0" w:space="0" w:color="auto"/>
            <w:left w:val="none" w:sz="0" w:space="0" w:color="auto"/>
            <w:bottom w:val="none" w:sz="0" w:space="0" w:color="auto"/>
            <w:right w:val="none" w:sz="0" w:space="0" w:color="auto"/>
          </w:divBdr>
        </w:div>
      </w:divsChild>
    </w:div>
    <w:div w:id="2020278815">
      <w:bodyDiv w:val="1"/>
      <w:marLeft w:val="0"/>
      <w:marRight w:val="0"/>
      <w:marTop w:val="0"/>
      <w:marBottom w:val="0"/>
      <w:divBdr>
        <w:top w:val="none" w:sz="0" w:space="0" w:color="auto"/>
        <w:left w:val="none" w:sz="0" w:space="0" w:color="auto"/>
        <w:bottom w:val="none" w:sz="0" w:space="0" w:color="auto"/>
        <w:right w:val="none" w:sz="0" w:space="0" w:color="auto"/>
      </w:divBdr>
      <w:divsChild>
        <w:div w:id="9110857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301</Words>
  <Characters>1722</Characters>
  <Application>Microsoft Office Word</Application>
  <DocSecurity>0</DocSecurity>
  <Lines>14</Lines>
  <Paragraphs>4</Paragraphs>
  <ScaleCrop>false</ScaleCrop>
  <Company>nn</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gavinzheng</cp:lastModifiedBy>
  <cp:revision>3</cp:revision>
  <dcterms:created xsi:type="dcterms:W3CDTF">2017-09-09T05:08:00Z</dcterms:created>
  <dcterms:modified xsi:type="dcterms:W3CDTF">2017-09-10T15:22:00Z</dcterms:modified>
</cp:coreProperties>
</file>