
<file path=[Content_Types].xml><?xml version="1.0" encoding="utf-8"?>
<Types xmlns="http://schemas.openxmlformats.org/package/2006/content-types">
  <Default Extension="png" ContentType="image/png"/>
  <Default Extension="vsd" ContentType="application/vnd.visio"/>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eastAsia="微软雅黑" w:hAnsiTheme="majorBidi" w:cstheme="majorBidi"/>
          <w:color w:val="000000" w:themeColor="text1"/>
          <w:kern w:val="2"/>
          <w:sz w:val="24"/>
          <w:szCs w:val="24"/>
          <w:lang w:val="en-US"/>
        </w:rPr>
        <w:id w:val="522828663"/>
      </w:sdtPr>
      <w:sdtEndPr>
        <w:rPr>
          <w:b/>
          <w:bCs/>
          <w:kern w:val="44"/>
        </w:rPr>
      </w:sdtEndPr>
      <w:sdtContent>
        <w:p w:rsidR="00CD01B8" w:rsidRPr="00E01767" w:rsidRDefault="00B31ECA">
          <w:pPr>
            <w:pStyle w:val="af2"/>
            <w:spacing w:before="1540" w:after="240"/>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noProof/>
              <w:color w:val="000000" w:themeColor="text1"/>
              <w:sz w:val="24"/>
              <w:szCs w:val="24"/>
              <w:lang w:val="en-US"/>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微软雅黑" w:hAnsiTheme="majorBidi" w:cstheme="majorBidi"/>
              <w:caps/>
              <w:color w:val="000000" w:themeColor="text1"/>
              <w:sz w:val="24"/>
              <w:szCs w:val="24"/>
            </w:rPr>
            <w:alias w:val="标题"/>
            <w:id w:val="1735040861"/>
            <w:text/>
          </w:sdtPr>
          <w:sdtContent>
            <w:p w:rsidR="00CD01B8" w:rsidRPr="00E01767" w:rsidRDefault="00B31ECA">
              <w:pPr>
                <w:pStyle w:val="af2"/>
                <w:pBdr>
                  <w:top w:val="single" w:sz="6" w:space="6" w:color="4F81BD" w:themeColor="accent1"/>
                  <w:bottom w:val="single" w:sz="6" w:space="6" w:color="4F81BD" w:themeColor="accent1"/>
                </w:pBdr>
                <w:spacing w:after="240"/>
                <w:jc w:val="center"/>
                <w:rPr>
                  <w:rFonts w:asciiTheme="majorBidi" w:eastAsia="微软雅黑" w:hAnsiTheme="majorBidi" w:cstheme="majorBidi"/>
                  <w:caps/>
                  <w:color w:val="000000" w:themeColor="text1"/>
                  <w:sz w:val="24"/>
                  <w:szCs w:val="24"/>
                </w:rPr>
              </w:pPr>
              <w:r w:rsidRPr="00E01767">
                <w:rPr>
                  <w:rFonts w:asciiTheme="majorBidi" w:eastAsia="微软雅黑" w:hAnsiTheme="majorBidi" w:cstheme="majorBidi"/>
                  <w:caps/>
                  <w:color w:val="000000" w:themeColor="text1"/>
                  <w:sz w:val="24"/>
                  <w:szCs w:val="24"/>
                </w:rPr>
                <w:t>竞猜</w:t>
              </w:r>
              <w:proofErr w:type="gramStart"/>
              <w:r w:rsidRPr="00E01767">
                <w:rPr>
                  <w:rFonts w:asciiTheme="majorBidi" w:eastAsia="微软雅黑" w:hAnsiTheme="majorBidi" w:cstheme="majorBidi"/>
                  <w:caps/>
                  <w:color w:val="000000" w:themeColor="text1"/>
                  <w:sz w:val="24"/>
                  <w:szCs w:val="24"/>
                </w:rPr>
                <w:t>链技术</w:t>
              </w:r>
              <w:proofErr w:type="gramEnd"/>
              <w:r w:rsidRPr="00E01767">
                <w:rPr>
                  <w:rFonts w:asciiTheme="majorBidi" w:eastAsia="微软雅黑" w:hAnsiTheme="majorBidi" w:cstheme="majorBidi"/>
                  <w:caps/>
                  <w:color w:val="000000" w:themeColor="text1"/>
                  <w:sz w:val="24"/>
                  <w:szCs w:val="24"/>
                </w:rPr>
                <w:t>白皮书</w:t>
              </w:r>
            </w:p>
          </w:sdtContent>
        </w:sdt>
        <w:sdt>
          <w:sdtPr>
            <w:rPr>
              <w:rFonts w:asciiTheme="majorBidi" w:eastAsia="微软雅黑" w:hAnsiTheme="majorBidi" w:cstheme="majorBidi"/>
              <w:color w:val="000000" w:themeColor="text1"/>
              <w:sz w:val="24"/>
              <w:szCs w:val="24"/>
            </w:rPr>
            <w:alias w:val="副标题"/>
            <w:id w:val="328029620"/>
            <w:text/>
          </w:sdtPr>
          <w:sdtContent>
            <w:p w:rsidR="00CD01B8" w:rsidRPr="00E01767" w:rsidRDefault="00B31ECA">
              <w:pPr>
                <w:pStyle w:val="af2"/>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color w:val="000000" w:themeColor="text1"/>
                  <w:sz w:val="24"/>
                  <w:szCs w:val="24"/>
                </w:rPr>
                <w:t>V0.6</w:t>
              </w:r>
              <w:r w:rsidRPr="00E01767">
                <w:rPr>
                  <w:rFonts w:asciiTheme="majorBidi" w:eastAsia="微软雅黑" w:hAnsiTheme="majorBidi" w:cstheme="majorBidi"/>
                  <w:color w:val="000000" w:themeColor="text1"/>
                  <w:sz w:val="24"/>
                  <w:szCs w:val="24"/>
                </w:rPr>
                <w:t>（草稿）</w:t>
              </w:r>
            </w:p>
          </w:sdtContent>
        </w:sdt>
        <w:p w:rsidR="00CD01B8" w:rsidRPr="00E01767" w:rsidRDefault="00B31ECA">
          <w:pPr>
            <w:pStyle w:val="af2"/>
            <w:spacing w:before="480"/>
            <w:jc w:val="center"/>
            <w:rPr>
              <w:rFonts w:asciiTheme="majorBidi" w:eastAsia="微软雅黑" w:hAnsiTheme="majorBidi" w:cstheme="majorBidi"/>
              <w:color w:val="000000" w:themeColor="text1"/>
              <w:sz w:val="24"/>
              <w:szCs w:val="24"/>
            </w:rPr>
          </w:pPr>
          <w:r w:rsidRPr="00E01767">
            <w:rPr>
              <w:rFonts w:asciiTheme="majorBidi" w:eastAsia="微软雅黑" w:hAnsiTheme="majorBidi" w:cstheme="majorBidi"/>
              <w:noProof/>
              <w:color w:val="000000" w:themeColor="text1"/>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Content>
                                  <w:p w:rsidR="003E29D1" w:rsidRDefault="003E29D1">
                                    <w:pPr>
                                      <w:pStyle w:val="af2"/>
                                      <w:spacing w:after="40"/>
                                      <w:jc w:val="center"/>
                                      <w:rPr>
                                        <w:caps/>
                                        <w:color w:val="4F81BD" w:themeColor="accent1"/>
                                        <w:sz w:val="28"/>
                                        <w:szCs w:val="28"/>
                                      </w:rPr>
                                    </w:pPr>
                                    <w:r>
                                      <w:rPr>
                                        <w:rFonts w:hint="eastAsia"/>
                                        <w:caps/>
                                        <w:color w:val="4F81BD" w:themeColor="accent1"/>
                                        <w:sz w:val="28"/>
                                        <w:szCs w:val="28"/>
                                      </w:rPr>
                                      <w:t>2018-5-6</w:t>
                                    </w:r>
                                  </w:p>
                                </w:sdtContent>
                              </w:sdt>
                              <w:p w:rsidR="003E29D1" w:rsidRDefault="003E29D1">
                                <w:pPr>
                                  <w:pStyle w:val="af2"/>
                                  <w:jc w:val="center"/>
                                  <w:rPr>
                                    <w:color w:val="4F81BD" w:themeColor="accent1"/>
                                  </w:rPr>
                                </w:pPr>
                              </w:p>
                              <w:p w:rsidR="003E29D1" w:rsidRDefault="003E29D1">
                                <w:pPr>
                                  <w:pStyle w:val="af2"/>
                                  <w:jc w:val="center"/>
                                  <w:rPr>
                                    <w:color w:val="4F81BD" w:themeColor="accent1"/>
                                  </w:rPr>
                                </w:pPr>
                                <w:sdt>
                                  <w:sdtPr>
                                    <w:rPr>
                                      <w:color w:val="4F81BD" w:themeColor="accent1"/>
                                    </w:rPr>
                                    <w:alias w:val="地址"/>
                                    <w:id w:val="-1240706684"/>
                                    <w:showingPlcHdr/>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Content>
                            <w:p w:rsidR="003E29D1" w:rsidRDefault="003E29D1">
                              <w:pPr>
                                <w:pStyle w:val="af2"/>
                                <w:spacing w:after="40"/>
                                <w:jc w:val="center"/>
                                <w:rPr>
                                  <w:caps/>
                                  <w:color w:val="4F81BD" w:themeColor="accent1"/>
                                  <w:sz w:val="28"/>
                                  <w:szCs w:val="28"/>
                                </w:rPr>
                              </w:pPr>
                              <w:r>
                                <w:rPr>
                                  <w:rFonts w:hint="eastAsia"/>
                                  <w:caps/>
                                  <w:color w:val="4F81BD" w:themeColor="accent1"/>
                                  <w:sz w:val="28"/>
                                  <w:szCs w:val="28"/>
                                </w:rPr>
                                <w:t>2018-5-6</w:t>
                              </w:r>
                            </w:p>
                          </w:sdtContent>
                        </w:sdt>
                        <w:p w:rsidR="003E29D1" w:rsidRDefault="003E29D1">
                          <w:pPr>
                            <w:pStyle w:val="af2"/>
                            <w:jc w:val="center"/>
                            <w:rPr>
                              <w:color w:val="4F81BD" w:themeColor="accent1"/>
                            </w:rPr>
                          </w:pPr>
                        </w:p>
                        <w:p w:rsidR="003E29D1" w:rsidRDefault="003E29D1">
                          <w:pPr>
                            <w:pStyle w:val="af2"/>
                            <w:jc w:val="center"/>
                            <w:rPr>
                              <w:color w:val="4F81BD" w:themeColor="accent1"/>
                            </w:rPr>
                          </w:pPr>
                          <w:sdt>
                            <w:sdtPr>
                              <w:rPr>
                                <w:color w:val="4F81BD" w:themeColor="accent1"/>
                              </w:rPr>
                              <w:alias w:val="地址"/>
                              <w:id w:val="-1240706684"/>
                              <w:showingPlcHdr/>
                              <w:text/>
                            </w:sdtPr>
                            <w:sdtContent>
                              <w:r>
                                <w:rPr>
                                  <w:color w:val="4F81BD" w:themeColor="accent1"/>
                                </w:rPr>
                                <w:t xml:space="preserve">     </w:t>
                              </w:r>
                            </w:sdtContent>
                          </w:sdt>
                        </w:p>
                      </w:txbxContent>
                    </v:textbox>
                    <w10:wrap anchorx="margin" anchory="page"/>
                  </v:shape>
                </w:pict>
              </mc:Fallback>
            </mc:AlternateContent>
          </w:r>
          <w:r w:rsidRPr="00E01767">
            <w:rPr>
              <w:rFonts w:asciiTheme="majorBidi" w:eastAsia="微软雅黑" w:hAnsiTheme="majorBidi" w:cstheme="majorBidi"/>
              <w:noProof/>
              <w:color w:val="000000" w:themeColor="text1"/>
              <w:sz w:val="24"/>
              <w:szCs w:val="24"/>
              <w:lang w:val="en-US"/>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D01B8" w:rsidRPr="00E01767" w:rsidRDefault="00B31ECA">
          <w:pPr>
            <w:widowControl/>
            <w:ind w:firstLine="480"/>
            <w:jc w:val="left"/>
            <w:rPr>
              <w:rFonts w:asciiTheme="majorBidi" w:hAnsiTheme="majorBidi" w:cstheme="majorBidi"/>
              <w:b/>
              <w:bCs/>
              <w:color w:val="000000" w:themeColor="text1"/>
              <w:kern w:val="44"/>
              <w:szCs w:val="24"/>
              <w:lang w:val="en-CA"/>
            </w:rPr>
          </w:pPr>
          <w:r w:rsidRPr="00E01767">
            <w:rPr>
              <w:rFonts w:asciiTheme="majorBidi" w:hAnsiTheme="majorBidi" w:cstheme="majorBidi"/>
              <w:b/>
              <w:bCs/>
              <w:color w:val="000000" w:themeColor="text1"/>
              <w:kern w:val="44"/>
              <w:szCs w:val="24"/>
              <w:lang w:val="en-CA"/>
            </w:rPr>
            <w:br w:type="page"/>
          </w:r>
        </w:p>
      </w:sdtContent>
    </w:sdt>
    <w:p w:rsidR="00CD01B8" w:rsidRPr="00E01767" w:rsidRDefault="00B31ECA" w:rsidP="00691AE2">
      <w:pPr>
        <w:pStyle w:val="1"/>
        <w:numPr>
          <w:ilvl w:val="0"/>
          <w:numId w:val="0"/>
        </w:numPr>
        <w:ind w:left="420"/>
        <w:jc w:val="both"/>
        <w:rPr>
          <w:lang w:val="en-CA"/>
        </w:rPr>
      </w:pPr>
      <w:bookmarkStart w:id="0" w:name="_Toc512595479"/>
      <w:bookmarkStart w:id="1" w:name="_Toc514698715"/>
      <w:r w:rsidRPr="00E01767">
        <w:rPr>
          <w:lang w:val="en-CA"/>
        </w:rPr>
        <w:lastRenderedPageBreak/>
        <w:t>版本历史</w:t>
      </w:r>
      <w:bookmarkEnd w:id="0"/>
      <w:bookmarkEnd w:id="1"/>
    </w:p>
    <w:p w:rsidR="00CD01B8" w:rsidRPr="00E01767" w:rsidRDefault="00CD01B8">
      <w:pPr>
        <w:pStyle w:val="a5"/>
        <w:tabs>
          <w:tab w:val="clear" w:pos="3888"/>
          <w:tab w:val="clear" w:pos="8640"/>
        </w:tabs>
        <w:ind w:firstLine="480"/>
        <w:rPr>
          <w:rFonts w:asciiTheme="majorBidi" w:hAnsiTheme="majorBidi" w:cstheme="majorBidi"/>
          <w:color w:val="000000" w:themeColor="text1"/>
          <w:szCs w:val="24"/>
        </w:rPr>
      </w:pPr>
    </w:p>
    <w:tbl>
      <w:tblPr>
        <w:tblW w:w="8184"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54"/>
        <w:gridCol w:w="1585"/>
        <w:gridCol w:w="3518"/>
        <w:gridCol w:w="1444"/>
        <w:gridCol w:w="683"/>
      </w:tblGrid>
      <w:tr w:rsidR="00E01767" w:rsidRPr="00427120" w:rsidTr="00427120">
        <w:trPr>
          <w:trHeight w:val="363"/>
        </w:trPr>
        <w:tc>
          <w:tcPr>
            <w:tcW w:w="954"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版本</w:t>
            </w:r>
          </w:p>
        </w:tc>
        <w:tc>
          <w:tcPr>
            <w:tcW w:w="1585"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时间</w:t>
            </w:r>
          </w:p>
        </w:tc>
        <w:tc>
          <w:tcPr>
            <w:tcW w:w="3518"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描述</w:t>
            </w:r>
          </w:p>
        </w:tc>
        <w:tc>
          <w:tcPr>
            <w:tcW w:w="1444"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修改人</w:t>
            </w:r>
          </w:p>
        </w:tc>
        <w:tc>
          <w:tcPr>
            <w:tcW w:w="683" w:type="dxa"/>
            <w:shd w:val="pct10" w:color="auto" w:fill="FFFFFF"/>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授权人</w:t>
            </w: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0.1</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2</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14</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创建说明书草案</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proofErr w:type="gramStart"/>
            <w:r w:rsidRPr="00427120">
              <w:rPr>
                <w:rFonts w:asciiTheme="majorBidi" w:hAnsiTheme="majorBidi" w:cstheme="majorBidi"/>
                <w:bCs/>
                <w:color w:val="000000" w:themeColor="text1"/>
                <w:szCs w:val="24"/>
              </w:rPr>
              <w:t>郑嘉文</w:t>
            </w:r>
            <w:proofErr w:type="gramEnd"/>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0.2</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2</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18</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草案定稿</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proofErr w:type="gramStart"/>
            <w:r w:rsidRPr="00427120">
              <w:rPr>
                <w:rFonts w:asciiTheme="majorBidi" w:hAnsiTheme="majorBidi" w:cstheme="majorBidi"/>
                <w:bCs/>
                <w:color w:val="000000" w:themeColor="text1"/>
                <w:szCs w:val="24"/>
              </w:rPr>
              <w:t>郑嘉文</w:t>
            </w:r>
            <w:proofErr w:type="gramEnd"/>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0.3</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4</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15</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增加</w:t>
            </w:r>
            <w:r w:rsidRPr="00427120">
              <w:rPr>
                <w:rFonts w:asciiTheme="majorBidi" w:hAnsiTheme="majorBidi" w:cstheme="majorBidi"/>
                <w:bCs/>
                <w:color w:val="000000" w:themeColor="text1"/>
                <w:szCs w:val="24"/>
              </w:rPr>
              <w:t>ERC721</w:t>
            </w:r>
            <w:r w:rsidRPr="00427120">
              <w:rPr>
                <w:rFonts w:asciiTheme="majorBidi" w:hAnsiTheme="majorBidi" w:cstheme="majorBidi"/>
                <w:bCs/>
                <w:color w:val="000000" w:themeColor="text1"/>
                <w:szCs w:val="24"/>
              </w:rPr>
              <w:t>代币，设计升级</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proofErr w:type="gramStart"/>
            <w:r w:rsidRPr="00427120">
              <w:rPr>
                <w:rFonts w:asciiTheme="majorBidi" w:hAnsiTheme="majorBidi" w:cstheme="majorBidi"/>
                <w:bCs/>
                <w:color w:val="000000" w:themeColor="text1"/>
                <w:szCs w:val="24"/>
              </w:rPr>
              <w:t>郑嘉文</w:t>
            </w:r>
            <w:proofErr w:type="gramEnd"/>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0.4</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4</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27</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以太</w:t>
            </w:r>
            <w:proofErr w:type="gramStart"/>
            <w:r w:rsidRPr="00427120">
              <w:rPr>
                <w:rFonts w:asciiTheme="majorBidi" w:hAnsiTheme="majorBidi" w:cstheme="majorBidi"/>
                <w:bCs/>
                <w:color w:val="000000" w:themeColor="text1"/>
                <w:szCs w:val="24"/>
              </w:rPr>
              <w:t>坊私链</w:t>
            </w:r>
            <w:proofErr w:type="gramEnd"/>
            <w:r w:rsidRPr="00427120">
              <w:rPr>
                <w:rFonts w:asciiTheme="majorBidi" w:hAnsiTheme="majorBidi" w:cstheme="majorBidi"/>
                <w:bCs/>
                <w:color w:val="000000" w:themeColor="text1"/>
                <w:szCs w:val="24"/>
              </w:rPr>
              <w:t>部署</w:t>
            </w:r>
          </w:p>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以太坊区块链浏览器</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proofErr w:type="gramStart"/>
            <w:r w:rsidRPr="00427120">
              <w:rPr>
                <w:rFonts w:asciiTheme="majorBidi" w:hAnsiTheme="majorBidi" w:cstheme="majorBidi"/>
                <w:bCs/>
                <w:color w:val="000000" w:themeColor="text1"/>
                <w:szCs w:val="24"/>
              </w:rPr>
              <w:t>郑嘉文</w:t>
            </w:r>
            <w:proofErr w:type="gramEnd"/>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0.5</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5</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4</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竞猜技术白皮书草案</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proofErr w:type="gramStart"/>
            <w:r w:rsidRPr="00427120">
              <w:rPr>
                <w:rFonts w:asciiTheme="majorBidi" w:hAnsiTheme="majorBidi" w:cstheme="majorBidi"/>
                <w:bCs/>
                <w:color w:val="000000" w:themeColor="text1"/>
                <w:szCs w:val="24"/>
              </w:rPr>
              <w:t>郑嘉文</w:t>
            </w:r>
            <w:proofErr w:type="gramEnd"/>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0.6</w:t>
            </w:r>
          </w:p>
        </w:tc>
        <w:tc>
          <w:tcPr>
            <w:tcW w:w="1585"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2018</w:t>
            </w:r>
            <w:r w:rsidRPr="00427120">
              <w:rPr>
                <w:rFonts w:asciiTheme="majorBidi" w:hAnsiTheme="majorBidi" w:cstheme="majorBidi"/>
                <w:bCs/>
                <w:color w:val="000000" w:themeColor="text1"/>
                <w:szCs w:val="24"/>
              </w:rPr>
              <w:t>年</w:t>
            </w:r>
            <w:r w:rsidRPr="00427120">
              <w:rPr>
                <w:rFonts w:asciiTheme="majorBidi" w:hAnsiTheme="majorBidi" w:cstheme="majorBidi"/>
                <w:bCs/>
                <w:color w:val="000000" w:themeColor="text1"/>
                <w:szCs w:val="24"/>
              </w:rPr>
              <w:t>5</w:t>
            </w:r>
            <w:r w:rsidRPr="00427120">
              <w:rPr>
                <w:rFonts w:asciiTheme="majorBidi" w:hAnsiTheme="majorBidi" w:cstheme="majorBidi"/>
                <w:bCs/>
                <w:color w:val="000000" w:themeColor="text1"/>
                <w:szCs w:val="24"/>
              </w:rPr>
              <w:t>月</w:t>
            </w:r>
            <w:r w:rsidRPr="00427120">
              <w:rPr>
                <w:rFonts w:asciiTheme="majorBidi" w:hAnsiTheme="majorBidi" w:cstheme="majorBidi"/>
                <w:bCs/>
                <w:color w:val="000000" w:themeColor="text1"/>
                <w:szCs w:val="24"/>
              </w:rPr>
              <w:t>21</w:t>
            </w:r>
            <w:r w:rsidRPr="00427120">
              <w:rPr>
                <w:rFonts w:asciiTheme="majorBidi" w:hAnsiTheme="majorBidi" w:cstheme="majorBidi"/>
                <w:bCs/>
                <w:color w:val="000000" w:themeColor="text1"/>
                <w:szCs w:val="24"/>
              </w:rPr>
              <w:t>号</w:t>
            </w:r>
          </w:p>
        </w:tc>
        <w:tc>
          <w:tcPr>
            <w:tcW w:w="3518" w:type="dxa"/>
          </w:tcPr>
          <w:p w:rsidR="00CD01B8" w:rsidRPr="00427120" w:rsidRDefault="00B31ECA">
            <w:pPr>
              <w:ind w:firstLine="480"/>
              <w:jc w:val="center"/>
              <w:rPr>
                <w:rFonts w:asciiTheme="majorBidi" w:hAnsiTheme="majorBidi" w:cstheme="majorBidi"/>
                <w:bCs/>
                <w:color w:val="000000" w:themeColor="text1"/>
                <w:szCs w:val="24"/>
              </w:rPr>
            </w:pPr>
            <w:r w:rsidRPr="00427120">
              <w:rPr>
                <w:rFonts w:asciiTheme="majorBidi" w:hAnsiTheme="majorBidi" w:cstheme="majorBidi"/>
                <w:bCs/>
                <w:color w:val="000000" w:themeColor="text1"/>
                <w:szCs w:val="24"/>
              </w:rPr>
              <w:t>随机数生成，项目背景</w:t>
            </w:r>
          </w:p>
        </w:tc>
        <w:tc>
          <w:tcPr>
            <w:tcW w:w="1444" w:type="dxa"/>
          </w:tcPr>
          <w:p w:rsidR="00CD01B8" w:rsidRPr="00427120" w:rsidRDefault="00B31ECA">
            <w:pPr>
              <w:ind w:firstLine="480"/>
              <w:jc w:val="center"/>
              <w:rPr>
                <w:rFonts w:asciiTheme="majorBidi" w:hAnsiTheme="majorBidi" w:cstheme="majorBidi"/>
                <w:bCs/>
                <w:color w:val="000000" w:themeColor="text1"/>
                <w:szCs w:val="24"/>
              </w:rPr>
            </w:pPr>
            <w:proofErr w:type="gramStart"/>
            <w:r w:rsidRPr="00427120">
              <w:rPr>
                <w:rFonts w:asciiTheme="majorBidi" w:hAnsiTheme="majorBidi" w:cstheme="majorBidi"/>
                <w:bCs/>
                <w:color w:val="000000" w:themeColor="text1"/>
                <w:szCs w:val="24"/>
              </w:rPr>
              <w:t>郑嘉文</w:t>
            </w:r>
            <w:proofErr w:type="gramEnd"/>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r w:rsidR="00E01767" w:rsidRPr="00427120" w:rsidTr="00427120">
        <w:tc>
          <w:tcPr>
            <w:tcW w:w="954" w:type="dxa"/>
          </w:tcPr>
          <w:p w:rsidR="00CD01B8" w:rsidRPr="00427120" w:rsidRDefault="00CD01B8">
            <w:pPr>
              <w:ind w:firstLine="480"/>
              <w:jc w:val="center"/>
              <w:rPr>
                <w:rFonts w:asciiTheme="majorBidi" w:hAnsiTheme="majorBidi" w:cstheme="majorBidi"/>
                <w:bCs/>
                <w:color w:val="000000" w:themeColor="text1"/>
                <w:szCs w:val="24"/>
              </w:rPr>
            </w:pPr>
          </w:p>
        </w:tc>
        <w:tc>
          <w:tcPr>
            <w:tcW w:w="1585" w:type="dxa"/>
          </w:tcPr>
          <w:p w:rsidR="00CD01B8" w:rsidRPr="00427120" w:rsidRDefault="00CD01B8">
            <w:pPr>
              <w:ind w:firstLine="480"/>
              <w:jc w:val="center"/>
              <w:rPr>
                <w:rFonts w:asciiTheme="majorBidi" w:hAnsiTheme="majorBidi" w:cstheme="majorBidi"/>
                <w:bCs/>
                <w:color w:val="000000" w:themeColor="text1"/>
                <w:szCs w:val="24"/>
              </w:rPr>
            </w:pPr>
          </w:p>
        </w:tc>
        <w:tc>
          <w:tcPr>
            <w:tcW w:w="3518" w:type="dxa"/>
          </w:tcPr>
          <w:p w:rsidR="00CD01B8" w:rsidRPr="00427120" w:rsidRDefault="00CD01B8">
            <w:pPr>
              <w:ind w:firstLine="480"/>
              <w:jc w:val="center"/>
              <w:rPr>
                <w:rFonts w:asciiTheme="majorBidi" w:hAnsiTheme="majorBidi" w:cstheme="majorBidi"/>
                <w:bCs/>
                <w:color w:val="000000" w:themeColor="text1"/>
                <w:szCs w:val="24"/>
              </w:rPr>
            </w:pPr>
          </w:p>
        </w:tc>
        <w:tc>
          <w:tcPr>
            <w:tcW w:w="1444" w:type="dxa"/>
          </w:tcPr>
          <w:p w:rsidR="00CD01B8" w:rsidRPr="00427120" w:rsidRDefault="00CD01B8">
            <w:pPr>
              <w:ind w:firstLine="480"/>
              <w:jc w:val="center"/>
              <w:rPr>
                <w:rFonts w:asciiTheme="majorBidi" w:hAnsiTheme="majorBidi" w:cstheme="majorBidi"/>
                <w:bCs/>
                <w:color w:val="000000" w:themeColor="text1"/>
                <w:szCs w:val="24"/>
              </w:rPr>
            </w:pPr>
          </w:p>
        </w:tc>
        <w:tc>
          <w:tcPr>
            <w:tcW w:w="683" w:type="dxa"/>
          </w:tcPr>
          <w:p w:rsidR="00CD01B8" w:rsidRPr="00427120" w:rsidRDefault="00CD01B8">
            <w:pPr>
              <w:ind w:firstLine="480"/>
              <w:jc w:val="center"/>
              <w:rPr>
                <w:rFonts w:asciiTheme="majorBidi" w:hAnsiTheme="majorBidi" w:cstheme="majorBidi"/>
                <w:bCs/>
                <w:color w:val="000000" w:themeColor="text1"/>
                <w:szCs w:val="24"/>
              </w:rPr>
            </w:pPr>
          </w:p>
        </w:tc>
      </w:tr>
    </w:tbl>
    <w:p w:rsidR="00CD01B8" w:rsidRPr="00E01767" w:rsidRDefault="00CD01B8">
      <w:pPr>
        <w:pStyle w:val="tof"/>
        <w:rPr>
          <w:rFonts w:asciiTheme="majorBidi" w:eastAsia="微软雅黑" w:hAnsiTheme="majorBidi" w:cstheme="majorBidi"/>
          <w:b w:val="0"/>
          <w:color w:val="000000" w:themeColor="text1"/>
          <w:sz w:val="24"/>
          <w:szCs w:val="24"/>
          <w:lang w:val="en-CA"/>
        </w:rPr>
      </w:pPr>
    </w:p>
    <w:p w:rsidR="00CD01B8" w:rsidRPr="00E01767" w:rsidRDefault="00CD01B8">
      <w:pPr>
        <w:pStyle w:val="tof"/>
        <w:rPr>
          <w:rFonts w:asciiTheme="majorBidi" w:eastAsia="微软雅黑" w:hAnsiTheme="majorBidi" w:cstheme="majorBidi"/>
          <w:b w:val="0"/>
          <w:color w:val="000000" w:themeColor="text1"/>
          <w:sz w:val="24"/>
          <w:szCs w:val="24"/>
          <w:lang w:val="en-CA"/>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rsidP="00691AE2">
      <w:pPr>
        <w:pStyle w:val="1"/>
        <w:numPr>
          <w:ilvl w:val="0"/>
          <w:numId w:val="0"/>
        </w:numPr>
        <w:ind w:left="420"/>
        <w:jc w:val="both"/>
      </w:pPr>
      <w:bookmarkStart w:id="2" w:name="_Toc475538301"/>
      <w:bookmarkStart w:id="3" w:name="_Toc514698716"/>
      <w:bookmarkStart w:id="4" w:name="_Toc512595480"/>
      <w:r w:rsidRPr="00E01767">
        <w:lastRenderedPageBreak/>
        <w:t>参考文档</w:t>
      </w:r>
      <w:bookmarkEnd w:id="2"/>
      <w:bookmarkEnd w:id="3"/>
      <w:bookmarkEnd w:id="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E01767" w:rsidRPr="00E01767">
        <w:tc>
          <w:tcPr>
            <w:tcW w:w="1668" w:type="dxa"/>
            <w:shd w:val="clear" w:color="auto" w:fill="C0C0C0"/>
          </w:tcPr>
          <w:p w:rsidR="00CD01B8" w:rsidRPr="00E01767" w:rsidRDefault="00B31ECA">
            <w:pPr>
              <w:ind w:firstLine="480"/>
              <w:jc w:val="center"/>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简介</w:t>
            </w:r>
          </w:p>
        </w:tc>
        <w:tc>
          <w:tcPr>
            <w:tcW w:w="1559" w:type="dxa"/>
            <w:shd w:val="clear" w:color="auto" w:fill="C0C0C0"/>
          </w:tcPr>
          <w:p w:rsidR="00CD01B8" w:rsidRPr="00E01767" w:rsidRDefault="00B31ECA">
            <w:pPr>
              <w:ind w:firstLine="480"/>
              <w:jc w:val="center"/>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时间</w:t>
            </w:r>
          </w:p>
        </w:tc>
        <w:tc>
          <w:tcPr>
            <w:tcW w:w="5295" w:type="dxa"/>
            <w:shd w:val="clear" w:color="auto" w:fill="C0C0C0"/>
          </w:tcPr>
          <w:p w:rsidR="00CD01B8" w:rsidRPr="00E01767" w:rsidRDefault="00B31ECA">
            <w:pPr>
              <w:ind w:firstLine="480"/>
              <w:jc w:val="center"/>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文档名</w:t>
            </w:r>
          </w:p>
        </w:tc>
      </w:tr>
      <w:tr w:rsidR="00E01767" w:rsidRPr="00E01767">
        <w:tc>
          <w:tcPr>
            <w:tcW w:w="1668" w:type="dxa"/>
          </w:tcPr>
          <w:p w:rsidR="00CD01B8" w:rsidRPr="00E01767" w:rsidRDefault="00B31ECA">
            <w:pPr>
              <w:widowControl/>
              <w:spacing w:before="100" w:beforeAutospacing="1" w:after="100" w:afterAutospacing="1"/>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ERC165</w:t>
            </w:r>
            <w:r w:rsidRPr="00E01767">
              <w:rPr>
                <w:rFonts w:asciiTheme="majorBidi" w:hAnsiTheme="majorBidi" w:cstheme="majorBidi"/>
                <w:color w:val="000000" w:themeColor="text1"/>
                <w:szCs w:val="24"/>
              </w:rPr>
              <w:t>标准</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2018-04-25</w:t>
            </w:r>
          </w:p>
        </w:tc>
        <w:tc>
          <w:tcPr>
            <w:tcW w:w="5295" w:type="dxa"/>
          </w:tcPr>
          <w:p w:rsidR="00CD01B8" w:rsidRPr="00E01767" w:rsidRDefault="003E29D1">
            <w:pPr>
              <w:ind w:firstLine="480"/>
              <w:rPr>
                <w:rFonts w:asciiTheme="majorBidi" w:hAnsiTheme="majorBidi" w:cstheme="majorBidi"/>
                <w:color w:val="000000" w:themeColor="text1"/>
                <w:szCs w:val="24"/>
              </w:rPr>
            </w:pPr>
            <w:hyperlink r:id="rId12" w:history="1">
              <w:r w:rsidR="00B31ECA" w:rsidRPr="00E01767">
                <w:rPr>
                  <w:rStyle w:val="ae"/>
                  <w:rFonts w:asciiTheme="majorBidi" w:hAnsiTheme="majorBidi" w:cstheme="majorBidi"/>
                  <w:color w:val="000000" w:themeColor="text1"/>
                  <w:szCs w:val="24"/>
                </w:rPr>
                <w:t>EIPS-165</w:t>
              </w:r>
            </w:hyperlink>
          </w:p>
        </w:tc>
      </w:tr>
      <w:tr w:rsidR="00E01767" w:rsidRPr="00E01767">
        <w:tc>
          <w:tcPr>
            <w:tcW w:w="1668" w:type="dxa"/>
          </w:tcPr>
          <w:p w:rsidR="00CD01B8" w:rsidRPr="00E01767" w:rsidRDefault="00B31ECA">
            <w:pPr>
              <w:widowControl/>
              <w:spacing w:before="100" w:beforeAutospacing="1" w:after="100" w:afterAutospacing="1"/>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标准</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2018-04-25</w:t>
            </w:r>
          </w:p>
        </w:tc>
        <w:tc>
          <w:tcPr>
            <w:tcW w:w="5295" w:type="dxa"/>
          </w:tcPr>
          <w:p w:rsidR="00CD01B8" w:rsidRPr="00E01767" w:rsidRDefault="003E29D1">
            <w:pPr>
              <w:ind w:firstLine="480"/>
              <w:rPr>
                <w:rFonts w:asciiTheme="majorBidi" w:hAnsiTheme="majorBidi" w:cstheme="majorBidi"/>
                <w:color w:val="000000" w:themeColor="text1"/>
                <w:szCs w:val="24"/>
              </w:rPr>
            </w:pPr>
            <w:hyperlink r:id="rId13" w:history="1">
              <w:r w:rsidR="00B31ECA" w:rsidRPr="00E01767">
                <w:rPr>
                  <w:rStyle w:val="ae"/>
                  <w:rFonts w:asciiTheme="majorBidi" w:hAnsiTheme="majorBidi" w:cstheme="majorBidi"/>
                  <w:color w:val="000000" w:themeColor="text1"/>
                  <w:szCs w:val="24"/>
                </w:rPr>
                <w:t>EIPS-721</w:t>
              </w:r>
            </w:hyperlink>
          </w:p>
        </w:tc>
      </w:tr>
      <w:tr w:rsidR="00E01767" w:rsidRPr="00E01767">
        <w:tc>
          <w:tcPr>
            <w:tcW w:w="1668"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RANDO</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2018-04-27</w:t>
            </w:r>
          </w:p>
        </w:tc>
        <w:tc>
          <w:tcPr>
            <w:tcW w:w="5295"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https://github.com/randao/randao</w:t>
            </w:r>
          </w:p>
        </w:tc>
      </w:tr>
      <w:tr w:rsidR="00E01767" w:rsidRPr="00E01767">
        <w:tc>
          <w:tcPr>
            <w:tcW w:w="1668"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Random org</w:t>
            </w:r>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2018-04-27</w:t>
            </w:r>
          </w:p>
        </w:tc>
        <w:tc>
          <w:tcPr>
            <w:tcW w:w="5295"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https://api.random.org/json-rpc/1/</w:t>
            </w:r>
          </w:p>
        </w:tc>
      </w:tr>
      <w:tr w:rsidR="00E01767" w:rsidRPr="00E01767">
        <w:tc>
          <w:tcPr>
            <w:tcW w:w="1668" w:type="dxa"/>
          </w:tcPr>
          <w:p w:rsidR="00CD01B8" w:rsidRPr="00E01767" w:rsidRDefault="00B31ECA">
            <w:pPr>
              <w:ind w:firstLine="480"/>
              <w:rPr>
                <w:rFonts w:asciiTheme="majorBidi" w:hAnsiTheme="majorBidi" w:cstheme="majorBidi"/>
                <w:color w:val="000000" w:themeColor="text1"/>
                <w:szCs w:val="24"/>
              </w:rPr>
            </w:pPr>
            <w:proofErr w:type="gramStart"/>
            <w:r w:rsidRPr="00E01767">
              <w:rPr>
                <w:rFonts w:asciiTheme="majorBidi" w:hAnsiTheme="majorBidi" w:cstheme="majorBidi"/>
                <w:color w:val="000000" w:themeColor="text1"/>
                <w:szCs w:val="24"/>
              </w:rPr>
              <w:t>云购平台</w:t>
            </w:r>
            <w:proofErr w:type="gramEnd"/>
          </w:p>
        </w:tc>
        <w:tc>
          <w:tcPr>
            <w:tcW w:w="1559" w:type="dxa"/>
          </w:tcPr>
          <w:p w:rsidR="00CD01B8" w:rsidRPr="00E01767" w:rsidRDefault="00B31ECA">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2018-04-25</w:t>
            </w:r>
          </w:p>
        </w:tc>
        <w:tc>
          <w:tcPr>
            <w:tcW w:w="5295" w:type="dxa"/>
          </w:tcPr>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https://www.yungoucms.cn/</w:t>
            </w:r>
          </w:p>
        </w:tc>
      </w:tr>
      <w:tr w:rsidR="00E01767" w:rsidRPr="00E01767">
        <w:tc>
          <w:tcPr>
            <w:tcW w:w="1668" w:type="dxa"/>
          </w:tcPr>
          <w:p w:rsidR="00CD01B8" w:rsidRPr="00E01767" w:rsidRDefault="00CD01B8">
            <w:pPr>
              <w:ind w:firstLine="480"/>
              <w:rPr>
                <w:rFonts w:asciiTheme="majorBidi" w:hAnsiTheme="majorBidi" w:cstheme="majorBidi"/>
                <w:color w:val="000000" w:themeColor="text1"/>
                <w:szCs w:val="24"/>
              </w:rPr>
            </w:pPr>
          </w:p>
        </w:tc>
        <w:tc>
          <w:tcPr>
            <w:tcW w:w="1559" w:type="dxa"/>
          </w:tcPr>
          <w:p w:rsidR="00CD01B8" w:rsidRPr="00E01767" w:rsidRDefault="00CD01B8">
            <w:pPr>
              <w:ind w:firstLine="480"/>
              <w:jc w:val="center"/>
              <w:rPr>
                <w:rFonts w:asciiTheme="majorBidi" w:hAnsiTheme="majorBidi" w:cstheme="majorBidi"/>
                <w:color w:val="000000" w:themeColor="text1"/>
                <w:szCs w:val="24"/>
              </w:rPr>
            </w:pPr>
          </w:p>
        </w:tc>
        <w:tc>
          <w:tcPr>
            <w:tcW w:w="5295" w:type="dxa"/>
          </w:tcPr>
          <w:p w:rsidR="00CD01B8" w:rsidRPr="00E01767" w:rsidRDefault="00CD01B8">
            <w:pPr>
              <w:ind w:firstLine="480"/>
              <w:rPr>
                <w:rFonts w:asciiTheme="majorBidi" w:hAnsiTheme="majorBidi" w:cstheme="majorBidi"/>
                <w:color w:val="000000" w:themeColor="text1"/>
                <w:szCs w:val="24"/>
              </w:rPr>
            </w:pPr>
          </w:p>
        </w:tc>
      </w:tr>
    </w:tbl>
    <w:p w:rsidR="00CD01B8" w:rsidRPr="00E01767" w:rsidRDefault="00CD01B8">
      <w:pPr>
        <w:ind w:firstLine="480"/>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pPr>
        <w:widowControl/>
        <w:ind w:firstLine="880"/>
        <w:jc w:val="center"/>
        <w:rPr>
          <w:rFonts w:asciiTheme="majorBidi" w:hAnsiTheme="majorBidi" w:cstheme="majorBidi"/>
          <w:b/>
          <w:color w:val="000000" w:themeColor="text1"/>
          <w:sz w:val="44"/>
          <w:szCs w:val="44"/>
        </w:rPr>
      </w:pPr>
      <w:r w:rsidRPr="00E01767">
        <w:rPr>
          <w:rFonts w:asciiTheme="majorBidi" w:hAnsiTheme="majorBidi" w:cstheme="majorBidi"/>
          <w:b/>
          <w:color w:val="000000" w:themeColor="text1"/>
          <w:sz w:val="44"/>
          <w:szCs w:val="44"/>
        </w:rPr>
        <w:lastRenderedPageBreak/>
        <w:t>目</w:t>
      </w:r>
      <w:r w:rsidRPr="00E01767">
        <w:rPr>
          <w:rFonts w:asciiTheme="majorBidi" w:hAnsiTheme="majorBidi" w:cstheme="majorBidi"/>
          <w:b/>
          <w:color w:val="000000" w:themeColor="text1"/>
          <w:sz w:val="44"/>
          <w:szCs w:val="44"/>
        </w:rPr>
        <w:t xml:space="preserve">       </w:t>
      </w:r>
      <w:r w:rsidRPr="00E01767">
        <w:rPr>
          <w:rFonts w:asciiTheme="majorBidi" w:hAnsiTheme="majorBidi" w:cstheme="majorBidi"/>
          <w:b/>
          <w:color w:val="000000" w:themeColor="text1"/>
          <w:sz w:val="44"/>
          <w:szCs w:val="44"/>
        </w:rPr>
        <w:t>录</w:t>
      </w:r>
    </w:p>
    <w:p w:rsidR="00CD01B8" w:rsidRPr="00E01767" w:rsidRDefault="00B31ECA">
      <w:pPr>
        <w:pStyle w:val="TOC1"/>
        <w:tabs>
          <w:tab w:val="right" w:leader="dot" w:pos="8296"/>
        </w:tabs>
        <w:ind w:firstLine="480"/>
        <w:rPr>
          <w:rFonts w:asciiTheme="majorBidi" w:hAnsiTheme="majorBidi" w:cstheme="majorBidi"/>
          <w:color w:val="000000" w:themeColor="text1"/>
        </w:rPr>
      </w:pPr>
      <w:r w:rsidRPr="00E01767">
        <w:rPr>
          <w:rFonts w:asciiTheme="majorBidi" w:hAnsiTheme="majorBidi" w:cstheme="majorBidi"/>
          <w:color w:val="000000" w:themeColor="text1"/>
          <w:szCs w:val="24"/>
        </w:rPr>
        <w:fldChar w:fldCharType="begin"/>
      </w:r>
      <w:r w:rsidRPr="00E01767">
        <w:rPr>
          <w:rFonts w:asciiTheme="majorBidi" w:hAnsiTheme="majorBidi" w:cstheme="majorBidi"/>
          <w:color w:val="000000" w:themeColor="text1"/>
          <w:szCs w:val="24"/>
        </w:rPr>
        <w:instrText xml:space="preserve"> TOC \o "1-3" \h \z \u </w:instrText>
      </w:r>
      <w:r w:rsidRPr="00E01767">
        <w:rPr>
          <w:rFonts w:asciiTheme="majorBidi" w:hAnsiTheme="majorBidi" w:cstheme="majorBidi"/>
          <w:color w:val="000000" w:themeColor="text1"/>
          <w:szCs w:val="24"/>
        </w:rPr>
        <w:fldChar w:fldCharType="separate"/>
      </w:r>
      <w:hyperlink w:anchor="_Toc514698715" w:history="1">
        <w:r w:rsidRPr="00E01767">
          <w:rPr>
            <w:rStyle w:val="ae"/>
            <w:rFonts w:asciiTheme="majorBidi" w:hAnsiTheme="majorBidi" w:cstheme="majorBidi"/>
            <w:color w:val="000000" w:themeColor="text1"/>
            <w:lang w:val="en-CA"/>
          </w:rPr>
          <w:t>版本历史</w:t>
        </w:r>
        <w:r w:rsidRPr="00E01767">
          <w:rPr>
            <w:rFonts w:asciiTheme="majorBidi" w:hAnsiTheme="majorBidi" w:cstheme="majorBidi"/>
            <w:color w:val="000000" w:themeColor="text1"/>
          </w:rPr>
          <w:tab/>
        </w:r>
        <w:r w:rsidRPr="00E01767">
          <w:rPr>
            <w:rFonts w:asciiTheme="majorBidi" w:hAnsiTheme="majorBidi" w:cstheme="majorBidi"/>
            <w:color w:val="000000" w:themeColor="text1"/>
          </w:rPr>
          <w:fldChar w:fldCharType="begin"/>
        </w:r>
        <w:r w:rsidRPr="00E01767">
          <w:rPr>
            <w:rFonts w:asciiTheme="majorBidi" w:hAnsiTheme="majorBidi" w:cstheme="majorBidi"/>
            <w:color w:val="000000" w:themeColor="text1"/>
          </w:rPr>
          <w:instrText xml:space="preserve"> PAGEREF _Toc514698715 \h </w:instrText>
        </w:r>
        <w:r w:rsidRPr="00E01767">
          <w:rPr>
            <w:rFonts w:asciiTheme="majorBidi" w:hAnsiTheme="majorBidi" w:cstheme="majorBidi"/>
            <w:color w:val="000000" w:themeColor="text1"/>
          </w:rPr>
        </w:r>
        <w:r w:rsidRPr="00E01767">
          <w:rPr>
            <w:rFonts w:asciiTheme="majorBidi" w:hAnsiTheme="majorBidi" w:cstheme="majorBidi"/>
            <w:color w:val="000000" w:themeColor="text1"/>
          </w:rPr>
          <w:fldChar w:fldCharType="separate"/>
        </w:r>
        <w:r w:rsidRPr="00E01767">
          <w:rPr>
            <w:rFonts w:asciiTheme="majorBidi" w:hAnsiTheme="majorBidi" w:cstheme="majorBidi"/>
            <w:color w:val="000000" w:themeColor="text1"/>
          </w:rPr>
          <w:t>1</w:t>
        </w:r>
        <w:r w:rsidRPr="00E01767">
          <w:rPr>
            <w:rFonts w:asciiTheme="majorBidi" w:hAnsiTheme="majorBidi" w:cstheme="majorBidi"/>
            <w:color w:val="000000" w:themeColor="text1"/>
          </w:rPr>
          <w:fldChar w:fldCharType="end"/>
        </w:r>
      </w:hyperlink>
    </w:p>
    <w:p w:rsidR="00CD01B8" w:rsidRPr="00E01767" w:rsidRDefault="003E29D1">
      <w:pPr>
        <w:pStyle w:val="TOC1"/>
        <w:tabs>
          <w:tab w:val="right" w:leader="dot" w:pos="8296"/>
        </w:tabs>
        <w:ind w:firstLine="480"/>
        <w:rPr>
          <w:rFonts w:asciiTheme="majorBidi" w:hAnsiTheme="majorBidi" w:cstheme="majorBidi"/>
          <w:color w:val="000000" w:themeColor="text1"/>
        </w:rPr>
      </w:pPr>
      <w:hyperlink w:anchor="_Toc514698716" w:history="1">
        <w:r w:rsidR="00B31ECA" w:rsidRPr="00E01767">
          <w:rPr>
            <w:rStyle w:val="ae"/>
            <w:rFonts w:asciiTheme="majorBidi" w:hAnsiTheme="majorBidi" w:cstheme="majorBidi"/>
            <w:color w:val="000000" w:themeColor="text1"/>
          </w:rPr>
          <w:t>参考文档</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_Toc514698716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w:t>
        </w:r>
        <w:r w:rsidR="00B31ECA" w:rsidRPr="00E01767">
          <w:rPr>
            <w:rFonts w:asciiTheme="majorBidi" w:hAnsiTheme="majorBidi" w:cstheme="majorBidi"/>
            <w:color w:val="000000" w:themeColor="text1"/>
          </w:rPr>
          <w:fldChar w:fldCharType="end"/>
        </w:r>
      </w:hyperlink>
    </w:p>
    <w:p w:rsidR="00CD01B8" w:rsidRPr="00E01767" w:rsidRDefault="003E29D1">
      <w:pPr>
        <w:pStyle w:val="TOC1"/>
        <w:tabs>
          <w:tab w:val="right" w:leader="dot" w:pos="8296"/>
        </w:tabs>
        <w:ind w:firstLine="480"/>
        <w:rPr>
          <w:rFonts w:asciiTheme="majorBidi" w:hAnsiTheme="majorBidi" w:cstheme="majorBidi"/>
          <w:color w:val="000000" w:themeColor="text1"/>
        </w:rPr>
      </w:pPr>
      <w:hyperlink w:anchor="_Toc514698717" w:history="1">
        <w:r w:rsidR="00B31ECA" w:rsidRPr="00E01767">
          <w:rPr>
            <w:rStyle w:val="ae"/>
            <w:rFonts w:asciiTheme="majorBidi" w:hAnsiTheme="majorBidi" w:cstheme="majorBidi"/>
            <w:color w:val="000000" w:themeColor="text1"/>
          </w:rPr>
          <w:t>第一章</w:t>
        </w:r>
        <w:r w:rsidR="00B31ECA" w:rsidRPr="00E01767">
          <w:rPr>
            <w:rStyle w:val="ae"/>
            <w:rFonts w:asciiTheme="majorBidi" w:hAnsiTheme="majorBidi" w:cstheme="majorBidi"/>
            <w:color w:val="000000" w:themeColor="text1"/>
            <w:shd w:val="clear" w:color="auto" w:fill="FFFFFF"/>
          </w:rPr>
          <w:t xml:space="preserve"> </w:t>
        </w:r>
        <w:r w:rsidR="00B31ECA" w:rsidRPr="00E01767">
          <w:rPr>
            <w:rStyle w:val="ae"/>
            <w:rFonts w:asciiTheme="majorBidi" w:hAnsiTheme="majorBidi" w:cstheme="majorBidi"/>
            <w:color w:val="000000" w:themeColor="text1"/>
            <w:shd w:val="clear" w:color="auto" w:fill="FFFFFF"/>
          </w:rPr>
          <w:t>执行概要</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_Toc514698717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5</w:t>
        </w:r>
        <w:r w:rsidR="00B31ECA" w:rsidRPr="00E01767">
          <w:rPr>
            <w:rFonts w:asciiTheme="majorBidi" w:hAnsiTheme="majorBidi" w:cstheme="majorBidi"/>
            <w:color w:val="000000" w:themeColor="text1"/>
          </w:rPr>
          <w:fldChar w:fldCharType="end"/>
        </w:r>
      </w:hyperlink>
    </w:p>
    <w:p w:rsidR="00CD01B8" w:rsidRPr="00E01767" w:rsidRDefault="003E29D1">
      <w:pPr>
        <w:pStyle w:val="TOC1"/>
        <w:tabs>
          <w:tab w:val="left" w:pos="840"/>
          <w:tab w:val="right" w:leader="dot" w:pos="8296"/>
        </w:tabs>
        <w:ind w:firstLine="480"/>
        <w:rPr>
          <w:rFonts w:asciiTheme="majorBidi" w:hAnsiTheme="majorBidi" w:cstheme="majorBidi"/>
          <w:color w:val="000000" w:themeColor="text1"/>
        </w:rPr>
      </w:pPr>
      <w:hyperlink w:anchor="_Toc514698718" w:history="1">
        <w:r w:rsidR="00B31ECA" w:rsidRPr="00E01767">
          <w:rPr>
            <w:rStyle w:val="ae"/>
            <w:rFonts w:asciiTheme="majorBidi" w:hAnsiTheme="majorBidi" w:cstheme="majorBidi"/>
            <w:color w:val="000000" w:themeColor="text1"/>
          </w:rPr>
          <w:t>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shd w:val="clear" w:color="auto" w:fill="FFFFFF"/>
          </w:rPr>
          <w:t>技术选型</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_Toc514698718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5</w:t>
        </w:r>
        <w:r w:rsidR="00B31ECA" w:rsidRPr="00E01767">
          <w:rPr>
            <w:rFonts w:asciiTheme="majorBidi" w:hAnsiTheme="majorBidi" w:cstheme="majorBidi"/>
            <w:color w:val="000000" w:themeColor="text1"/>
          </w:rPr>
          <w:fldChar w:fldCharType="end"/>
        </w:r>
      </w:hyperlink>
    </w:p>
    <w:p w:rsidR="00CD01B8" w:rsidRPr="00E01767" w:rsidRDefault="003E29D1">
      <w:pPr>
        <w:pStyle w:val="TOC1"/>
        <w:tabs>
          <w:tab w:val="left" w:pos="840"/>
          <w:tab w:val="right" w:leader="dot" w:pos="8296"/>
        </w:tabs>
        <w:ind w:firstLine="480"/>
        <w:rPr>
          <w:rFonts w:asciiTheme="majorBidi" w:hAnsiTheme="majorBidi" w:cstheme="majorBidi"/>
          <w:color w:val="000000" w:themeColor="text1"/>
        </w:rPr>
      </w:pPr>
      <w:hyperlink w:anchor="_Toc514698719" w:history="1">
        <w:r w:rsidR="00B31ECA" w:rsidRPr="00E01767">
          <w:rPr>
            <w:rStyle w:val="ae"/>
            <w:rFonts w:asciiTheme="majorBidi" w:hAnsiTheme="majorBidi" w:cstheme="majorBidi"/>
            <w:color w:val="000000" w:themeColor="text1"/>
          </w:rPr>
          <w:t>2</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系统构成</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_Toc514698719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7</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20" w:history="1">
        <w:r w:rsidR="00B31ECA" w:rsidRPr="00E01767">
          <w:rPr>
            <w:rStyle w:val="ae"/>
            <w:rFonts w:asciiTheme="majorBidi" w:hAnsiTheme="majorBidi" w:cstheme="majorBidi"/>
            <w:color w:val="000000" w:themeColor="text1"/>
          </w:rPr>
          <w:t>2.1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概述</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_Toc514698720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7</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21" w:history="1">
        <w:r w:rsidR="00B31ECA" w:rsidRPr="00E01767">
          <w:rPr>
            <w:rStyle w:val="ae"/>
            <w:rFonts w:asciiTheme="majorBidi" w:hAnsiTheme="majorBidi" w:cstheme="majorBidi"/>
            <w:color w:val="000000" w:themeColor="text1"/>
          </w:rPr>
          <w:t>2.2</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功能描述</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_Toc514698721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9</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22" w:history="1">
        <w:r w:rsidR="00B31ECA" w:rsidRPr="00E01767">
          <w:rPr>
            <w:rStyle w:val="ae"/>
            <w:rFonts w:asciiTheme="majorBidi" w:hAnsiTheme="majorBidi" w:cstheme="majorBidi"/>
            <w:color w:val="000000" w:themeColor="text1"/>
          </w:rPr>
          <w:t>2.2.1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项目发起方</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_Toc514698722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10</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23" w:history="1">
        <w:r w:rsidR="00B31ECA" w:rsidRPr="00E01767">
          <w:rPr>
            <w:rStyle w:val="ae"/>
            <w:rFonts w:asciiTheme="majorBidi" w:hAnsiTheme="majorBidi" w:cstheme="majorBidi"/>
            <w:color w:val="000000" w:themeColor="text1"/>
          </w:rPr>
          <w:t>2.2.2</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项目竞猜方</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_Toc514698723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10</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24" w:history="1">
        <w:r w:rsidR="00B31ECA" w:rsidRPr="00E01767">
          <w:rPr>
            <w:rStyle w:val="ae"/>
            <w:rFonts w:asciiTheme="majorBidi" w:hAnsiTheme="majorBidi" w:cstheme="majorBidi"/>
            <w:color w:val="000000" w:themeColor="text1"/>
          </w:rPr>
          <w:t>2.2.3</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项目验证方</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_Toc514698724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11</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25" w:history="1">
        <w:r w:rsidR="00B31ECA" w:rsidRPr="00E01767">
          <w:rPr>
            <w:rStyle w:val="ae"/>
            <w:rFonts w:asciiTheme="majorBidi" w:hAnsiTheme="majorBidi" w:cstheme="majorBidi"/>
            <w:color w:val="000000" w:themeColor="text1"/>
          </w:rPr>
          <w:t>2.3</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系统模块</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_Toc514698725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11</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26" w:history="1">
        <w:r w:rsidR="00B31ECA" w:rsidRPr="00E01767">
          <w:rPr>
            <w:rStyle w:val="ae"/>
            <w:rFonts w:asciiTheme="majorBidi" w:hAnsiTheme="majorBidi" w:cstheme="majorBidi"/>
            <w:color w:val="000000" w:themeColor="text1"/>
          </w:rPr>
          <w:t>2.3.1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注册登录系统</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_Toc514698726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11</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27" w:history="1">
        <w:r w:rsidR="00B31ECA" w:rsidRPr="00E01767">
          <w:rPr>
            <w:rStyle w:val="ae"/>
            <w:rFonts w:asciiTheme="majorBidi" w:hAnsiTheme="majorBidi" w:cstheme="majorBidi"/>
            <w:color w:val="000000" w:themeColor="text1"/>
          </w:rPr>
          <w:t>2.4</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ERC20</w:t>
        </w:r>
        <w:r w:rsidR="00B31ECA" w:rsidRPr="00E01767">
          <w:rPr>
            <w:rStyle w:val="ae"/>
            <w:rFonts w:asciiTheme="majorBidi" w:hAnsiTheme="majorBidi" w:cstheme="majorBidi"/>
            <w:color w:val="000000" w:themeColor="text1"/>
          </w:rPr>
          <w:t>代币合约</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_Toc514698727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12</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28" w:history="1">
        <w:r w:rsidR="00B31ECA" w:rsidRPr="00E01767">
          <w:rPr>
            <w:rStyle w:val="ae"/>
            <w:rFonts w:asciiTheme="majorBidi" w:hAnsiTheme="majorBidi" w:cstheme="majorBidi"/>
            <w:color w:val="000000" w:themeColor="text1"/>
          </w:rPr>
          <w:t>2.5</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智能合引擎</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_Toc514698728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12</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29" w:history="1">
        <w:r w:rsidR="00B31ECA" w:rsidRPr="00E01767">
          <w:rPr>
            <w:rStyle w:val="ae"/>
            <w:rFonts w:asciiTheme="majorBidi" w:hAnsiTheme="majorBidi" w:cstheme="majorBidi"/>
            <w:color w:val="000000" w:themeColor="text1"/>
          </w:rPr>
          <w:t>2.6</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ERC721</w:t>
        </w:r>
        <w:r w:rsidR="00B31ECA" w:rsidRPr="00E01767">
          <w:rPr>
            <w:rStyle w:val="ae"/>
            <w:rFonts w:asciiTheme="majorBidi" w:hAnsiTheme="majorBidi" w:cstheme="majorBidi"/>
            <w:color w:val="000000" w:themeColor="text1"/>
          </w:rPr>
          <w:t>代币合约</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_Toc514698729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12</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30" w:history="1">
        <w:r w:rsidR="00B31ECA" w:rsidRPr="00E01767">
          <w:rPr>
            <w:rStyle w:val="ae"/>
            <w:rFonts w:asciiTheme="majorBidi" w:hAnsiTheme="majorBidi" w:cstheme="majorBidi"/>
            <w:color w:val="000000" w:themeColor="text1"/>
          </w:rPr>
          <w:t>2.7</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随机数生成</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_Toc514698730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13</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31" w:history="1">
        <w:r w:rsidR="00B31ECA" w:rsidRPr="00E01767">
          <w:rPr>
            <w:rStyle w:val="ae"/>
            <w:rFonts w:asciiTheme="majorBidi" w:hAnsiTheme="majorBidi" w:cstheme="majorBidi"/>
            <w:color w:val="000000" w:themeColor="text1"/>
          </w:rPr>
          <w:t>2.8</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区块链浏览器</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_Toc514698731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15</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32" w:history="1">
        <w:r w:rsidR="00B31ECA" w:rsidRPr="00E01767">
          <w:rPr>
            <w:rStyle w:val="ae"/>
            <w:rFonts w:asciiTheme="majorBidi" w:hAnsiTheme="majorBidi" w:cstheme="majorBidi"/>
            <w:color w:val="000000" w:themeColor="text1"/>
          </w:rPr>
          <w:t>2.9</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扩展性</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_Toc514698732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16</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33" w:history="1">
        <w:r w:rsidR="00B31ECA" w:rsidRPr="00E01767">
          <w:rPr>
            <w:rStyle w:val="ae"/>
            <w:rFonts w:asciiTheme="majorBidi" w:hAnsiTheme="majorBidi" w:cstheme="majorBidi"/>
            <w:color w:val="000000" w:themeColor="text1"/>
          </w:rPr>
          <w:t>2.9.1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预言机（</w:t>
        </w:r>
        <w:r w:rsidR="00B31ECA" w:rsidRPr="00E01767">
          <w:rPr>
            <w:rStyle w:val="ae"/>
            <w:rFonts w:asciiTheme="majorBidi" w:hAnsiTheme="majorBidi" w:cstheme="majorBidi"/>
            <w:color w:val="000000" w:themeColor="text1"/>
          </w:rPr>
          <w:t>Oracle</w:t>
        </w:r>
        <w:r w:rsidR="00B31ECA" w:rsidRPr="00E01767">
          <w:rPr>
            <w:rStyle w:val="ae"/>
            <w:rFonts w:asciiTheme="majorBidi" w:hAnsiTheme="majorBidi" w:cstheme="majorBidi"/>
            <w:color w:val="000000" w:themeColor="text1"/>
          </w:rPr>
          <w:t>）</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_Toc514698733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16</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34" w:history="1">
        <w:r w:rsidR="00B31ECA" w:rsidRPr="00E01767">
          <w:rPr>
            <w:rStyle w:val="ae"/>
            <w:rFonts w:asciiTheme="majorBidi" w:hAnsiTheme="majorBidi" w:cstheme="majorBidi"/>
            <w:color w:val="000000" w:themeColor="text1"/>
          </w:rPr>
          <w:t>2.9.2</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合约模板助手</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_Toc514698734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17</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35" w:history="1">
        <w:r w:rsidR="00B31ECA" w:rsidRPr="00E01767">
          <w:rPr>
            <w:rStyle w:val="ae"/>
            <w:rFonts w:asciiTheme="majorBidi" w:hAnsiTheme="majorBidi" w:cstheme="majorBidi"/>
            <w:color w:val="000000" w:themeColor="text1"/>
          </w:rPr>
          <w:t>2.9.3</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跨链钱包</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_Toc514698735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17</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36" w:history="1">
        <w:r w:rsidR="00B31ECA" w:rsidRPr="00E01767">
          <w:rPr>
            <w:rStyle w:val="ae"/>
            <w:rFonts w:asciiTheme="majorBidi" w:hAnsiTheme="majorBidi" w:cstheme="majorBidi"/>
            <w:color w:val="000000" w:themeColor="text1"/>
          </w:rPr>
          <w:t>2.9.4</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去中心化的</w:t>
        </w:r>
        <w:r w:rsidR="00B31ECA" w:rsidRPr="00E01767">
          <w:rPr>
            <w:rStyle w:val="ae"/>
            <w:rFonts w:asciiTheme="majorBidi" w:hAnsiTheme="majorBidi" w:cstheme="majorBidi"/>
            <w:color w:val="000000" w:themeColor="text1"/>
          </w:rPr>
          <w:t>IM</w:t>
        </w:r>
        <w:r w:rsidR="00B31ECA" w:rsidRPr="00E01767">
          <w:rPr>
            <w:rStyle w:val="ae"/>
            <w:rFonts w:asciiTheme="majorBidi" w:hAnsiTheme="majorBidi" w:cstheme="majorBidi"/>
            <w:color w:val="000000" w:themeColor="text1"/>
          </w:rPr>
          <w:t>工具</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_Toc514698736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17</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37" w:history="1">
        <w:r w:rsidR="00B31ECA" w:rsidRPr="00E01767">
          <w:rPr>
            <w:rStyle w:val="ae"/>
            <w:rFonts w:asciiTheme="majorBidi" w:hAnsiTheme="majorBidi" w:cstheme="majorBidi"/>
            <w:color w:val="000000" w:themeColor="text1"/>
          </w:rPr>
          <w:t>2.9.5</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以太坊技术的未来可扩展性</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_Toc514698737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17</w:t>
        </w:r>
        <w:r w:rsidR="00B31ECA" w:rsidRPr="00E01767">
          <w:rPr>
            <w:rFonts w:asciiTheme="majorBidi" w:hAnsiTheme="majorBidi" w:cstheme="majorBidi"/>
            <w:color w:val="000000" w:themeColor="text1"/>
          </w:rPr>
          <w:fldChar w:fldCharType="end"/>
        </w:r>
      </w:hyperlink>
    </w:p>
    <w:p w:rsidR="00CD01B8" w:rsidRPr="00E01767" w:rsidRDefault="003E29D1">
      <w:pPr>
        <w:pStyle w:val="TOC3"/>
        <w:tabs>
          <w:tab w:val="left" w:pos="1680"/>
          <w:tab w:val="right" w:leader="dot" w:pos="8296"/>
        </w:tabs>
        <w:ind w:left="960" w:firstLine="480"/>
        <w:rPr>
          <w:rFonts w:asciiTheme="majorBidi" w:hAnsiTheme="majorBidi" w:cstheme="majorBidi"/>
          <w:color w:val="000000" w:themeColor="text1"/>
        </w:rPr>
      </w:pPr>
      <w:hyperlink w:anchor="_Toc514698738" w:history="1">
        <w:r w:rsidR="00B31ECA" w:rsidRPr="00E01767">
          <w:rPr>
            <w:rStyle w:val="ae"/>
            <w:rFonts w:asciiTheme="majorBidi" w:hAnsiTheme="majorBidi" w:cstheme="majorBidi"/>
            <w:color w:val="000000" w:themeColor="text1"/>
          </w:rPr>
          <w:t>2.9.6</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应用场景</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_Toc514698738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18</w:t>
        </w:r>
        <w:r w:rsidR="00B31ECA" w:rsidRPr="00E01767">
          <w:rPr>
            <w:rFonts w:asciiTheme="majorBidi" w:hAnsiTheme="majorBidi" w:cstheme="majorBidi"/>
            <w:color w:val="000000" w:themeColor="text1"/>
          </w:rPr>
          <w:fldChar w:fldCharType="end"/>
        </w:r>
      </w:hyperlink>
    </w:p>
    <w:p w:rsidR="00CD01B8" w:rsidRPr="00E01767" w:rsidRDefault="003E29D1">
      <w:pPr>
        <w:pStyle w:val="TOC1"/>
        <w:tabs>
          <w:tab w:val="left" w:pos="840"/>
          <w:tab w:val="right" w:leader="dot" w:pos="8296"/>
        </w:tabs>
        <w:ind w:firstLine="480"/>
        <w:rPr>
          <w:rFonts w:asciiTheme="majorBidi" w:hAnsiTheme="majorBidi" w:cstheme="majorBidi"/>
          <w:color w:val="000000" w:themeColor="text1"/>
        </w:rPr>
      </w:pPr>
      <w:hyperlink w:anchor="_Toc514698739" w:history="1">
        <w:r w:rsidR="00B31ECA" w:rsidRPr="00E01767">
          <w:rPr>
            <w:rStyle w:val="ae"/>
            <w:rFonts w:asciiTheme="majorBidi" w:hAnsiTheme="majorBidi" w:cstheme="majorBidi"/>
            <w:color w:val="000000" w:themeColor="text1"/>
          </w:rPr>
          <w:t>3</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通证机制</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_Toc514698739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19</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40" w:history="1">
        <w:r w:rsidR="00B31ECA" w:rsidRPr="00E01767">
          <w:rPr>
            <w:rStyle w:val="ae"/>
            <w:rFonts w:asciiTheme="majorBidi" w:hAnsiTheme="majorBidi" w:cstheme="majorBidi"/>
            <w:color w:val="000000" w:themeColor="text1"/>
          </w:rPr>
          <w:t>3.1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竞猜链的双</w:t>
        </w:r>
        <w:r w:rsidR="00B31ECA" w:rsidRPr="00E01767">
          <w:rPr>
            <w:rStyle w:val="ae"/>
            <w:rFonts w:asciiTheme="majorBidi" w:hAnsiTheme="majorBidi" w:cstheme="majorBidi"/>
            <w:color w:val="000000" w:themeColor="text1"/>
          </w:rPr>
          <w:t>Token</w:t>
        </w:r>
        <w:r w:rsidR="00B31ECA" w:rsidRPr="00E01767">
          <w:rPr>
            <w:rStyle w:val="ae"/>
            <w:rFonts w:asciiTheme="majorBidi" w:hAnsiTheme="majorBidi" w:cstheme="majorBidi"/>
            <w:color w:val="000000" w:themeColor="text1"/>
          </w:rPr>
          <w:t>经济模型</w:t>
        </w:r>
        <w:r w:rsidR="00B31ECA" w:rsidRPr="00E01767">
          <w:rPr>
            <w:rFonts w:asciiTheme="majorBidi" w:hAnsiTheme="majorBidi" w:cstheme="majorBidi"/>
            <w:color w:val="000000" w:themeColor="text1"/>
          </w:rPr>
          <w:lastRenderedPageBreak/>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_Toc514698740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19</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41" w:history="1">
        <w:r w:rsidR="00B31ECA" w:rsidRPr="00E01767">
          <w:rPr>
            <w:rStyle w:val="ae"/>
            <w:rFonts w:asciiTheme="majorBidi" w:hAnsiTheme="majorBidi" w:cstheme="majorBidi"/>
            <w:color w:val="000000" w:themeColor="text1"/>
          </w:rPr>
          <w:t>3.2</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FBE Token</w:t>
        </w:r>
        <w:r w:rsidR="00B31ECA" w:rsidRPr="00E01767">
          <w:rPr>
            <w:rStyle w:val="ae"/>
            <w:rFonts w:asciiTheme="majorBidi" w:hAnsiTheme="majorBidi" w:cstheme="majorBidi"/>
            <w:color w:val="000000" w:themeColor="text1"/>
          </w:rPr>
          <w:t>的作用。</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_Toc514698741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19</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42" w:history="1">
        <w:r w:rsidR="00B31ECA" w:rsidRPr="00E01767">
          <w:rPr>
            <w:rStyle w:val="ae"/>
            <w:rFonts w:asciiTheme="majorBidi" w:hAnsiTheme="majorBidi" w:cstheme="majorBidi"/>
            <w:color w:val="000000" w:themeColor="text1"/>
          </w:rPr>
          <w:t>3.3</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shd w:val="clear" w:color="auto" w:fill="FFFFFF"/>
          </w:rPr>
          <w:t>FBC Token</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_Toc514698742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20</w:t>
        </w:r>
        <w:r w:rsidR="00B31ECA" w:rsidRPr="00E01767">
          <w:rPr>
            <w:rFonts w:asciiTheme="majorBidi" w:hAnsiTheme="majorBidi" w:cstheme="majorBidi"/>
            <w:color w:val="000000" w:themeColor="text1"/>
          </w:rPr>
          <w:fldChar w:fldCharType="end"/>
        </w:r>
      </w:hyperlink>
    </w:p>
    <w:p w:rsidR="00CD01B8" w:rsidRPr="00E01767" w:rsidRDefault="003E29D1">
      <w:pPr>
        <w:pStyle w:val="TOC1"/>
        <w:tabs>
          <w:tab w:val="left" w:pos="840"/>
          <w:tab w:val="right" w:leader="dot" w:pos="8296"/>
        </w:tabs>
        <w:ind w:firstLine="480"/>
        <w:rPr>
          <w:rFonts w:asciiTheme="majorBidi" w:hAnsiTheme="majorBidi" w:cstheme="majorBidi"/>
          <w:color w:val="000000" w:themeColor="text1"/>
        </w:rPr>
      </w:pPr>
      <w:hyperlink w:anchor="_Toc514698743" w:history="1">
        <w:r w:rsidR="00B31ECA" w:rsidRPr="00E01767">
          <w:rPr>
            <w:rStyle w:val="ae"/>
            <w:rFonts w:asciiTheme="majorBidi" w:hAnsiTheme="majorBidi" w:cstheme="majorBidi"/>
            <w:color w:val="000000" w:themeColor="text1"/>
          </w:rPr>
          <w:t>4</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社群组织</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_Toc514698743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20</w:t>
        </w:r>
        <w:r w:rsidR="00B31ECA" w:rsidRPr="00E01767">
          <w:rPr>
            <w:rFonts w:asciiTheme="majorBidi" w:hAnsiTheme="majorBidi" w:cstheme="majorBidi"/>
            <w:color w:val="000000" w:themeColor="text1"/>
          </w:rPr>
          <w:fldChar w:fldCharType="end"/>
        </w:r>
      </w:hyperlink>
    </w:p>
    <w:p w:rsidR="00CD01B8" w:rsidRPr="00E01767" w:rsidRDefault="003E29D1">
      <w:pPr>
        <w:pStyle w:val="TOC1"/>
        <w:tabs>
          <w:tab w:val="left" w:pos="840"/>
          <w:tab w:val="right" w:leader="dot" w:pos="8296"/>
        </w:tabs>
        <w:ind w:firstLine="480"/>
        <w:rPr>
          <w:rFonts w:asciiTheme="majorBidi" w:hAnsiTheme="majorBidi" w:cstheme="majorBidi"/>
          <w:color w:val="000000" w:themeColor="text1"/>
        </w:rPr>
      </w:pPr>
      <w:hyperlink w:anchor="_Toc514698744" w:history="1">
        <w:r w:rsidR="00B31ECA" w:rsidRPr="00E01767">
          <w:rPr>
            <w:rStyle w:val="ae"/>
            <w:rFonts w:asciiTheme="majorBidi" w:hAnsiTheme="majorBidi" w:cstheme="majorBidi"/>
            <w:color w:val="000000" w:themeColor="text1"/>
          </w:rPr>
          <w:t>5</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color w:val="000000" w:themeColor="text1"/>
          </w:rPr>
          <w:t>法律事务和风险声明</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_Toc514698744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21</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45" w:history="1">
        <w:r w:rsidR="00B31ECA" w:rsidRPr="00E01767">
          <w:rPr>
            <w:rStyle w:val="ae"/>
            <w:rFonts w:asciiTheme="majorBidi" w:hAnsiTheme="majorBidi" w:cstheme="majorBidi"/>
            <w:b/>
            <w:color w:val="000000" w:themeColor="text1"/>
          </w:rPr>
          <w:t>5.1</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b/>
            <w:color w:val="000000" w:themeColor="text1"/>
          </w:rPr>
          <w:t>竞猜链项目的法律结构</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_Toc514698745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21</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46" w:history="1">
        <w:r w:rsidR="00B31ECA" w:rsidRPr="00E01767">
          <w:rPr>
            <w:rStyle w:val="ae"/>
            <w:rFonts w:asciiTheme="majorBidi" w:hAnsiTheme="majorBidi" w:cstheme="majorBidi"/>
            <w:b/>
            <w:color w:val="000000" w:themeColor="text1"/>
          </w:rPr>
          <w:t>5.2</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b/>
            <w:color w:val="000000" w:themeColor="text1"/>
          </w:rPr>
          <w:t>免责声明</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_Toc514698746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22</w:t>
        </w:r>
        <w:r w:rsidR="00B31ECA" w:rsidRPr="00E01767">
          <w:rPr>
            <w:rFonts w:asciiTheme="majorBidi" w:hAnsiTheme="majorBidi" w:cstheme="majorBidi"/>
            <w:color w:val="000000" w:themeColor="text1"/>
          </w:rPr>
          <w:fldChar w:fldCharType="end"/>
        </w:r>
      </w:hyperlink>
    </w:p>
    <w:p w:rsidR="00CD01B8" w:rsidRPr="00E01767" w:rsidRDefault="003E29D1">
      <w:pPr>
        <w:pStyle w:val="TOC2"/>
        <w:tabs>
          <w:tab w:val="left" w:pos="840"/>
          <w:tab w:val="right" w:leader="dot" w:pos="8296"/>
        </w:tabs>
        <w:ind w:firstLine="480"/>
        <w:rPr>
          <w:rFonts w:asciiTheme="majorBidi" w:hAnsiTheme="majorBidi" w:cstheme="majorBidi"/>
          <w:color w:val="000000" w:themeColor="text1"/>
        </w:rPr>
      </w:pPr>
      <w:hyperlink w:anchor="_Toc514698747" w:history="1">
        <w:r w:rsidR="00B31ECA" w:rsidRPr="00E01767">
          <w:rPr>
            <w:rStyle w:val="ae"/>
            <w:rFonts w:asciiTheme="majorBidi" w:hAnsiTheme="majorBidi" w:cstheme="majorBidi"/>
            <w:b/>
            <w:color w:val="000000" w:themeColor="text1"/>
          </w:rPr>
          <w:t>5.3</w:t>
        </w:r>
        <w:r w:rsidR="00B31ECA" w:rsidRPr="00E01767">
          <w:rPr>
            <w:rFonts w:asciiTheme="majorBidi" w:hAnsiTheme="majorBidi" w:cstheme="majorBidi"/>
            <w:color w:val="000000" w:themeColor="text1"/>
          </w:rPr>
          <w:tab/>
        </w:r>
        <w:r w:rsidR="00B31ECA" w:rsidRPr="00E01767">
          <w:rPr>
            <w:rStyle w:val="ae"/>
            <w:rFonts w:asciiTheme="majorBidi" w:hAnsiTheme="majorBidi" w:cstheme="majorBidi"/>
            <w:b/>
            <w:color w:val="000000" w:themeColor="text1"/>
          </w:rPr>
          <w:t>风险声明</w:t>
        </w:r>
        <w:r w:rsidR="00B31ECA" w:rsidRPr="00E01767">
          <w:rPr>
            <w:rFonts w:asciiTheme="majorBidi" w:hAnsiTheme="majorBidi" w:cstheme="majorBidi"/>
            <w:color w:val="000000" w:themeColor="text1"/>
          </w:rPr>
          <w:tab/>
        </w:r>
        <w:r w:rsidR="00B31ECA" w:rsidRPr="00E01767">
          <w:rPr>
            <w:rFonts w:asciiTheme="majorBidi" w:hAnsiTheme="majorBidi" w:cstheme="majorBidi"/>
            <w:color w:val="000000" w:themeColor="text1"/>
          </w:rPr>
          <w:fldChar w:fldCharType="begin"/>
        </w:r>
        <w:r w:rsidR="00B31ECA" w:rsidRPr="00E01767">
          <w:rPr>
            <w:rFonts w:asciiTheme="majorBidi" w:hAnsiTheme="majorBidi" w:cstheme="majorBidi"/>
            <w:color w:val="000000" w:themeColor="text1"/>
          </w:rPr>
          <w:instrText xml:space="preserve"> PAGEREF _Toc514698747 \h </w:instrText>
        </w:r>
        <w:r w:rsidR="00B31ECA" w:rsidRPr="00E01767">
          <w:rPr>
            <w:rFonts w:asciiTheme="majorBidi" w:hAnsiTheme="majorBidi" w:cstheme="majorBidi"/>
            <w:color w:val="000000" w:themeColor="text1"/>
          </w:rPr>
        </w:r>
        <w:r w:rsidR="00B31ECA" w:rsidRPr="00E01767">
          <w:rPr>
            <w:rFonts w:asciiTheme="majorBidi" w:hAnsiTheme="majorBidi" w:cstheme="majorBidi"/>
            <w:color w:val="000000" w:themeColor="text1"/>
          </w:rPr>
          <w:fldChar w:fldCharType="separate"/>
        </w:r>
        <w:r w:rsidR="00B31ECA" w:rsidRPr="00E01767">
          <w:rPr>
            <w:rFonts w:asciiTheme="majorBidi" w:hAnsiTheme="majorBidi" w:cstheme="majorBidi"/>
            <w:color w:val="000000" w:themeColor="text1"/>
          </w:rPr>
          <w:t>23</w:t>
        </w:r>
        <w:r w:rsidR="00B31ECA" w:rsidRPr="00E01767">
          <w:rPr>
            <w:rFonts w:asciiTheme="majorBidi" w:hAnsiTheme="majorBidi" w:cstheme="majorBidi"/>
            <w:color w:val="000000" w:themeColor="text1"/>
          </w:rPr>
          <w:fldChar w:fldCharType="end"/>
        </w:r>
      </w:hyperlink>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fldChar w:fldCharType="end"/>
      </w:r>
      <w:r w:rsidRPr="00E01767">
        <w:rPr>
          <w:rFonts w:asciiTheme="majorBidi" w:hAnsiTheme="majorBidi" w:cstheme="majorBidi"/>
          <w:color w:val="000000" w:themeColor="text1"/>
          <w:szCs w:val="24"/>
        </w:rPr>
        <w:t xml:space="preserve">6 </w:t>
      </w:r>
      <w:r w:rsidRPr="00E01767">
        <w:rPr>
          <w:rFonts w:asciiTheme="majorBidi" w:hAnsiTheme="majorBidi" w:cstheme="majorBidi"/>
          <w:color w:val="000000" w:themeColor="text1"/>
          <w:szCs w:val="24"/>
        </w:rPr>
        <w:t>竞标链团队</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7 </w:t>
      </w:r>
      <w:r w:rsidRPr="00E01767">
        <w:rPr>
          <w:rFonts w:asciiTheme="majorBidi" w:hAnsiTheme="majorBidi" w:cstheme="majorBidi"/>
          <w:color w:val="000000" w:themeColor="text1"/>
          <w:szCs w:val="24"/>
        </w:rPr>
        <w:t>竞标链</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发行计划</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8 </w:t>
      </w:r>
      <w:r w:rsidRPr="00E01767">
        <w:rPr>
          <w:rFonts w:asciiTheme="majorBidi" w:hAnsiTheme="majorBidi" w:cstheme="majorBidi"/>
          <w:color w:val="000000" w:themeColor="text1"/>
          <w:szCs w:val="24"/>
        </w:rPr>
        <w:t>竞标</w:t>
      </w:r>
      <w:proofErr w:type="gramStart"/>
      <w:r w:rsidRPr="00E01767">
        <w:rPr>
          <w:rFonts w:asciiTheme="majorBidi" w:hAnsiTheme="majorBidi" w:cstheme="majorBidi"/>
          <w:color w:val="000000" w:themeColor="text1"/>
          <w:szCs w:val="24"/>
        </w:rPr>
        <w:t>链开发</w:t>
      </w:r>
      <w:proofErr w:type="gramEnd"/>
      <w:r w:rsidRPr="00E01767">
        <w:rPr>
          <w:rFonts w:asciiTheme="majorBidi" w:hAnsiTheme="majorBidi" w:cstheme="majorBidi"/>
          <w:color w:val="000000" w:themeColor="text1"/>
          <w:szCs w:val="24"/>
        </w:rPr>
        <w:t>计划</w:t>
      </w:r>
    </w:p>
    <w:p w:rsidR="00CD01B8" w:rsidRPr="00E01767" w:rsidRDefault="00CD01B8">
      <w:pPr>
        <w:widowControl/>
        <w:ind w:firstLine="480"/>
        <w:jc w:val="left"/>
        <w:rPr>
          <w:rFonts w:asciiTheme="majorBidi" w:hAnsiTheme="majorBidi" w:cstheme="majorBidi"/>
          <w:color w:val="000000" w:themeColor="text1"/>
          <w:szCs w:val="24"/>
        </w:rPr>
      </w:pPr>
    </w:p>
    <w:p w:rsidR="00CD01B8" w:rsidRPr="00E01767" w:rsidRDefault="00B31ECA">
      <w:pPr>
        <w:widowControl/>
        <w:ind w:firstLine="480"/>
        <w:jc w:val="left"/>
        <w:rPr>
          <w:rFonts w:asciiTheme="majorBidi" w:hAnsiTheme="majorBidi" w:cstheme="majorBidi"/>
          <w:color w:val="000000" w:themeColor="text1"/>
          <w:szCs w:val="24"/>
        </w:rPr>
      </w:pPr>
      <w:r w:rsidRPr="00E01767">
        <w:rPr>
          <w:rFonts w:asciiTheme="majorBidi" w:hAnsiTheme="majorBidi" w:cstheme="majorBidi"/>
          <w:color w:val="000000" w:themeColor="text1"/>
          <w:szCs w:val="24"/>
        </w:rPr>
        <w:br w:type="page"/>
      </w:r>
    </w:p>
    <w:p w:rsidR="00CD01B8" w:rsidRPr="00E01767" w:rsidRDefault="00B31ECA" w:rsidP="00691AE2">
      <w:pPr>
        <w:pStyle w:val="1"/>
      </w:pPr>
      <w:bookmarkStart w:id="5" w:name="_Toc514698717"/>
      <w:bookmarkStart w:id="6" w:name="_Toc512595485"/>
      <w:r w:rsidRPr="00E01767">
        <w:lastRenderedPageBreak/>
        <w:t>执行概要</w:t>
      </w:r>
      <w:bookmarkEnd w:id="5"/>
    </w:p>
    <w:p w:rsidR="00B31ECA" w:rsidRPr="00691AE2" w:rsidRDefault="00B31ECA" w:rsidP="00427120">
      <w:pPr>
        <w:pStyle w:val="2"/>
      </w:pPr>
      <w:r w:rsidRPr="00691AE2">
        <w:t>历史背景</w:t>
      </w:r>
    </w:p>
    <w:p w:rsidR="005F73BA" w:rsidRPr="00E01767" w:rsidRDefault="002566FF" w:rsidP="00863122">
      <w:pPr>
        <w:ind w:firstLine="480"/>
        <w:rPr>
          <w:rFonts w:asciiTheme="majorBidi" w:hAnsiTheme="majorBidi" w:cstheme="majorBidi"/>
          <w:color w:val="000000" w:themeColor="text1"/>
        </w:rPr>
      </w:pPr>
      <w:r w:rsidRPr="00E01767">
        <w:rPr>
          <w:rFonts w:asciiTheme="majorBidi" w:hAnsiTheme="majorBidi" w:cstheme="majorBidi"/>
          <w:color w:val="000000" w:themeColor="text1"/>
          <w:shd w:val="clear" w:color="auto" w:fill="FFFFFF"/>
        </w:rPr>
        <w:t>当今，</w:t>
      </w:r>
      <w:r w:rsidRPr="00E01767">
        <w:rPr>
          <w:rFonts w:asciiTheme="majorBidi" w:hAnsiTheme="majorBidi" w:cstheme="majorBidi"/>
          <w:color w:val="000000" w:themeColor="text1"/>
          <w:shd w:val="clear" w:color="auto" w:fill="FFFFFF"/>
        </w:rPr>
        <w:t>“</w:t>
      </w:r>
      <w:r w:rsidRPr="00E01767">
        <w:rPr>
          <w:rFonts w:asciiTheme="majorBidi" w:hAnsiTheme="majorBidi" w:cstheme="majorBidi"/>
          <w:color w:val="000000" w:themeColor="text1"/>
          <w:shd w:val="clear" w:color="auto" w:fill="FFFFFF"/>
        </w:rPr>
        <w:t>区块链</w:t>
      </w:r>
      <w:r w:rsidRPr="00E01767">
        <w:rPr>
          <w:rFonts w:asciiTheme="majorBidi" w:hAnsiTheme="majorBidi" w:cstheme="majorBidi"/>
          <w:color w:val="000000" w:themeColor="text1"/>
          <w:shd w:val="clear" w:color="auto" w:fill="FFFFFF"/>
        </w:rPr>
        <w:t>”</w:t>
      </w:r>
      <w:r w:rsidRPr="00E01767">
        <w:rPr>
          <w:rFonts w:asciiTheme="majorBidi" w:hAnsiTheme="majorBidi" w:cstheme="majorBidi"/>
          <w:color w:val="000000" w:themeColor="text1"/>
          <w:shd w:val="clear" w:color="auto" w:fill="FFFFFF"/>
        </w:rPr>
        <w:t>已成为时下最火的概念。</w:t>
      </w:r>
      <w:r w:rsidRPr="00E01767">
        <w:rPr>
          <w:rFonts w:asciiTheme="majorBidi" w:hAnsiTheme="majorBidi" w:cstheme="majorBidi"/>
          <w:color w:val="000000" w:themeColor="text1"/>
        </w:rPr>
        <w:t>现有互联网解决了信息的传递，但无法低成本解决</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信任传递</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问题，而通过区块链现有的互联网应用以及传统行业将逐步被重塑，形成一个多中心的、去中介的、自组织的、共享数据的可信任网络。</w:t>
      </w:r>
      <w:r w:rsidR="00E1009D" w:rsidRPr="00E01767">
        <w:rPr>
          <w:rFonts w:asciiTheme="majorBidi" w:hAnsiTheme="majorBidi" w:cstheme="majorBidi"/>
          <w:color w:val="000000" w:themeColor="text1"/>
        </w:rPr>
        <w:t>区块链</w:t>
      </w:r>
      <w:r w:rsidRPr="00E01767">
        <w:rPr>
          <w:rFonts w:asciiTheme="majorBidi" w:hAnsiTheme="majorBidi" w:cstheme="majorBidi"/>
          <w:color w:val="000000" w:themeColor="text1"/>
        </w:rPr>
        <w:t>技术将</w:t>
      </w:r>
      <w:r w:rsidR="00E1009D" w:rsidRPr="00E01767">
        <w:rPr>
          <w:rFonts w:asciiTheme="majorBidi" w:hAnsiTheme="majorBidi" w:cstheme="majorBidi"/>
          <w:color w:val="000000" w:themeColor="text1"/>
        </w:rPr>
        <w:t>驱动世界由信息互联网</w:t>
      </w:r>
      <w:r w:rsidRPr="00E01767">
        <w:rPr>
          <w:rFonts w:asciiTheme="majorBidi" w:hAnsiTheme="majorBidi" w:cstheme="majorBidi"/>
          <w:color w:val="000000" w:themeColor="text1"/>
        </w:rPr>
        <w:t>向价值</w:t>
      </w:r>
      <w:r w:rsidR="00E1009D" w:rsidRPr="00E01767">
        <w:rPr>
          <w:rFonts w:asciiTheme="majorBidi" w:hAnsiTheme="majorBidi" w:cstheme="majorBidi"/>
          <w:color w:val="000000" w:themeColor="text1"/>
        </w:rPr>
        <w:t>互联网迁移，通过挖掘实体经济的价值</w:t>
      </w:r>
      <w:r w:rsidRPr="00E01767">
        <w:rPr>
          <w:rFonts w:asciiTheme="majorBidi" w:hAnsiTheme="majorBidi" w:cstheme="majorBidi"/>
          <w:color w:val="000000" w:themeColor="text1"/>
        </w:rPr>
        <w:t>将资产数字化</w:t>
      </w:r>
      <w:r w:rsidR="00E1009D" w:rsidRPr="00E01767">
        <w:rPr>
          <w:rFonts w:asciiTheme="majorBidi" w:hAnsiTheme="majorBidi" w:cstheme="majorBidi"/>
          <w:color w:val="000000" w:themeColor="text1"/>
        </w:rPr>
        <w:t>，</w:t>
      </w:r>
      <w:r w:rsidRPr="00E01767">
        <w:rPr>
          <w:rFonts w:asciiTheme="majorBidi" w:hAnsiTheme="majorBidi" w:cstheme="majorBidi"/>
          <w:color w:val="000000" w:themeColor="text1"/>
        </w:rPr>
        <w:t>打通行业壁垒释放实体经济的流动性促进经济的飞速发展</w:t>
      </w:r>
      <w:r w:rsidR="00E1009D" w:rsidRPr="00E01767">
        <w:rPr>
          <w:rFonts w:asciiTheme="majorBidi" w:hAnsiTheme="majorBidi" w:cstheme="majorBidi"/>
          <w:color w:val="000000" w:themeColor="text1"/>
        </w:rPr>
        <w:t>。</w:t>
      </w:r>
    </w:p>
    <w:p w:rsidR="00E1009D" w:rsidRPr="00E01767" w:rsidRDefault="00B7061A" w:rsidP="00863122">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竞猜是人类发明的一种娱乐消遣活动，起初是为了</w:t>
      </w:r>
      <w:r w:rsidR="003910CB" w:rsidRPr="00E01767">
        <w:rPr>
          <w:rFonts w:asciiTheme="majorBidi" w:hAnsiTheme="majorBidi" w:cstheme="majorBidi"/>
          <w:color w:val="000000" w:themeColor="text1"/>
        </w:rPr>
        <w:t>用于公平抽奖，最后逐步演变成集游戏竞猜、双人博弈、福利彩票、娱乐筹资等于一体的行业。</w:t>
      </w:r>
      <w:r w:rsidR="00E1009D" w:rsidRPr="00E01767">
        <w:rPr>
          <w:rFonts w:asciiTheme="majorBidi" w:hAnsiTheme="majorBidi" w:cstheme="majorBidi"/>
          <w:color w:val="000000" w:themeColor="text1"/>
        </w:rPr>
        <w:t>竞猜链</w:t>
      </w:r>
      <w:r w:rsidR="005F73BA" w:rsidRPr="00E01767">
        <w:rPr>
          <w:rFonts w:asciiTheme="majorBidi" w:hAnsiTheme="majorBidi" w:cstheme="majorBidi"/>
          <w:color w:val="000000" w:themeColor="text1"/>
        </w:rPr>
        <w:t>是一个服务于竞猜场景</w:t>
      </w:r>
      <w:r w:rsidR="002566FF" w:rsidRPr="00E01767">
        <w:rPr>
          <w:rFonts w:asciiTheme="majorBidi" w:hAnsiTheme="majorBidi" w:cstheme="majorBidi"/>
          <w:color w:val="000000" w:themeColor="text1"/>
        </w:rPr>
        <w:t>以现代社会中涉及到竞猜的场景为切入点</w:t>
      </w:r>
      <w:r w:rsidR="004050C0" w:rsidRPr="00E01767">
        <w:rPr>
          <w:rFonts w:asciiTheme="majorBidi" w:hAnsiTheme="majorBidi" w:cstheme="majorBidi"/>
          <w:color w:val="000000" w:themeColor="text1"/>
        </w:rPr>
        <w:t>，包括彩票、体育竞猜、游戏竞猜等等</w:t>
      </w:r>
      <w:r w:rsidR="002566FF" w:rsidRPr="00E01767">
        <w:rPr>
          <w:rFonts w:asciiTheme="majorBidi" w:hAnsiTheme="majorBidi" w:cstheme="majorBidi"/>
          <w:color w:val="000000" w:themeColor="text1"/>
        </w:rPr>
        <w:t>，</w:t>
      </w:r>
      <w:r w:rsidR="00A26FD6" w:rsidRPr="00E01767">
        <w:rPr>
          <w:rFonts w:asciiTheme="majorBidi" w:hAnsiTheme="majorBidi" w:cstheme="majorBidi"/>
          <w:color w:val="000000" w:themeColor="text1"/>
        </w:rPr>
        <w:t>旨在解决</w:t>
      </w:r>
      <w:r w:rsidR="002566FF" w:rsidRPr="00E01767">
        <w:rPr>
          <w:rFonts w:asciiTheme="majorBidi" w:hAnsiTheme="majorBidi" w:cstheme="majorBidi"/>
          <w:color w:val="000000" w:themeColor="text1"/>
        </w:rPr>
        <w:t>传统竞猜</w:t>
      </w:r>
      <w:r w:rsidR="00A26FD6" w:rsidRPr="00E01767">
        <w:rPr>
          <w:rFonts w:asciiTheme="majorBidi" w:hAnsiTheme="majorBidi" w:cstheme="majorBidi"/>
          <w:color w:val="000000" w:themeColor="text1"/>
        </w:rPr>
        <w:t>场景</w:t>
      </w:r>
      <w:proofErr w:type="gramStart"/>
      <w:r w:rsidR="00A26FD6" w:rsidRPr="00E01767">
        <w:rPr>
          <w:rFonts w:asciiTheme="majorBidi" w:hAnsiTheme="majorBidi" w:cstheme="majorBidi"/>
          <w:color w:val="000000" w:themeColor="text1"/>
        </w:rPr>
        <w:t>中过程</w:t>
      </w:r>
      <w:proofErr w:type="gramEnd"/>
      <w:r w:rsidR="002566FF" w:rsidRPr="00E01767">
        <w:rPr>
          <w:rFonts w:asciiTheme="majorBidi" w:hAnsiTheme="majorBidi" w:cstheme="majorBidi"/>
          <w:color w:val="000000" w:themeColor="text1"/>
        </w:rPr>
        <w:t>不透明、信息易篡改、</w:t>
      </w:r>
      <w:r w:rsidR="00A26FD6" w:rsidRPr="00E01767">
        <w:rPr>
          <w:rFonts w:asciiTheme="majorBidi" w:hAnsiTheme="majorBidi" w:cstheme="majorBidi"/>
          <w:color w:val="000000" w:themeColor="text1"/>
        </w:rPr>
        <w:t>中间渠道不可信的争议问题，利用区块链技术</w:t>
      </w:r>
      <w:r w:rsidR="00E1009D" w:rsidRPr="00E01767">
        <w:rPr>
          <w:rFonts w:asciiTheme="majorBidi" w:hAnsiTheme="majorBidi" w:cstheme="majorBidi"/>
          <w:color w:val="000000" w:themeColor="text1"/>
        </w:rPr>
        <w:t>服务于公平竞猜</w:t>
      </w:r>
      <w:r w:rsidR="00A26FD6" w:rsidRPr="00E01767">
        <w:rPr>
          <w:rFonts w:asciiTheme="majorBidi" w:hAnsiTheme="majorBidi" w:cstheme="majorBidi"/>
          <w:color w:val="000000" w:themeColor="text1"/>
        </w:rPr>
        <w:t>、</w:t>
      </w:r>
      <w:r w:rsidR="005F73BA" w:rsidRPr="00E01767">
        <w:rPr>
          <w:rFonts w:asciiTheme="majorBidi" w:hAnsiTheme="majorBidi" w:cstheme="majorBidi"/>
          <w:color w:val="000000" w:themeColor="text1"/>
        </w:rPr>
        <w:t>公开竞猜</w:t>
      </w:r>
      <w:r w:rsidR="00E1009D" w:rsidRPr="00E01767">
        <w:rPr>
          <w:rFonts w:asciiTheme="majorBidi" w:hAnsiTheme="majorBidi" w:cstheme="majorBidi"/>
          <w:color w:val="000000" w:themeColor="text1"/>
        </w:rPr>
        <w:t>，</w:t>
      </w:r>
      <w:r w:rsidR="005F73BA" w:rsidRPr="00E01767">
        <w:rPr>
          <w:rFonts w:asciiTheme="majorBidi" w:hAnsiTheme="majorBidi" w:cstheme="majorBidi"/>
          <w:color w:val="000000" w:themeColor="text1"/>
        </w:rPr>
        <w:t>增加流通效率降低手续费</w:t>
      </w:r>
      <w:proofErr w:type="gramStart"/>
      <w:r w:rsidR="005F73BA" w:rsidRPr="00E01767">
        <w:rPr>
          <w:rFonts w:asciiTheme="majorBidi" w:hAnsiTheme="majorBidi" w:cstheme="majorBidi"/>
          <w:color w:val="000000" w:themeColor="text1"/>
        </w:rPr>
        <w:t>率</w:t>
      </w:r>
      <w:r w:rsidR="00A55127" w:rsidRPr="00E01767">
        <w:rPr>
          <w:rFonts w:asciiTheme="majorBidi" w:hAnsiTheme="majorBidi" w:cstheme="majorBidi"/>
          <w:color w:val="000000" w:themeColor="text1"/>
        </w:rPr>
        <w:t>保</w:t>
      </w:r>
      <w:proofErr w:type="gramEnd"/>
      <w:r w:rsidR="00A55127" w:rsidRPr="00E01767">
        <w:rPr>
          <w:rFonts w:asciiTheme="majorBidi" w:hAnsiTheme="majorBidi" w:cstheme="majorBidi"/>
          <w:color w:val="000000" w:themeColor="text1"/>
        </w:rPr>
        <w:t>障客户利益</w:t>
      </w:r>
      <w:r w:rsidR="004050C0" w:rsidRPr="00E01767">
        <w:rPr>
          <w:rFonts w:asciiTheme="majorBidi" w:hAnsiTheme="majorBidi" w:cstheme="majorBidi"/>
          <w:color w:val="000000" w:themeColor="text1"/>
        </w:rPr>
        <w:t>，并打造</w:t>
      </w:r>
      <w:r w:rsidR="00973969" w:rsidRPr="00E01767">
        <w:rPr>
          <w:rFonts w:asciiTheme="majorBidi" w:hAnsiTheme="majorBidi" w:cstheme="majorBidi"/>
          <w:color w:val="000000" w:themeColor="text1"/>
        </w:rPr>
        <w:t>集提供竞猜服务、区块链技术</w:t>
      </w:r>
      <w:r w:rsidR="00E1009D" w:rsidRPr="00E01767">
        <w:rPr>
          <w:rFonts w:asciiTheme="majorBidi" w:hAnsiTheme="majorBidi" w:cstheme="majorBidi"/>
          <w:color w:val="000000" w:themeColor="text1"/>
        </w:rPr>
        <w:t>，引领</w:t>
      </w:r>
      <w:r w:rsidR="003910CB" w:rsidRPr="00E01767">
        <w:rPr>
          <w:rFonts w:asciiTheme="majorBidi" w:hAnsiTheme="majorBidi" w:cstheme="majorBidi"/>
          <w:color w:val="000000" w:themeColor="text1"/>
        </w:rPr>
        <w:t>行业健康发展的</w:t>
      </w:r>
      <w:bookmarkStart w:id="7" w:name="_Hlk516389842"/>
      <w:r w:rsidR="003910CB" w:rsidRPr="00E01767">
        <w:rPr>
          <w:rFonts w:asciiTheme="majorBidi" w:hAnsiTheme="majorBidi" w:cstheme="majorBidi"/>
          <w:color w:val="000000" w:themeColor="text1"/>
        </w:rPr>
        <w:t>公平竞猜服务平台（</w:t>
      </w:r>
      <w:r w:rsidR="00A55127" w:rsidRPr="00E01767">
        <w:rPr>
          <w:rFonts w:asciiTheme="majorBidi" w:hAnsiTheme="majorBidi" w:cstheme="majorBidi"/>
          <w:color w:val="000000" w:themeColor="text1"/>
        </w:rPr>
        <w:t>Fair guessing</w:t>
      </w:r>
      <w:r w:rsidR="00863122" w:rsidRPr="00E01767">
        <w:rPr>
          <w:rFonts w:asciiTheme="majorBidi" w:hAnsiTheme="majorBidi" w:cstheme="majorBidi"/>
          <w:color w:val="000000" w:themeColor="text1"/>
        </w:rPr>
        <w:t xml:space="preserve"> service platform</w:t>
      </w:r>
      <w:r w:rsidR="00863122" w:rsidRPr="00E01767">
        <w:rPr>
          <w:rFonts w:asciiTheme="majorBidi" w:hAnsiTheme="majorBidi" w:cstheme="majorBidi"/>
          <w:color w:val="000000" w:themeColor="text1"/>
        </w:rPr>
        <w:t>，</w:t>
      </w:r>
      <w:r w:rsidR="00863122" w:rsidRPr="00E01767">
        <w:rPr>
          <w:rFonts w:asciiTheme="majorBidi" w:hAnsiTheme="majorBidi" w:cstheme="majorBidi"/>
          <w:color w:val="000000" w:themeColor="text1"/>
        </w:rPr>
        <w:t>FGSP</w:t>
      </w:r>
      <w:r w:rsidR="00A55127" w:rsidRPr="00E01767">
        <w:rPr>
          <w:rFonts w:asciiTheme="majorBidi" w:hAnsiTheme="majorBidi" w:cstheme="majorBidi"/>
          <w:color w:val="000000" w:themeColor="text1"/>
        </w:rPr>
        <w:t xml:space="preserve"> </w:t>
      </w:r>
      <w:r w:rsidR="003910CB" w:rsidRPr="00E01767">
        <w:rPr>
          <w:rFonts w:asciiTheme="majorBidi" w:hAnsiTheme="majorBidi" w:cstheme="majorBidi"/>
          <w:color w:val="000000" w:themeColor="text1"/>
        </w:rPr>
        <w:t>）</w:t>
      </w:r>
      <w:bookmarkEnd w:id="7"/>
      <w:r w:rsidR="00E1009D" w:rsidRPr="00E01767">
        <w:rPr>
          <w:rFonts w:asciiTheme="majorBidi" w:hAnsiTheme="majorBidi" w:cstheme="majorBidi"/>
          <w:color w:val="000000" w:themeColor="text1"/>
        </w:rPr>
        <w:t>。</w:t>
      </w:r>
    </w:p>
    <w:p w:rsidR="00E1009D" w:rsidRPr="00691AE2" w:rsidRDefault="00E1009D" w:rsidP="00427120">
      <w:pPr>
        <w:pStyle w:val="2"/>
      </w:pPr>
      <w:r w:rsidRPr="00691AE2">
        <w:t>产业背景</w:t>
      </w:r>
    </w:p>
    <w:p w:rsidR="001F338D" w:rsidRPr="00E01767" w:rsidRDefault="00673115" w:rsidP="001F338D">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竞猜行业涉及的领域非常广泛，包括</w:t>
      </w:r>
      <w:r w:rsidR="008E3DE0" w:rsidRPr="00E01767">
        <w:rPr>
          <w:rFonts w:asciiTheme="majorBidi" w:hAnsiTheme="majorBidi" w:cstheme="majorBidi"/>
          <w:color w:val="000000" w:themeColor="text1"/>
        </w:rPr>
        <w:t>传统</w:t>
      </w:r>
      <w:r w:rsidRPr="00E01767">
        <w:rPr>
          <w:rFonts w:asciiTheme="majorBidi" w:hAnsiTheme="majorBidi" w:cstheme="majorBidi"/>
          <w:color w:val="000000" w:themeColor="text1"/>
        </w:rPr>
        <w:t>彩票、体育竞猜、游戏竞猜</w:t>
      </w:r>
      <w:r w:rsidR="008E3DE0" w:rsidRPr="00E01767">
        <w:rPr>
          <w:rFonts w:asciiTheme="majorBidi" w:hAnsiTheme="majorBidi" w:cstheme="majorBidi"/>
          <w:color w:val="000000" w:themeColor="text1"/>
        </w:rPr>
        <w:t>，部分合法国家还包括博彩娱乐市场。统计数据显示，全球</w:t>
      </w:r>
      <w:r w:rsidR="00CE08B0" w:rsidRPr="00E01767">
        <w:rPr>
          <w:rFonts w:asciiTheme="majorBidi" w:hAnsiTheme="majorBidi" w:cstheme="majorBidi"/>
          <w:color w:val="000000" w:themeColor="text1"/>
        </w:rPr>
        <w:t>竞猜行业</w:t>
      </w:r>
      <w:r w:rsidR="008E3DE0" w:rsidRPr="00E01767">
        <w:rPr>
          <w:rFonts w:asciiTheme="majorBidi" w:hAnsiTheme="majorBidi" w:cstheme="majorBidi"/>
          <w:color w:val="000000" w:themeColor="text1"/>
        </w:rPr>
        <w:t>市场规模达到了</w:t>
      </w:r>
      <w:r w:rsidR="008E3DE0" w:rsidRPr="00E01767">
        <w:rPr>
          <w:rFonts w:asciiTheme="majorBidi" w:hAnsiTheme="majorBidi" w:cstheme="majorBidi"/>
          <w:color w:val="000000" w:themeColor="text1"/>
        </w:rPr>
        <w:t>5360</w:t>
      </w:r>
      <w:r w:rsidR="008E3DE0" w:rsidRPr="00E01767">
        <w:rPr>
          <w:rFonts w:asciiTheme="majorBidi" w:hAnsiTheme="majorBidi" w:cstheme="majorBidi"/>
          <w:color w:val="000000" w:themeColor="text1"/>
        </w:rPr>
        <w:t>亿美元（部分国家包含博彩娱乐市场）。美国市场规模最大达到</w:t>
      </w:r>
      <w:r w:rsidR="008E3DE0" w:rsidRPr="00E01767">
        <w:rPr>
          <w:rFonts w:asciiTheme="majorBidi" w:hAnsiTheme="majorBidi" w:cstheme="majorBidi"/>
          <w:color w:val="000000" w:themeColor="text1"/>
        </w:rPr>
        <w:t>1662</w:t>
      </w:r>
      <w:r w:rsidR="008E3DE0" w:rsidRPr="00E01767">
        <w:rPr>
          <w:rFonts w:asciiTheme="majorBidi" w:hAnsiTheme="majorBidi" w:cstheme="majorBidi"/>
          <w:color w:val="000000" w:themeColor="text1"/>
        </w:rPr>
        <w:t>亿美元占全球市场的</w:t>
      </w:r>
      <w:r w:rsidR="008E3DE0" w:rsidRPr="00E01767">
        <w:rPr>
          <w:rFonts w:asciiTheme="majorBidi" w:hAnsiTheme="majorBidi" w:cstheme="majorBidi"/>
          <w:color w:val="000000" w:themeColor="text1"/>
        </w:rPr>
        <w:t>30%</w:t>
      </w:r>
      <w:r w:rsidR="008E3DE0" w:rsidRPr="00E01767">
        <w:rPr>
          <w:rFonts w:asciiTheme="majorBidi" w:hAnsiTheme="majorBidi" w:cstheme="majorBidi"/>
          <w:color w:val="000000" w:themeColor="text1"/>
        </w:rPr>
        <w:t>，排名第一。</w:t>
      </w:r>
    </w:p>
    <w:p w:rsidR="008E3DE0" w:rsidRPr="00E01767" w:rsidRDefault="008E3DE0" w:rsidP="008E3DE0">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lastRenderedPageBreak/>
        <w:drawing>
          <wp:inline distT="0" distB="0" distL="0" distR="0">
            <wp:extent cx="4160520" cy="22924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1211" cy="2309314"/>
                    </a:xfrm>
                    <a:prstGeom prst="rect">
                      <a:avLst/>
                    </a:prstGeom>
                    <a:noFill/>
                    <a:ln>
                      <a:noFill/>
                    </a:ln>
                  </pic:spPr>
                </pic:pic>
              </a:graphicData>
            </a:graphic>
          </wp:inline>
        </w:drawing>
      </w:r>
    </w:p>
    <w:p w:rsidR="008E3DE0" w:rsidRPr="00E01767" w:rsidRDefault="008E3DE0" w:rsidP="00CE08B0">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2017</w:t>
      </w:r>
      <w:r w:rsidRPr="00E01767">
        <w:rPr>
          <w:rFonts w:asciiTheme="majorBidi" w:hAnsiTheme="majorBidi" w:cstheme="majorBidi"/>
          <w:color w:val="000000" w:themeColor="text1"/>
        </w:rPr>
        <w:t>年全球</w:t>
      </w:r>
      <w:r w:rsidR="00CE08B0" w:rsidRPr="00E01767">
        <w:rPr>
          <w:rFonts w:asciiTheme="majorBidi" w:hAnsiTheme="majorBidi" w:cstheme="majorBidi"/>
          <w:color w:val="000000" w:themeColor="text1"/>
        </w:rPr>
        <w:t>竞猜</w:t>
      </w:r>
      <w:r w:rsidRPr="00E01767">
        <w:rPr>
          <w:rFonts w:asciiTheme="majorBidi" w:hAnsiTheme="majorBidi" w:cstheme="majorBidi"/>
          <w:color w:val="000000" w:themeColor="text1"/>
        </w:rPr>
        <w:t>行业市场规模排行</w:t>
      </w:r>
    </w:p>
    <w:p w:rsidR="00CE08B0" w:rsidRPr="00E01767" w:rsidRDefault="00CE08B0" w:rsidP="00D23A8A">
      <w:pPr>
        <w:ind w:firstLine="480"/>
        <w:rPr>
          <w:rFonts w:asciiTheme="majorBidi" w:hAnsiTheme="majorBidi" w:cstheme="majorBidi"/>
          <w:color w:val="000000" w:themeColor="text1"/>
        </w:rPr>
      </w:pPr>
      <w:r w:rsidRPr="00E01767">
        <w:rPr>
          <w:rFonts w:asciiTheme="majorBidi" w:hAnsiTheme="majorBidi" w:cstheme="majorBidi"/>
          <w:color w:val="000000" w:themeColor="text1"/>
        </w:rPr>
        <w:t>东南亚国家作为全球人口规模</w:t>
      </w:r>
      <w:r w:rsidR="002B61DC" w:rsidRPr="00E01767">
        <w:rPr>
          <w:rFonts w:asciiTheme="majorBidi" w:hAnsiTheme="majorBidi" w:cstheme="majorBidi"/>
          <w:color w:val="000000" w:themeColor="text1"/>
        </w:rPr>
        <w:t>第三的区域</w:t>
      </w:r>
      <w:r w:rsidRPr="00E01767">
        <w:rPr>
          <w:rFonts w:asciiTheme="majorBidi" w:hAnsiTheme="majorBidi" w:cstheme="majorBidi"/>
          <w:color w:val="000000" w:themeColor="text1"/>
        </w:rPr>
        <w:t>，</w:t>
      </w:r>
      <w:r w:rsidR="002B61DC" w:rsidRPr="00E01767">
        <w:rPr>
          <w:rFonts w:asciiTheme="majorBidi" w:hAnsiTheme="majorBidi" w:cstheme="majorBidi"/>
          <w:color w:val="000000" w:themeColor="text1"/>
        </w:rPr>
        <w:t>博彩业的发展一直是这个欠发达地区的重要产业。菲律宾目前可以算是东南亚国家博彩业规模最大的地区，</w:t>
      </w:r>
      <w:r w:rsidRPr="00E01767">
        <w:rPr>
          <w:rFonts w:asciiTheme="majorBidi" w:hAnsiTheme="majorBidi" w:cstheme="majorBidi"/>
          <w:color w:val="000000" w:themeColor="text1"/>
        </w:rPr>
        <w:t>2018</w:t>
      </w:r>
      <w:r w:rsidRPr="00E01767">
        <w:rPr>
          <w:rFonts w:asciiTheme="majorBidi" w:hAnsiTheme="majorBidi" w:cstheme="majorBidi"/>
          <w:color w:val="000000" w:themeColor="text1"/>
        </w:rPr>
        <w:t>年菲律宾市场的博彩总收入</w:t>
      </w:r>
      <w:r w:rsidR="002B61DC" w:rsidRPr="00E01767">
        <w:rPr>
          <w:rFonts w:asciiTheme="majorBidi" w:hAnsiTheme="majorBidi" w:cstheme="majorBidi"/>
          <w:color w:val="000000" w:themeColor="text1"/>
        </w:rPr>
        <w:t>预计</w:t>
      </w:r>
      <w:r w:rsidRPr="00E01767">
        <w:rPr>
          <w:rFonts w:asciiTheme="majorBidi" w:hAnsiTheme="majorBidi" w:cstheme="majorBidi"/>
          <w:color w:val="000000" w:themeColor="text1"/>
        </w:rPr>
        <w:t>增长</w:t>
      </w:r>
      <w:r w:rsidRPr="00E01767">
        <w:rPr>
          <w:rFonts w:asciiTheme="majorBidi" w:hAnsiTheme="majorBidi" w:cstheme="majorBidi"/>
          <w:color w:val="000000" w:themeColor="text1"/>
        </w:rPr>
        <w:t>9.4</w:t>
      </w:r>
      <w:r w:rsidRPr="00E01767">
        <w:rPr>
          <w:rFonts w:asciiTheme="majorBidi" w:hAnsiTheme="majorBidi" w:cstheme="majorBidi"/>
          <w:color w:val="000000" w:themeColor="text1"/>
        </w:rPr>
        <w:t>％，其中</w:t>
      </w:r>
      <w:r w:rsidR="002B61DC" w:rsidRPr="00E01767">
        <w:rPr>
          <w:rFonts w:asciiTheme="majorBidi" w:hAnsiTheme="majorBidi" w:cstheme="majorBidi"/>
          <w:color w:val="000000" w:themeColor="text1"/>
        </w:rPr>
        <w:t>包括</w:t>
      </w:r>
      <w:r w:rsidRPr="00E01767">
        <w:rPr>
          <w:rFonts w:asciiTheme="majorBidi" w:hAnsiTheme="majorBidi" w:cstheme="majorBidi"/>
          <w:color w:val="000000" w:themeColor="text1"/>
        </w:rPr>
        <w:t>在线博彩</w:t>
      </w:r>
      <w:r w:rsidR="002B61DC" w:rsidRPr="00E01767">
        <w:rPr>
          <w:rFonts w:asciiTheme="majorBidi" w:hAnsiTheme="majorBidi" w:cstheme="majorBidi"/>
          <w:color w:val="000000" w:themeColor="text1"/>
        </w:rPr>
        <w:t>、网络彩票等新兴互联网博彩细分领域</w:t>
      </w:r>
      <w:r w:rsidRPr="00E01767">
        <w:rPr>
          <w:rFonts w:asciiTheme="majorBidi" w:hAnsiTheme="majorBidi" w:cstheme="majorBidi"/>
          <w:color w:val="000000" w:themeColor="text1"/>
        </w:rPr>
        <w:t>在该国的博彩</w:t>
      </w:r>
      <w:r w:rsidR="00D23A8A" w:rsidRPr="00E01767">
        <w:rPr>
          <w:rFonts w:asciiTheme="majorBidi" w:hAnsiTheme="majorBidi" w:cstheme="majorBidi"/>
          <w:color w:val="000000" w:themeColor="text1"/>
        </w:rPr>
        <w:t>行业发展中扮</w:t>
      </w:r>
      <w:r w:rsidRPr="00E01767">
        <w:rPr>
          <w:rFonts w:asciiTheme="majorBidi" w:hAnsiTheme="majorBidi" w:cstheme="majorBidi"/>
          <w:color w:val="000000" w:themeColor="text1"/>
        </w:rPr>
        <w:t>演重要角色。菲律宾娱乐和</w:t>
      </w:r>
      <w:bookmarkStart w:id="8" w:name="_Hlk516409538"/>
      <w:r w:rsidRPr="00E01767">
        <w:rPr>
          <w:rFonts w:asciiTheme="majorBidi" w:hAnsiTheme="majorBidi" w:cstheme="majorBidi"/>
          <w:color w:val="000000" w:themeColor="text1"/>
        </w:rPr>
        <w:t>博彩公司（</w:t>
      </w:r>
      <w:r w:rsidRPr="00E01767">
        <w:rPr>
          <w:rFonts w:asciiTheme="majorBidi" w:hAnsiTheme="majorBidi" w:cstheme="majorBidi"/>
          <w:color w:val="000000" w:themeColor="text1"/>
        </w:rPr>
        <w:t>PAGCOR</w:t>
      </w:r>
      <w:r w:rsidRPr="00E01767">
        <w:rPr>
          <w:rFonts w:asciiTheme="majorBidi" w:hAnsiTheme="majorBidi" w:cstheme="majorBidi"/>
          <w:color w:val="000000" w:themeColor="text1"/>
        </w:rPr>
        <w:t>）</w:t>
      </w:r>
      <w:bookmarkEnd w:id="8"/>
      <w:r w:rsidRPr="00E01767">
        <w:rPr>
          <w:rFonts w:asciiTheme="majorBidi" w:hAnsiTheme="majorBidi" w:cstheme="majorBidi"/>
          <w:color w:val="000000" w:themeColor="text1"/>
        </w:rPr>
        <w:t>主席安德烈</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多明戈估计，该国的博彩总收入将增至</w:t>
      </w:r>
      <w:r w:rsidRPr="00E01767">
        <w:rPr>
          <w:rFonts w:asciiTheme="majorBidi" w:hAnsiTheme="majorBidi" w:cstheme="majorBidi"/>
          <w:color w:val="000000" w:themeColor="text1"/>
        </w:rPr>
        <w:t>1,860</w:t>
      </w:r>
      <w:r w:rsidRPr="00E01767">
        <w:rPr>
          <w:rFonts w:asciiTheme="majorBidi" w:hAnsiTheme="majorBidi" w:cstheme="majorBidi"/>
          <w:color w:val="000000" w:themeColor="text1"/>
        </w:rPr>
        <w:t>亿比索（约合</w:t>
      </w:r>
      <w:r w:rsidRPr="00E01767">
        <w:rPr>
          <w:rFonts w:asciiTheme="majorBidi" w:hAnsiTheme="majorBidi" w:cstheme="majorBidi"/>
          <w:color w:val="000000" w:themeColor="text1"/>
        </w:rPr>
        <w:t>35.7</w:t>
      </w:r>
      <w:r w:rsidRPr="00E01767">
        <w:rPr>
          <w:rFonts w:asciiTheme="majorBidi" w:hAnsiTheme="majorBidi" w:cstheme="majorBidi"/>
          <w:color w:val="000000" w:themeColor="text1"/>
        </w:rPr>
        <w:t>亿美元），其中大部分增长来自菲律宾离岸博彩运营商（</w:t>
      </w:r>
      <w:r w:rsidRPr="00E01767">
        <w:rPr>
          <w:rFonts w:asciiTheme="majorBidi" w:hAnsiTheme="majorBidi" w:cstheme="majorBidi"/>
          <w:color w:val="000000" w:themeColor="text1"/>
        </w:rPr>
        <w:t>POGO</w:t>
      </w:r>
      <w:r w:rsidRPr="00E01767">
        <w:rPr>
          <w:rFonts w:asciiTheme="majorBidi" w:hAnsiTheme="majorBidi" w:cstheme="majorBidi"/>
          <w:color w:val="000000" w:themeColor="text1"/>
        </w:rPr>
        <w:t>）的持牌人。</w:t>
      </w:r>
      <w:r w:rsidR="00D23A8A" w:rsidRPr="00E01767">
        <w:rPr>
          <w:rFonts w:asciiTheme="majorBidi" w:hAnsiTheme="majorBidi" w:cstheme="majorBidi"/>
          <w:color w:val="000000" w:themeColor="text1"/>
        </w:rPr>
        <w:t>PAGCOR</w:t>
      </w:r>
      <w:r w:rsidR="00D23A8A" w:rsidRPr="00E01767">
        <w:rPr>
          <w:rFonts w:asciiTheme="majorBidi" w:hAnsiTheme="majorBidi" w:cstheme="majorBidi"/>
          <w:color w:val="000000" w:themeColor="text1"/>
        </w:rPr>
        <w:t>公司</w:t>
      </w:r>
      <w:r w:rsidRPr="00E01767">
        <w:rPr>
          <w:rFonts w:asciiTheme="majorBidi" w:hAnsiTheme="majorBidi" w:cstheme="majorBidi"/>
          <w:color w:val="000000" w:themeColor="text1"/>
        </w:rPr>
        <w:t>目前的总博彩收入为</w:t>
      </w:r>
      <w:r w:rsidRPr="00E01767">
        <w:rPr>
          <w:rFonts w:asciiTheme="majorBidi" w:hAnsiTheme="majorBidi" w:cstheme="majorBidi"/>
          <w:color w:val="000000" w:themeColor="text1"/>
        </w:rPr>
        <w:t>1,860</w:t>
      </w:r>
      <w:r w:rsidRPr="00E01767">
        <w:rPr>
          <w:rFonts w:asciiTheme="majorBidi" w:hAnsiTheme="majorBidi" w:cstheme="majorBidi"/>
          <w:color w:val="000000" w:themeColor="text1"/>
        </w:rPr>
        <w:t>亿比索</w:t>
      </w:r>
      <w:r w:rsidR="00D23A8A" w:rsidRPr="00E01767">
        <w:rPr>
          <w:rFonts w:asciiTheme="majorBidi" w:hAnsiTheme="majorBidi" w:cstheme="majorBidi"/>
          <w:color w:val="000000" w:themeColor="text1"/>
        </w:rPr>
        <w:t>，为菲律宾政府纳税高达</w:t>
      </w:r>
      <w:r w:rsidRPr="00E01767">
        <w:rPr>
          <w:rFonts w:asciiTheme="majorBidi" w:hAnsiTheme="majorBidi" w:cstheme="majorBidi"/>
          <w:color w:val="000000" w:themeColor="text1"/>
        </w:rPr>
        <w:t>650</w:t>
      </w:r>
      <w:r w:rsidRPr="00E01767">
        <w:rPr>
          <w:rFonts w:asciiTheme="majorBidi" w:hAnsiTheme="majorBidi" w:cstheme="majorBidi"/>
          <w:color w:val="000000" w:themeColor="text1"/>
        </w:rPr>
        <w:t>亿比索（合</w:t>
      </w:r>
      <w:r w:rsidRPr="00E01767">
        <w:rPr>
          <w:rFonts w:asciiTheme="majorBidi" w:hAnsiTheme="majorBidi" w:cstheme="majorBidi"/>
          <w:color w:val="000000" w:themeColor="text1"/>
        </w:rPr>
        <w:t>12.5</w:t>
      </w:r>
      <w:r w:rsidRPr="00E01767">
        <w:rPr>
          <w:rFonts w:asciiTheme="majorBidi" w:hAnsiTheme="majorBidi" w:cstheme="majorBidi"/>
          <w:color w:val="000000" w:themeColor="text1"/>
        </w:rPr>
        <w:t>亿美元），</w:t>
      </w:r>
      <w:r w:rsidR="00D23A8A" w:rsidRPr="00E01767">
        <w:rPr>
          <w:rFonts w:asciiTheme="majorBidi" w:hAnsiTheme="majorBidi" w:cstheme="majorBidi"/>
          <w:color w:val="000000" w:themeColor="text1"/>
        </w:rPr>
        <w:t>同时</w:t>
      </w:r>
      <w:r w:rsidRPr="00E01767">
        <w:rPr>
          <w:rFonts w:asciiTheme="majorBidi" w:hAnsiTheme="majorBidi" w:cstheme="majorBidi"/>
          <w:color w:val="000000" w:themeColor="text1"/>
        </w:rPr>
        <w:t>PAGCOR</w:t>
      </w:r>
      <w:r w:rsidRPr="00E01767">
        <w:rPr>
          <w:rFonts w:asciiTheme="majorBidi" w:hAnsiTheme="majorBidi" w:cstheme="majorBidi"/>
          <w:color w:val="000000" w:themeColor="text1"/>
        </w:rPr>
        <w:t>计划将</w:t>
      </w:r>
      <w:r w:rsidRPr="00E01767">
        <w:rPr>
          <w:rFonts w:asciiTheme="majorBidi" w:hAnsiTheme="majorBidi" w:cstheme="majorBidi"/>
          <w:color w:val="000000" w:themeColor="text1"/>
        </w:rPr>
        <w:t>POGO</w:t>
      </w:r>
      <w:r w:rsidRPr="00E01767">
        <w:rPr>
          <w:rFonts w:asciiTheme="majorBidi" w:hAnsiTheme="majorBidi" w:cstheme="majorBidi"/>
          <w:color w:val="000000" w:themeColor="text1"/>
        </w:rPr>
        <w:t>许可证持有者的收入目标从</w:t>
      </w:r>
      <w:r w:rsidRPr="00E01767">
        <w:rPr>
          <w:rFonts w:asciiTheme="majorBidi" w:hAnsiTheme="majorBidi" w:cstheme="majorBidi"/>
          <w:color w:val="000000" w:themeColor="text1"/>
        </w:rPr>
        <w:t>2017</w:t>
      </w:r>
      <w:r w:rsidRPr="00E01767">
        <w:rPr>
          <w:rFonts w:asciiTheme="majorBidi" w:hAnsiTheme="majorBidi" w:cstheme="majorBidi"/>
          <w:color w:val="000000" w:themeColor="text1"/>
        </w:rPr>
        <w:t>年的</w:t>
      </w:r>
      <w:r w:rsidRPr="00E01767">
        <w:rPr>
          <w:rFonts w:asciiTheme="majorBidi" w:hAnsiTheme="majorBidi" w:cstheme="majorBidi"/>
          <w:color w:val="000000" w:themeColor="text1"/>
        </w:rPr>
        <w:t>30</w:t>
      </w:r>
      <w:r w:rsidRPr="00E01767">
        <w:rPr>
          <w:rFonts w:asciiTheme="majorBidi" w:hAnsiTheme="majorBidi" w:cstheme="majorBidi"/>
          <w:color w:val="000000" w:themeColor="text1"/>
        </w:rPr>
        <w:t>亿欧元（</w:t>
      </w:r>
      <w:r w:rsidRPr="00E01767">
        <w:rPr>
          <w:rFonts w:asciiTheme="majorBidi" w:hAnsiTheme="majorBidi" w:cstheme="majorBidi"/>
          <w:color w:val="000000" w:themeColor="text1"/>
        </w:rPr>
        <w:t>5600</w:t>
      </w:r>
      <w:r w:rsidRPr="00E01767">
        <w:rPr>
          <w:rFonts w:asciiTheme="majorBidi" w:hAnsiTheme="majorBidi" w:cstheme="majorBidi"/>
          <w:color w:val="000000" w:themeColor="text1"/>
        </w:rPr>
        <w:t>万美元）增加至今年的</w:t>
      </w:r>
      <w:r w:rsidRPr="00E01767">
        <w:rPr>
          <w:rFonts w:asciiTheme="majorBidi" w:hAnsiTheme="majorBidi" w:cstheme="majorBidi"/>
          <w:color w:val="000000" w:themeColor="text1"/>
        </w:rPr>
        <w:t>60</w:t>
      </w:r>
      <w:r w:rsidRPr="00E01767">
        <w:rPr>
          <w:rFonts w:asciiTheme="majorBidi" w:hAnsiTheme="majorBidi" w:cstheme="majorBidi"/>
          <w:color w:val="000000" w:themeColor="text1"/>
        </w:rPr>
        <w:t>亿欧元（</w:t>
      </w:r>
      <w:r w:rsidRPr="00E01767">
        <w:rPr>
          <w:rFonts w:asciiTheme="majorBidi" w:hAnsiTheme="majorBidi" w:cstheme="majorBidi"/>
          <w:color w:val="000000" w:themeColor="text1"/>
        </w:rPr>
        <w:t>1.152</w:t>
      </w:r>
      <w:r w:rsidRPr="00E01767">
        <w:rPr>
          <w:rFonts w:asciiTheme="majorBidi" w:hAnsiTheme="majorBidi" w:cstheme="majorBidi"/>
          <w:color w:val="000000" w:themeColor="text1"/>
        </w:rPr>
        <w:t>亿美元）。</w:t>
      </w:r>
      <w:r w:rsidR="00D23A8A" w:rsidRPr="00E01767">
        <w:rPr>
          <w:rFonts w:asciiTheme="majorBidi" w:hAnsiTheme="majorBidi" w:cstheme="majorBidi"/>
          <w:color w:val="000000" w:themeColor="text1"/>
        </w:rPr>
        <w:t>竞猜链这一公平竞猜服务平台提供商与菲律宾最大博彩娱乐公司</w:t>
      </w:r>
      <w:r w:rsidR="00D23A8A" w:rsidRPr="00E01767">
        <w:rPr>
          <w:rFonts w:asciiTheme="majorBidi" w:hAnsiTheme="majorBidi" w:cstheme="majorBidi"/>
          <w:color w:val="000000" w:themeColor="text1"/>
        </w:rPr>
        <w:t>PAGCOR</w:t>
      </w:r>
      <w:r w:rsidR="00D23A8A" w:rsidRPr="00E01767">
        <w:rPr>
          <w:rFonts w:asciiTheme="majorBidi" w:hAnsiTheme="majorBidi" w:cstheme="majorBidi"/>
          <w:color w:val="000000" w:themeColor="text1"/>
        </w:rPr>
        <w:t>构建了全方位的深度合作关系，菲律宾市场也是竞猜</w:t>
      </w:r>
      <w:proofErr w:type="gramStart"/>
      <w:r w:rsidR="00D23A8A" w:rsidRPr="00E01767">
        <w:rPr>
          <w:rFonts w:asciiTheme="majorBidi" w:hAnsiTheme="majorBidi" w:cstheme="majorBidi"/>
          <w:color w:val="000000" w:themeColor="text1"/>
        </w:rPr>
        <w:t>链未来</w:t>
      </w:r>
      <w:proofErr w:type="gramEnd"/>
      <w:r w:rsidR="00D23A8A" w:rsidRPr="00E01767">
        <w:rPr>
          <w:rFonts w:asciiTheme="majorBidi" w:hAnsiTheme="majorBidi" w:cstheme="majorBidi"/>
          <w:color w:val="000000" w:themeColor="text1"/>
        </w:rPr>
        <w:t>助攻的海外市场之一</w:t>
      </w:r>
      <w:r w:rsidRPr="00E01767">
        <w:rPr>
          <w:rFonts w:asciiTheme="majorBidi" w:hAnsiTheme="majorBidi" w:cstheme="majorBidi"/>
          <w:color w:val="000000" w:themeColor="text1"/>
        </w:rPr>
        <w:t>。</w:t>
      </w:r>
    </w:p>
    <w:p w:rsidR="00CE08B0" w:rsidRPr="00E01767" w:rsidRDefault="00CE08B0" w:rsidP="00CE08B0">
      <w:pPr>
        <w:ind w:firstLine="480"/>
        <w:rPr>
          <w:rFonts w:asciiTheme="majorBidi" w:hAnsiTheme="majorBidi" w:cstheme="majorBidi"/>
          <w:b/>
          <w:color w:val="000000" w:themeColor="text1"/>
        </w:rPr>
      </w:pPr>
    </w:p>
    <w:p w:rsidR="00E1009D" w:rsidRPr="00691AE2" w:rsidRDefault="00E1009D" w:rsidP="00427120">
      <w:pPr>
        <w:pStyle w:val="2"/>
      </w:pPr>
      <w:r w:rsidRPr="00691AE2">
        <w:t>区块链背景</w:t>
      </w:r>
    </w:p>
    <w:p w:rsidR="00E1009D" w:rsidRPr="00E01767" w:rsidRDefault="00E1009D" w:rsidP="00143440">
      <w:pPr>
        <w:ind w:firstLine="480"/>
        <w:rPr>
          <w:rFonts w:asciiTheme="majorBidi" w:hAnsiTheme="majorBidi" w:cstheme="majorBidi"/>
          <w:color w:val="000000" w:themeColor="text1"/>
        </w:rPr>
      </w:pPr>
      <w:r w:rsidRPr="00E01767">
        <w:rPr>
          <w:rFonts w:asciiTheme="majorBidi" w:hAnsiTheme="majorBidi" w:cstheme="majorBidi"/>
          <w:color w:val="000000" w:themeColor="text1"/>
        </w:rPr>
        <w:t>区块链本质上是一个去中心化的分布式账本数据库，其价值在于通过构建自</w:t>
      </w:r>
      <w:r w:rsidRPr="00E01767">
        <w:rPr>
          <w:rFonts w:asciiTheme="majorBidi" w:hAnsiTheme="majorBidi" w:cstheme="majorBidi"/>
          <w:color w:val="000000" w:themeColor="text1"/>
        </w:rPr>
        <w:t xml:space="preserve"> </w:t>
      </w:r>
      <w:r w:rsidRPr="00E01767">
        <w:rPr>
          <w:rFonts w:asciiTheme="majorBidi" w:hAnsiTheme="majorBidi" w:cstheme="majorBidi"/>
          <w:color w:val="000000" w:themeColor="text1"/>
        </w:rPr>
        <w:lastRenderedPageBreak/>
        <w:t>组织网络，使用密码学相关联算法所产生的一串数据块，</w:t>
      </w:r>
      <w:r w:rsidR="00143440" w:rsidRPr="00E01767">
        <w:rPr>
          <w:rFonts w:asciiTheme="majorBidi" w:hAnsiTheme="majorBidi" w:cstheme="majorBidi"/>
          <w:color w:val="000000" w:themeColor="text1"/>
        </w:rPr>
        <w:t>每一个数据块中包含了多次交易有效确认的信息，且</w:t>
      </w:r>
      <w:r w:rsidRPr="00E01767">
        <w:rPr>
          <w:rFonts w:asciiTheme="majorBidi" w:hAnsiTheme="majorBidi" w:cstheme="majorBidi"/>
          <w:color w:val="000000" w:themeColor="text1"/>
        </w:rPr>
        <w:t>时间有序不可篡改</w:t>
      </w:r>
      <w:r w:rsidR="00143440" w:rsidRPr="00E01767">
        <w:rPr>
          <w:rFonts w:asciiTheme="majorBidi" w:hAnsiTheme="majorBidi" w:cstheme="majorBidi"/>
          <w:color w:val="000000" w:themeColor="text1"/>
        </w:rPr>
        <w:t>。</w:t>
      </w:r>
      <w:r w:rsidRPr="00E01767">
        <w:rPr>
          <w:rFonts w:asciiTheme="majorBidi" w:hAnsiTheme="majorBidi" w:cstheme="majorBidi"/>
          <w:color w:val="000000" w:themeColor="text1"/>
        </w:rPr>
        <w:t>由此建立分布式共识机制，从而实现去中心化信任体系。</w:t>
      </w:r>
      <w:r w:rsidR="00143440" w:rsidRPr="00E01767">
        <w:rPr>
          <w:rFonts w:asciiTheme="majorBidi" w:hAnsiTheme="majorBidi" w:cstheme="majorBidi"/>
          <w:color w:val="000000" w:themeColor="text1"/>
        </w:rPr>
        <w:t>比如比特币，其底层架构技术就是区块链技术，</w:t>
      </w:r>
      <w:r w:rsidRPr="00E01767">
        <w:rPr>
          <w:rFonts w:asciiTheme="majorBidi" w:hAnsiTheme="majorBidi" w:cstheme="majorBidi"/>
          <w:color w:val="000000" w:themeColor="text1"/>
        </w:rPr>
        <w:t>利用去中心化、不可伪造、公开透明、分布式记账、不可篡改、智能合约等特点，</w:t>
      </w:r>
      <w:r w:rsidRPr="00E01767">
        <w:rPr>
          <w:rFonts w:asciiTheme="majorBidi" w:hAnsiTheme="majorBidi" w:cstheme="majorBidi"/>
          <w:color w:val="000000" w:themeColor="text1"/>
        </w:rPr>
        <w:t xml:space="preserve"> </w:t>
      </w:r>
      <w:r w:rsidR="00143440" w:rsidRPr="00E01767">
        <w:rPr>
          <w:rFonts w:asciiTheme="majorBidi" w:hAnsiTheme="majorBidi" w:cstheme="majorBidi"/>
          <w:color w:val="000000" w:themeColor="text1"/>
        </w:rPr>
        <w:t>从而实现不需要中介就能够</w:t>
      </w:r>
      <w:r w:rsidRPr="00E01767">
        <w:rPr>
          <w:rFonts w:asciiTheme="majorBidi" w:hAnsiTheme="majorBidi" w:cstheme="majorBidi"/>
          <w:color w:val="000000" w:themeColor="text1"/>
        </w:rPr>
        <w:t>向</w:t>
      </w:r>
      <w:r w:rsidR="00143440" w:rsidRPr="00E01767">
        <w:rPr>
          <w:rFonts w:asciiTheme="majorBidi" w:hAnsiTheme="majorBidi" w:cstheme="majorBidi"/>
          <w:color w:val="000000" w:themeColor="text1"/>
        </w:rPr>
        <w:t>世人进行价值传递</w:t>
      </w:r>
      <w:r w:rsidRPr="00E01767">
        <w:rPr>
          <w:rFonts w:asciiTheme="majorBidi" w:hAnsiTheme="majorBidi" w:cstheme="majorBidi"/>
          <w:color w:val="000000" w:themeColor="text1"/>
        </w:rPr>
        <w:t>。</w:t>
      </w:r>
    </w:p>
    <w:p w:rsidR="0064211E" w:rsidRPr="00E01767" w:rsidRDefault="00143440" w:rsidP="0064211E">
      <w:pPr>
        <w:ind w:firstLine="480"/>
        <w:rPr>
          <w:rFonts w:asciiTheme="majorBidi" w:hAnsiTheme="majorBidi" w:cstheme="majorBidi"/>
          <w:color w:val="000000" w:themeColor="text1"/>
        </w:rPr>
      </w:pPr>
      <w:r w:rsidRPr="00E01767">
        <w:rPr>
          <w:rFonts w:asciiTheme="majorBidi" w:hAnsiTheme="majorBidi" w:cstheme="majorBidi"/>
          <w:color w:val="000000" w:themeColor="text1"/>
        </w:rPr>
        <w:t>同时</w:t>
      </w:r>
      <w:r w:rsidR="00E1009D" w:rsidRPr="00E01767">
        <w:rPr>
          <w:rFonts w:asciiTheme="majorBidi" w:hAnsiTheme="majorBidi" w:cstheme="majorBidi"/>
          <w:color w:val="000000" w:themeColor="text1"/>
        </w:rPr>
        <w:t>，区块链</w:t>
      </w:r>
      <w:r w:rsidRPr="00E01767">
        <w:rPr>
          <w:rFonts w:asciiTheme="majorBidi" w:hAnsiTheme="majorBidi" w:cstheme="majorBidi"/>
          <w:color w:val="000000" w:themeColor="text1"/>
        </w:rPr>
        <w:t>作为</w:t>
      </w:r>
      <w:r w:rsidR="00E1009D" w:rsidRPr="00E01767">
        <w:rPr>
          <w:rFonts w:asciiTheme="majorBidi" w:hAnsiTheme="majorBidi" w:cstheme="majorBidi"/>
          <w:color w:val="000000" w:themeColor="text1"/>
        </w:rPr>
        <w:t>一种数据库，具备</w:t>
      </w:r>
      <w:r w:rsidRPr="00E01767">
        <w:rPr>
          <w:rFonts w:asciiTheme="majorBidi" w:hAnsiTheme="majorBidi" w:cstheme="majorBidi"/>
          <w:color w:val="000000" w:themeColor="text1"/>
        </w:rPr>
        <w:t>几大特征</w:t>
      </w:r>
      <w:r w:rsidR="00E1009D" w:rsidRPr="00E01767">
        <w:rPr>
          <w:rFonts w:asciiTheme="majorBidi" w:hAnsiTheme="majorBidi" w:cstheme="majorBidi"/>
          <w:color w:val="000000" w:themeColor="text1"/>
        </w:rPr>
        <w:t>。首先，只能在此数据库添加记录，不能移除或更改记录。其二，区块链数据库分布在多个计算机中，这些计算机存有这个数据库部分或完整的副本。例如</w:t>
      </w:r>
      <w:proofErr w:type="gramStart"/>
      <w:r w:rsidR="00E1009D" w:rsidRPr="00E01767">
        <w:rPr>
          <w:rFonts w:asciiTheme="majorBidi" w:hAnsiTheme="majorBidi" w:cstheme="majorBidi"/>
          <w:color w:val="000000" w:themeColor="text1"/>
        </w:rPr>
        <w:t>比特币区块链</w:t>
      </w:r>
      <w:proofErr w:type="gramEnd"/>
      <w:r w:rsidR="00E1009D" w:rsidRPr="00E01767">
        <w:rPr>
          <w:rFonts w:asciiTheme="majorBidi" w:hAnsiTheme="majorBidi" w:cstheme="majorBidi"/>
          <w:color w:val="000000" w:themeColor="text1"/>
        </w:rPr>
        <w:t>就储存在数百万台机器上。重点在于要区分私人专属区块链</w:t>
      </w:r>
      <w:r w:rsidRPr="00E01767">
        <w:rPr>
          <w:rFonts w:asciiTheme="majorBidi" w:hAnsiTheme="majorBidi" w:cstheme="majorBidi"/>
          <w:color w:val="000000" w:themeColor="text1"/>
        </w:rPr>
        <w:t>（即私有链）</w:t>
      </w:r>
      <w:r w:rsidR="00E1009D" w:rsidRPr="00E01767">
        <w:rPr>
          <w:rFonts w:asciiTheme="majorBidi" w:hAnsiTheme="majorBidi" w:cstheme="majorBidi"/>
          <w:color w:val="000000" w:themeColor="text1"/>
        </w:rPr>
        <w:t>与比特币、以太坊和超级账本等公共区块链</w:t>
      </w:r>
      <w:r w:rsidRPr="00E01767">
        <w:rPr>
          <w:rFonts w:asciiTheme="majorBidi" w:hAnsiTheme="majorBidi" w:cstheme="majorBidi"/>
          <w:color w:val="000000" w:themeColor="text1"/>
        </w:rPr>
        <w:t>（即公有链）</w:t>
      </w:r>
      <w:r w:rsidR="00E1009D" w:rsidRPr="00E01767">
        <w:rPr>
          <w:rFonts w:asciiTheme="majorBidi" w:hAnsiTheme="majorBidi" w:cstheme="majorBidi"/>
          <w:color w:val="000000" w:themeColor="text1"/>
        </w:rPr>
        <w:t>。前者网络中的所有计算机均由一个组织控制，不能被自由访问。</w:t>
      </w:r>
      <w:r w:rsidR="0045389B" w:rsidRPr="00E01767">
        <w:rPr>
          <w:rFonts w:asciiTheme="majorBidi" w:hAnsiTheme="majorBidi" w:cstheme="majorBidi"/>
          <w:color w:val="000000" w:themeColor="text1"/>
        </w:rPr>
        <w:t>此外，</w:t>
      </w:r>
      <w:r w:rsidR="00E1009D" w:rsidRPr="00E01767">
        <w:rPr>
          <w:rFonts w:asciiTheme="majorBidi" w:hAnsiTheme="majorBidi" w:cstheme="majorBidi"/>
          <w:color w:val="000000" w:themeColor="text1"/>
        </w:rPr>
        <w:t>还有一个重要特征，我们能够将一条计算机代码部署到区块链中永久性地存储</w:t>
      </w:r>
      <w:r w:rsidR="0045389B" w:rsidRPr="00E01767">
        <w:rPr>
          <w:rFonts w:asciiTheme="majorBidi" w:hAnsiTheme="majorBidi" w:cstheme="majorBidi"/>
          <w:color w:val="000000" w:themeColor="text1"/>
        </w:rPr>
        <w:t>并等待被</w:t>
      </w:r>
      <w:r w:rsidR="00E1009D" w:rsidRPr="00E01767">
        <w:rPr>
          <w:rFonts w:asciiTheme="majorBidi" w:hAnsiTheme="majorBidi" w:cstheme="majorBidi"/>
          <w:color w:val="000000" w:themeColor="text1"/>
        </w:rPr>
        <w:t>执行。</w:t>
      </w:r>
      <w:r w:rsidR="00C6650D" w:rsidRPr="00E01767">
        <w:rPr>
          <w:rFonts w:asciiTheme="majorBidi" w:hAnsiTheme="majorBidi" w:cstheme="majorBidi"/>
          <w:color w:val="000000" w:themeColor="text1"/>
        </w:rPr>
        <w:t>由于区块链分布在数百万台计算机上，因此在</w:t>
      </w:r>
      <w:r w:rsidR="0045389B" w:rsidRPr="00E01767">
        <w:rPr>
          <w:rFonts w:asciiTheme="majorBidi" w:hAnsiTheme="majorBidi" w:cstheme="majorBidi"/>
          <w:color w:val="000000" w:themeColor="text1"/>
        </w:rPr>
        <w:t>区块链的运行时间</w:t>
      </w:r>
      <w:r w:rsidR="00C6650D" w:rsidRPr="00E01767">
        <w:rPr>
          <w:rFonts w:asciiTheme="majorBidi" w:hAnsiTheme="majorBidi" w:cstheme="majorBidi"/>
          <w:color w:val="000000" w:themeColor="text1"/>
        </w:rPr>
        <w:t>理论上是</w:t>
      </w:r>
      <w:r w:rsidR="00C6650D" w:rsidRPr="00E01767">
        <w:rPr>
          <w:rFonts w:asciiTheme="majorBidi" w:hAnsiTheme="majorBidi" w:cstheme="majorBidi"/>
          <w:color w:val="000000" w:themeColor="text1"/>
        </w:rPr>
        <w:t>100%</w:t>
      </w:r>
      <w:r w:rsidR="00C6650D" w:rsidRPr="00E01767">
        <w:rPr>
          <w:rFonts w:asciiTheme="majorBidi" w:hAnsiTheme="majorBidi" w:cstheme="majorBidi"/>
          <w:color w:val="000000" w:themeColor="text1"/>
        </w:rPr>
        <w:t>。</w:t>
      </w:r>
      <w:r w:rsidR="0045389B" w:rsidRPr="00E01767">
        <w:rPr>
          <w:rFonts w:asciiTheme="majorBidi" w:hAnsiTheme="majorBidi" w:cstheme="majorBidi"/>
          <w:color w:val="000000" w:themeColor="text1"/>
        </w:rPr>
        <w:t>私有链是可</w:t>
      </w:r>
      <w:r w:rsidR="00C6650D" w:rsidRPr="00E01767">
        <w:rPr>
          <w:rFonts w:asciiTheme="majorBidi" w:hAnsiTheme="majorBidi" w:cstheme="majorBidi"/>
          <w:color w:val="000000" w:themeColor="text1"/>
        </w:rPr>
        <w:t>随时由控制其节点的组织关闭，</w:t>
      </w:r>
      <w:r w:rsidR="0045389B" w:rsidRPr="00E01767">
        <w:rPr>
          <w:rFonts w:asciiTheme="majorBidi" w:hAnsiTheme="majorBidi" w:cstheme="majorBidi"/>
          <w:color w:val="000000" w:themeColor="text1"/>
        </w:rPr>
        <w:t>但</w:t>
      </w:r>
      <w:proofErr w:type="gramStart"/>
      <w:r w:rsidR="0045389B" w:rsidRPr="00E01767">
        <w:rPr>
          <w:rFonts w:asciiTheme="majorBidi" w:hAnsiTheme="majorBidi" w:cstheme="majorBidi"/>
          <w:color w:val="000000" w:themeColor="text1"/>
        </w:rPr>
        <w:t>公有链</w:t>
      </w:r>
      <w:r w:rsidR="00C6650D" w:rsidRPr="00E01767">
        <w:rPr>
          <w:rFonts w:asciiTheme="majorBidi" w:hAnsiTheme="majorBidi" w:cstheme="majorBidi"/>
          <w:color w:val="000000" w:themeColor="text1"/>
        </w:rPr>
        <w:t>则是</w:t>
      </w:r>
      <w:proofErr w:type="gramEnd"/>
      <w:r w:rsidR="00C6650D" w:rsidRPr="00E01767">
        <w:rPr>
          <w:rFonts w:asciiTheme="majorBidi" w:hAnsiTheme="majorBidi" w:cstheme="majorBidi"/>
          <w:color w:val="000000" w:themeColor="text1"/>
        </w:rPr>
        <w:t>连其创建者都无法控制（或关闭）的。</w:t>
      </w:r>
      <w:r w:rsidR="0045389B" w:rsidRPr="00E01767">
        <w:rPr>
          <w:rFonts w:asciiTheme="majorBidi" w:hAnsiTheme="majorBidi" w:cstheme="majorBidi"/>
          <w:color w:val="000000" w:themeColor="text1"/>
        </w:rPr>
        <w:t>所以，</w:t>
      </w:r>
      <w:r w:rsidR="00C6650D" w:rsidRPr="00E01767">
        <w:rPr>
          <w:rFonts w:asciiTheme="majorBidi" w:hAnsiTheme="majorBidi" w:cstheme="majorBidi"/>
          <w:color w:val="000000" w:themeColor="text1"/>
        </w:rPr>
        <w:t>区块链具备</w:t>
      </w:r>
      <w:proofErr w:type="gramStart"/>
      <w:r w:rsidR="00C6650D" w:rsidRPr="00E01767">
        <w:rPr>
          <w:rFonts w:asciiTheme="majorBidi" w:hAnsiTheme="majorBidi" w:cstheme="majorBidi"/>
          <w:color w:val="000000" w:themeColor="text1"/>
        </w:rPr>
        <w:t>不</w:t>
      </w:r>
      <w:proofErr w:type="gramEnd"/>
      <w:r w:rsidR="00C6650D" w:rsidRPr="00E01767">
        <w:rPr>
          <w:rFonts w:asciiTheme="majorBidi" w:hAnsiTheme="majorBidi" w:cstheme="majorBidi"/>
          <w:color w:val="000000" w:themeColor="text1"/>
        </w:rPr>
        <w:t>可变性，再加上其分布在多个计算机上，意味着黑客极难篡改。</w:t>
      </w:r>
    </w:p>
    <w:p w:rsidR="00C6650D" w:rsidRPr="00691AE2" w:rsidRDefault="00B97179" w:rsidP="00427120">
      <w:pPr>
        <w:pStyle w:val="2"/>
      </w:pPr>
      <w:r w:rsidRPr="00691AE2">
        <w:t>代币背景</w:t>
      </w:r>
    </w:p>
    <w:p w:rsidR="00D45038" w:rsidRPr="00E01767" w:rsidRDefault="00C6650D" w:rsidP="00C6650D">
      <w:pPr>
        <w:ind w:firstLine="480"/>
        <w:rPr>
          <w:rFonts w:asciiTheme="majorBidi" w:hAnsiTheme="majorBidi" w:cstheme="majorBidi"/>
          <w:color w:val="000000" w:themeColor="text1"/>
        </w:rPr>
      </w:pPr>
      <w:r w:rsidRPr="00E01767">
        <w:rPr>
          <w:rFonts w:asciiTheme="majorBidi" w:hAnsiTheme="majorBidi" w:cstheme="majorBidi"/>
          <w:color w:val="000000" w:themeColor="text1"/>
        </w:rPr>
        <w:t>代币又称数字货币、虚拟货币，是非央行、信用机构、电子货币机构发行的</w:t>
      </w:r>
      <w:r w:rsidR="00D45038" w:rsidRPr="00E01767">
        <w:rPr>
          <w:rFonts w:asciiTheme="majorBidi" w:hAnsiTheme="majorBidi" w:cstheme="majorBidi"/>
          <w:color w:val="000000" w:themeColor="text1"/>
        </w:rPr>
        <w:t>一种加密货币。加密货币首先是一种货币体系，所以它的价值并不体现为制作材料和物理用途上，而是大众对其认可程度上，这种认可无论是主动的广泛使用，还是被强制要求作为法定货币，都是一种规模上的认可。基于虚拟或特定环境流通与应用的支付手段。世界最早的数字货币是比特币。比特</w:t>
      </w:r>
      <w:proofErr w:type="gramStart"/>
      <w:r w:rsidR="00D45038" w:rsidRPr="00E01767">
        <w:rPr>
          <w:rFonts w:asciiTheme="majorBidi" w:hAnsiTheme="majorBidi" w:cstheme="majorBidi"/>
          <w:color w:val="000000" w:themeColor="text1"/>
        </w:rPr>
        <w:t>币网络</w:t>
      </w:r>
      <w:proofErr w:type="gramEnd"/>
      <w:r w:rsidR="00D45038" w:rsidRPr="00E01767">
        <w:rPr>
          <w:rFonts w:asciiTheme="majorBidi" w:hAnsiTheme="majorBidi" w:cstheme="majorBidi"/>
          <w:color w:val="000000" w:themeColor="text1"/>
        </w:rPr>
        <w:t>始于</w:t>
      </w:r>
      <w:r w:rsidR="00D45038" w:rsidRPr="00E01767">
        <w:rPr>
          <w:rFonts w:asciiTheme="majorBidi" w:hAnsiTheme="majorBidi" w:cstheme="majorBidi"/>
          <w:color w:val="000000" w:themeColor="text1"/>
        </w:rPr>
        <w:t>2009</w:t>
      </w:r>
      <w:r w:rsidR="00D45038" w:rsidRPr="00E01767">
        <w:rPr>
          <w:rFonts w:asciiTheme="majorBidi" w:hAnsiTheme="majorBidi" w:cstheme="majorBidi"/>
          <w:color w:val="000000" w:themeColor="text1"/>
        </w:rPr>
        <w:t>年</w:t>
      </w:r>
      <w:r w:rsidR="00D45038" w:rsidRPr="00E01767">
        <w:rPr>
          <w:rFonts w:asciiTheme="majorBidi" w:hAnsiTheme="majorBidi" w:cstheme="majorBidi"/>
          <w:color w:val="000000" w:themeColor="text1"/>
        </w:rPr>
        <w:t>1</w:t>
      </w:r>
      <w:r w:rsidR="00D45038" w:rsidRPr="00E01767">
        <w:rPr>
          <w:rFonts w:asciiTheme="majorBidi" w:hAnsiTheme="majorBidi" w:cstheme="majorBidi"/>
          <w:color w:val="000000" w:themeColor="text1"/>
        </w:rPr>
        <w:t>月</w:t>
      </w:r>
      <w:r w:rsidR="00D45038" w:rsidRPr="00E01767">
        <w:rPr>
          <w:rFonts w:asciiTheme="majorBidi" w:hAnsiTheme="majorBidi" w:cstheme="majorBidi"/>
          <w:color w:val="000000" w:themeColor="text1"/>
        </w:rPr>
        <w:t>3</w:t>
      </w:r>
      <w:r w:rsidR="00D45038" w:rsidRPr="00E01767">
        <w:rPr>
          <w:rFonts w:asciiTheme="majorBidi" w:hAnsiTheme="majorBidi" w:cstheme="majorBidi"/>
          <w:color w:val="000000" w:themeColor="text1"/>
        </w:rPr>
        <w:t>日创建的创世区块，并从那时起推出了一个不可阻挡的价值网络。</w:t>
      </w:r>
      <w:r w:rsidR="00D45038" w:rsidRPr="00E01767">
        <w:rPr>
          <w:rFonts w:asciiTheme="majorBidi" w:hAnsiTheme="majorBidi" w:cstheme="majorBidi"/>
          <w:color w:val="000000" w:themeColor="text1"/>
        </w:rPr>
        <w:t xml:space="preserve"> </w:t>
      </w:r>
      <w:r w:rsidR="00D45038" w:rsidRPr="00E01767">
        <w:rPr>
          <w:rFonts w:asciiTheme="majorBidi" w:hAnsiTheme="majorBidi" w:cstheme="majorBidi"/>
          <w:color w:val="000000" w:themeColor="text1"/>
        </w:rPr>
        <w:t>今天，</w:t>
      </w:r>
      <w:r w:rsidR="00D45038" w:rsidRPr="00E01767">
        <w:rPr>
          <w:rFonts w:asciiTheme="majorBidi" w:hAnsiTheme="majorBidi" w:cstheme="majorBidi"/>
          <w:color w:val="000000" w:themeColor="text1"/>
        </w:rPr>
        <w:lastRenderedPageBreak/>
        <w:t>比特币是包含一系列概念的生态系统，该系列包括支付系统，加密货币，数字资产和底层区块链技术。除了所有这些概念之外，还有一种信任机器机制，它能够跨越整个网络的节点之间建立对等或分布式的信任。</w:t>
      </w:r>
    </w:p>
    <w:p w:rsidR="00B97179" w:rsidRPr="00E01767" w:rsidRDefault="00B97179" w:rsidP="00C6650D">
      <w:pPr>
        <w:ind w:firstLine="480"/>
        <w:rPr>
          <w:rFonts w:asciiTheme="majorBidi" w:hAnsiTheme="majorBidi" w:cstheme="majorBidi"/>
          <w:color w:val="000000" w:themeColor="text1"/>
        </w:rPr>
      </w:pPr>
      <w:r w:rsidRPr="00E01767">
        <w:rPr>
          <w:rFonts w:asciiTheme="majorBidi" w:hAnsiTheme="majorBidi" w:cstheme="majorBidi"/>
          <w:color w:val="000000" w:themeColor="text1"/>
        </w:rPr>
        <w:t>首次代币发行也就是所谓的</w:t>
      </w:r>
      <w:r w:rsidRPr="00E01767">
        <w:rPr>
          <w:rFonts w:asciiTheme="majorBidi" w:hAnsiTheme="majorBidi" w:cstheme="majorBidi"/>
          <w:color w:val="000000" w:themeColor="text1"/>
        </w:rPr>
        <w:t>ICO</w:t>
      </w:r>
      <w:r w:rsidR="00FA297B" w:rsidRPr="00E01767">
        <w:rPr>
          <w:rFonts w:asciiTheme="majorBidi" w:hAnsiTheme="majorBidi" w:cstheme="majorBidi"/>
          <w:color w:val="000000" w:themeColor="text1"/>
        </w:rPr>
        <w:t>对于企业而言是一种为项目募集资金的形式，但对于投资人来说是一种权益证明，同时也是企业平台上购买服务的一种支付手段。除此之外，发行的代币最重要的价值是在于对资产数字化，通过发行加密货币，可以保证资产在区块链中运行从而具有区块链技术在保护财产安全，降低流通成本等优势。因为区块链是一个去中心化的数据库，发行代币可以让每个人都可以保存这个数据库从而实现对自己私有财产的绝对控制权</w:t>
      </w:r>
      <w:r w:rsidR="006F1B12" w:rsidRPr="00E01767">
        <w:rPr>
          <w:rFonts w:asciiTheme="majorBidi" w:hAnsiTheme="majorBidi" w:cstheme="majorBidi"/>
          <w:color w:val="000000" w:themeColor="text1"/>
        </w:rPr>
        <w:t>，并省去中介化信任机构降低流通成本提高效率。但是为了真正发挥发行代币的优势，成为受大家认可的新的支付手段，也必须遵循基本的市场经济规律：</w:t>
      </w:r>
    </w:p>
    <w:p w:rsidR="006F1B12" w:rsidRPr="00E01767" w:rsidRDefault="006F1B12" w:rsidP="006F1B12">
      <w:pPr>
        <w:pStyle w:val="af1"/>
        <w:numPr>
          <w:ilvl w:val="0"/>
          <w:numId w:val="15"/>
        </w:numPr>
        <w:ind w:firstLineChars="0"/>
        <w:rPr>
          <w:rFonts w:asciiTheme="majorBidi" w:hAnsiTheme="majorBidi" w:cstheme="majorBidi"/>
          <w:color w:val="000000" w:themeColor="text1"/>
        </w:rPr>
      </w:pPr>
      <w:r w:rsidRPr="00E01767">
        <w:rPr>
          <w:rFonts w:asciiTheme="majorBidi" w:hAnsiTheme="majorBidi" w:cstheme="majorBidi"/>
          <w:color w:val="000000" w:themeColor="text1"/>
        </w:rPr>
        <w:t>代币的价值应该来源于产品或服务的市场价格，合理定价</w:t>
      </w:r>
    </w:p>
    <w:p w:rsidR="006F1B12" w:rsidRPr="00E01767" w:rsidRDefault="006F1B12" w:rsidP="006F1B12">
      <w:pPr>
        <w:pStyle w:val="af1"/>
        <w:numPr>
          <w:ilvl w:val="0"/>
          <w:numId w:val="15"/>
        </w:numPr>
        <w:ind w:firstLineChars="0"/>
        <w:rPr>
          <w:rFonts w:asciiTheme="majorBidi" w:hAnsiTheme="majorBidi" w:cstheme="majorBidi"/>
          <w:color w:val="000000" w:themeColor="text1"/>
        </w:rPr>
      </w:pPr>
      <w:r w:rsidRPr="00E01767">
        <w:rPr>
          <w:rFonts w:asciiTheme="majorBidi" w:hAnsiTheme="majorBidi" w:cstheme="majorBidi"/>
          <w:color w:val="000000" w:themeColor="text1"/>
        </w:rPr>
        <w:t>加密货币的发行总量应受到严格控制</w:t>
      </w:r>
    </w:p>
    <w:p w:rsidR="006F1B12" w:rsidRPr="00E01767" w:rsidRDefault="006F1B12" w:rsidP="006F1B12">
      <w:pPr>
        <w:ind w:firstLine="480"/>
        <w:rPr>
          <w:rFonts w:asciiTheme="majorBidi" w:hAnsiTheme="majorBidi" w:cstheme="majorBidi"/>
          <w:color w:val="000000" w:themeColor="text1"/>
        </w:rPr>
      </w:pPr>
      <w:r w:rsidRPr="00E01767">
        <w:rPr>
          <w:rFonts w:asciiTheme="majorBidi" w:hAnsiTheme="majorBidi" w:cstheme="majorBidi"/>
          <w:color w:val="000000" w:themeColor="text1"/>
        </w:rPr>
        <w:t>未来只有遵循以上两天基本市场经济规律的加密货币才会真正被市场接受和人们认可，进而发挥区块链技术的优势，促进经济的快速发展。市场的选择也会导致具有价值清晰、使用安全、数量合理的</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良币</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胜出，驱逐</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劣币</w:t>
      </w:r>
      <w:r w:rsidRPr="00E01767">
        <w:rPr>
          <w:rFonts w:asciiTheme="majorBidi" w:hAnsiTheme="majorBidi" w:cstheme="majorBidi"/>
          <w:color w:val="000000" w:themeColor="text1"/>
        </w:rPr>
        <w:t>”</w:t>
      </w:r>
      <w:r w:rsidRPr="00E01767">
        <w:rPr>
          <w:rFonts w:asciiTheme="majorBidi" w:hAnsiTheme="majorBidi" w:cstheme="majorBidi"/>
          <w:color w:val="000000" w:themeColor="text1"/>
        </w:rPr>
        <w:t>，建立稳定、安全、高效的信任机制和交易体系。</w:t>
      </w:r>
    </w:p>
    <w:p w:rsidR="00CD01B8" w:rsidRPr="00E01767" w:rsidRDefault="00CD01B8">
      <w:pPr>
        <w:ind w:firstLine="480"/>
        <w:rPr>
          <w:rFonts w:asciiTheme="majorBidi" w:hAnsiTheme="majorBidi" w:cstheme="majorBidi"/>
          <w:color w:val="000000" w:themeColor="text1"/>
        </w:rPr>
      </w:pPr>
    </w:p>
    <w:p w:rsidR="00427120" w:rsidRPr="00427120" w:rsidRDefault="00427120" w:rsidP="00427120">
      <w:pPr>
        <w:pStyle w:val="1"/>
      </w:pPr>
      <w:r>
        <w:rPr>
          <w:rFonts w:hint="eastAsia"/>
        </w:rPr>
        <w:lastRenderedPageBreak/>
        <w:t>项目背景</w:t>
      </w:r>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p>
    <w:p w:rsidR="00C6650D" w:rsidRPr="00691AE2" w:rsidRDefault="00C6650D" w:rsidP="00427120">
      <w:pPr>
        <w:pStyle w:val="2"/>
      </w:pPr>
      <w:r w:rsidRPr="00691AE2">
        <w:t>产品介绍</w:t>
      </w:r>
    </w:p>
    <w:p w:rsidR="00B20AB7" w:rsidRPr="00691AE2" w:rsidRDefault="00EF73EF" w:rsidP="00691AE2">
      <w:pPr>
        <w:pStyle w:val="3"/>
      </w:pPr>
      <w:r w:rsidRPr="00691AE2">
        <w:t>竞猜链</w:t>
      </w:r>
      <w:r w:rsidR="00B20AB7" w:rsidRPr="00691AE2">
        <w:t>平台</w:t>
      </w:r>
      <w:r w:rsidR="00691AE2" w:rsidRPr="00691AE2">
        <w:rPr>
          <w:rFonts w:hint="eastAsia"/>
        </w:rPr>
        <w:t>简述</w:t>
      </w:r>
    </w:p>
    <w:p w:rsidR="008216E4" w:rsidRPr="00E01767" w:rsidRDefault="00C6650D" w:rsidP="008216E4">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竞猜链是一个利用区块链技术的去中心化、分布式账本、不可篡改的特性，以及一套基于</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的随机数生成器</w:t>
      </w:r>
      <w:r w:rsidR="00063001" w:rsidRPr="00E01767">
        <w:rPr>
          <w:rFonts w:asciiTheme="majorBidi" w:hAnsiTheme="majorBidi" w:cstheme="majorBidi"/>
          <w:color w:val="000000" w:themeColor="text1"/>
          <w:szCs w:val="24"/>
        </w:rPr>
        <w:t>的公平竞猜服务平台（</w:t>
      </w:r>
      <w:r w:rsidR="00063001" w:rsidRPr="00E01767">
        <w:rPr>
          <w:rFonts w:asciiTheme="majorBidi" w:hAnsiTheme="majorBidi" w:cstheme="majorBidi"/>
          <w:color w:val="000000" w:themeColor="text1"/>
          <w:szCs w:val="24"/>
        </w:rPr>
        <w:t>Fair guessing service platform</w:t>
      </w:r>
      <w:r w:rsidR="00063001" w:rsidRPr="00E01767">
        <w:rPr>
          <w:rFonts w:asciiTheme="majorBidi" w:hAnsiTheme="majorBidi" w:cstheme="majorBidi"/>
          <w:color w:val="000000" w:themeColor="text1"/>
          <w:szCs w:val="24"/>
        </w:rPr>
        <w:t>，</w:t>
      </w:r>
      <w:r w:rsidR="00063001" w:rsidRPr="00E01767">
        <w:rPr>
          <w:rFonts w:asciiTheme="majorBidi" w:hAnsiTheme="majorBidi" w:cstheme="majorBidi"/>
          <w:color w:val="000000" w:themeColor="text1"/>
          <w:szCs w:val="24"/>
        </w:rPr>
        <w:t xml:space="preserve">FGSP </w:t>
      </w:r>
      <w:r w:rsidR="00063001" w:rsidRPr="00E01767">
        <w:rPr>
          <w:rFonts w:asciiTheme="majorBidi" w:hAnsiTheme="majorBidi" w:cstheme="majorBidi"/>
          <w:color w:val="000000" w:themeColor="text1"/>
          <w:szCs w:val="24"/>
        </w:rPr>
        <w:t>），</w:t>
      </w:r>
      <w:r w:rsidR="00B06630" w:rsidRPr="00E01767">
        <w:rPr>
          <w:rFonts w:asciiTheme="majorBidi" w:hAnsiTheme="majorBidi" w:cstheme="majorBidi"/>
          <w:color w:val="000000" w:themeColor="text1"/>
          <w:szCs w:val="24"/>
        </w:rPr>
        <w:t>平台集传统彩票、互联网彩票、体育竞猜、个性化竞猜任务发布、线上社交平台与一体，</w:t>
      </w:r>
      <w:r w:rsidR="00063001" w:rsidRPr="00E01767">
        <w:rPr>
          <w:rFonts w:asciiTheme="majorBidi" w:hAnsiTheme="majorBidi" w:cstheme="majorBidi"/>
          <w:color w:val="000000" w:themeColor="text1"/>
          <w:szCs w:val="24"/>
        </w:rPr>
        <w:t>旨在</w:t>
      </w:r>
      <w:r w:rsidR="005C26C7" w:rsidRPr="00E01767">
        <w:rPr>
          <w:rFonts w:asciiTheme="majorBidi" w:hAnsiTheme="majorBidi" w:cstheme="majorBidi"/>
          <w:color w:val="000000" w:themeColor="text1"/>
          <w:szCs w:val="24"/>
        </w:rPr>
        <w:t>为</w:t>
      </w:r>
      <w:r w:rsidR="00063001" w:rsidRPr="00E01767">
        <w:rPr>
          <w:rFonts w:asciiTheme="majorBidi" w:hAnsiTheme="majorBidi" w:cstheme="majorBidi"/>
          <w:color w:val="000000" w:themeColor="text1"/>
          <w:szCs w:val="24"/>
        </w:rPr>
        <w:t>参与竞猜</w:t>
      </w:r>
      <w:r w:rsidRPr="00E01767">
        <w:rPr>
          <w:rFonts w:asciiTheme="majorBidi" w:hAnsiTheme="majorBidi" w:cstheme="majorBidi"/>
          <w:color w:val="000000" w:themeColor="text1"/>
          <w:szCs w:val="24"/>
        </w:rPr>
        <w:t>的客户提供一个安全、规范、公正</w:t>
      </w:r>
      <w:r w:rsidR="00B06630" w:rsidRPr="00E01767">
        <w:rPr>
          <w:rFonts w:asciiTheme="majorBidi" w:hAnsiTheme="majorBidi" w:cstheme="majorBidi"/>
          <w:color w:val="000000" w:themeColor="text1"/>
          <w:szCs w:val="24"/>
        </w:rPr>
        <w:t>、</w:t>
      </w:r>
      <w:r w:rsidR="008E798F" w:rsidRPr="00E01767">
        <w:rPr>
          <w:rFonts w:asciiTheme="majorBidi" w:hAnsiTheme="majorBidi" w:cstheme="majorBidi"/>
          <w:color w:val="000000" w:themeColor="text1"/>
          <w:szCs w:val="24"/>
        </w:rPr>
        <w:t>极具娱乐多样性</w:t>
      </w:r>
      <w:r w:rsidRPr="00E01767">
        <w:rPr>
          <w:rFonts w:asciiTheme="majorBidi" w:hAnsiTheme="majorBidi" w:cstheme="majorBidi"/>
          <w:color w:val="000000" w:themeColor="text1"/>
          <w:szCs w:val="24"/>
        </w:rPr>
        <w:t>的</w:t>
      </w:r>
      <w:r w:rsidR="00B06630" w:rsidRPr="00E01767">
        <w:rPr>
          <w:rFonts w:asciiTheme="majorBidi" w:hAnsiTheme="majorBidi" w:cstheme="majorBidi"/>
          <w:color w:val="000000" w:themeColor="text1"/>
          <w:szCs w:val="24"/>
        </w:rPr>
        <w:t>渠道进行娱乐竞猜活动。</w:t>
      </w:r>
    </w:p>
    <w:p w:rsidR="008216E4" w:rsidRPr="00E01767" w:rsidRDefault="00C6650D" w:rsidP="0033515B">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008216E4" w:rsidRPr="00E01767">
        <w:rPr>
          <w:rFonts w:asciiTheme="majorBidi" w:hAnsiTheme="majorBidi" w:cstheme="majorBidi"/>
          <w:color w:val="000000" w:themeColor="text1"/>
          <w:szCs w:val="24"/>
        </w:rPr>
        <w:t>依托区块链底层技术构建应用生态系统，基于区块链的底层智能合约，代码开源、规则透明、去中心化的分权特征，建立竞猜链公平竞猜服务平台（</w:t>
      </w:r>
      <w:r w:rsidR="008216E4" w:rsidRPr="00E01767">
        <w:rPr>
          <w:rFonts w:asciiTheme="majorBidi" w:hAnsiTheme="majorBidi" w:cstheme="majorBidi"/>
          <w:color w:val="000000" w:themeColor="text1"/>
          <w:szCs w:val="24"/>
        </w:rPr>
        <w:t>FGSP</w:t>
      </w:r>
      <w:r w:rsidR="008216E4" w:rsidRPr="00E01767">
        <w:rPr>
          <w:rFonts w:asciiTheme="majorBidi" w:hAnsiTheme="majorBidi" w:cstheme="majorBidi"/>
          <w:color w:val="000000" w:themeColor="text1"/>
          <w:szCs w:val="24"/>
        </w:rPr>
        <w:t>）公有链的底层系统和社区自治的治理构架。</w:t>
      </w:r>
      <w:r w:rsidRPr="00E01767">
        <w:rPr>
          <w:rFonts w:asciiTheme="majorBidi" w:hAnsiTheme="majorBidi" w:cstheme="majorBidi"/>
          <w:color w:val="000000" w:themeColor="text1"/>
          <w:szCs w:val="24"/>
        </w:rPr>
        <w:t>是一款能够在区块链上实现智能合约的底层系统。</w:t>
      </w:r>
      <w:r w:rsidR="0033515B" w:rsidRPr="00E01767">
        <w:rPr>
          <w:rFonts w:asciiTheme="majorBidi" w:hAnsiTheme="majorBidi" w:cstheme="majorBidi"/>
          <w:color w:val="000000" w:themeColor="text1"/>
          <w:szCs w:val="24"/>
        </w:rPr>
        <w:t>其定义了一个代币实现的规则，通过双</w:t>
      </w:r>
      <w:r w:rsidR="0033515B" w:rsidRPr="00E01767">
        <w:rPr>
          <w:rFonts w:asciiTheme="majorBidi" w:hAnsiTheme="majorBidi" w:cstheme="majorBidi"/>
          <w:color w:val="000000" w:themeColor="text1"/>
          <w:szCs w:val="24"/>
        </w:rPr>
        <w:t>TOKEN</w:t>
      </w:r>
      <w:r w:rsidR="0033515B" w:rsidRPr="00E01767">
        <w:rPr>
          <w:rFonts w:asciiTheme="majorBidi" w:hAnsiTheme="majorBidi" w:cstheme="majorBidi"/>
          <w:color w:val="000000" w:themeColor="text1"/>
          <w:szCs w:val="24"/>
        </w:rPr>
        <w:t>经济模型</w:t>
      </w:r>
      <w:proofErr w:type="gramStart"/>
      <w:r w:rsidR="0033515B" w:rsidRPr="00E01767">
        <w:rPr>
          <w:rFonts w:asciiTheme="majorBidi" w:hAnsiTheme="majorBidi" w:cstheme="majorBidi"/>
          <w:color w:val="000000" w:themeColor="text1"/>
          <w:szCs w:val="24"/>
        </w:rPr>
        <w:t>发行发行</w:t>
      </w:r>
      <w:proofErr w:type="gramEnd"/>
      <w:r w:rsidR="0033515B" w:rsidRPr="00E01767">
        <w:rPr>
          <w:rFonts w:asciiTheme="majorBidi" w:hAnsiTheme="majorBidi" w:cstheme="majorBidi"/>
          <w:color w:val="000000" w:themeColor="text1"/>
          <w:szCs w:val="24"/>
        </w:rPr>
        <w:t>FBE</w:t>
      </w:r>
      <w:r w:rsidR="0033515B" w:rsidRPr="00E01767">
        <w:rPr>
          <w:rFonts w:asciiTheme="majorBidi" w:hAnsiTheme="majorBidi" w:cstheme="majorBidi"/>
          <w:color w:val="000000" w:themeColor="text1"/>
          <w:szCs w:val="24"/>
        </w:rPr>
        <w:t>，</w:t>
      </w:r>
      <w:r w:rsidR="0033515B" w:rsidRPr="00E01767">
        <w:rPr>
          <w:rFonts w:asciiTheme="majorBidi" w:hAnsiTheme="majorBidi" w:cstheme="majorBidi"/>
          <w:color w:val="000000" w:themeColor="text1"/>
          <w:szCs w:val="24"/>
        </w:rPr>
        <w:t>FBC</w:t>
      </w:r>
      <w:r w:rsidR="0033515B" w:rsidRPr="00E01767">
        <w:rPr>
          <w:rFonts w:asciiTheme="majorBidi" w:hAnsiTheme="majorBidi" w:cstheme="majorBidi"/>
          <w:color w:val="000000" w:themeColor="text1"/>
          <w:szCs w:val="24"/>
        </w:rPr>
        <w:t>两种</w:t>
      </w:r>
      <w:r w:rsidR="0033515B" w:rsidRPr="00E01767">
        <w:rPr>
          <w:rFonts w:asciiTheme="majorBidi" w:hAnsiTheme="majorBidi" w:cstheme="majorBidi"/>
          <w:color w:val="000000" w:themeColor="text1"/>
          <w:szCs w:val="24"/>
        </w:rPr>
        <w:t>TOKEN</w:t>
      </w:r>
      <w:r w:rsidR="0033515B" w:rsidRPr="00E01767">
        <w:rPr>
          <w:rFonts w:asciiTheme="majorBidi" w:hAnsiTheme="majorBidi" w:cstheme="majorBidi"/>
          <w:color w:val="000000" w:themeColor="text1"/>
          <w:szCs w:val="24"/>
        </w:rPr>
        <w:t>，一种用于</w:t>
      </w:r>
      <w:r w:rsidR="0033515B" w:rsidRPr="00E01767">
        <w:rPr>
          <w:rFonts w:asciiTheme="majorBidi" w:hAnsiTheme="majorBidi" w:cstheme="majorBidi"/>
          <w:color w:val="000000" w:themeColor="text1"/>
          <w:szCs w:val="24"/>
        </w:rPr>
        <w:t>ICO</w:t>
      </w:r>
      <w:r w:rsidR="0033515B" w:rsidRPr="00E01767">
        <w:rPr>
          <w:rFonts w:asciiTheme="majorBidi" w:hAnsiTheme="majorBidi" w:cstheme="majorBidi"/>
          <w:color w:val="000000" w:themeColor="text1"/>
          <w:szCs w:val="24"/>
        </w:rPr>
        <w:t>发行和平台上主要娱乐代币，一种与</w:t>
      </w:r>
      <w:proofErr w:type="gramStart"/>
      <w:r w:rsidR="0033515B" w:rsidRPr="00E01767">
        <w:rPr>
          <w:rFonts w:asciiTheme="majorBidi" w:hAnsiTheme="majorBidi" w:cstheme="majorBidi"/>
          <w:color w:val="000000" w:themeColor="text1"/>
          <w:szCs w:val="24"/>
        </w:rPr>
        <w:t>法币法</w:t>
      </w:r>
      <w:proofErr w:type="gramEnd"/>
      <w:r w:rsidR="0033515B" w:rsidRPr="00E01767">
        <w:rPr>
          <w:rFonts w:asciiTheme="majorBidi" w:hAnsiTheme="majorBidi" w:cstheme="majorBidi"/>
          <w:color w:val="000000" w:themeColor="text1"/>
          <w:szCs w:val="24"/>
        </w:rPr>
        <w:t>币锚</w:t>
      </w:r>
      <w:proofErr w:type="gramStart"/>
      <w:r w:rsidR="0033515B" w:rsidRPr="00E01767">
        <w:rPr>
          <w:rFonts w:asciiTheme="majorBidi" w:hAnsiTheme="majorBidi" w:cstheme="majorBidi"/>
          <w:color w:val="000000" w:themeColor="text1"/>
          <w:szCs w:val="24"/>
        </w:rPr>
        <w:t>定保</w:t>
      </w:r>
      <w:proofErr w:type="gramEnd"/>
      <w:r w:rsidR="0033515B" w:rsidRPr="00E01767">
        <w:rPr>
          <w:rFonts w:asciiTheme="majorBidi" w:hAnsiTheme="majorBidi" w:cstheme="majorBidi"/>
          <w:color w:val="000000" w:themeColor="text1"/>
          <w:szCs w:val="24"/>
        </w:rPr>
        <w:t>证价格恒定减少市场波动损失。基于成熟的竞猜链底层协议和基础架构，可以很快实现竞猜产品的发行和清算。用户一方面可以随时随地参与竞猜，另一方面也可以利用</w:t>
      </w:r>
      <w:r w:rsidR="0033515B" w:rsidRPr="00E01767">
        <w:rPr>
          <w:rFonts w:asciiTheme="majorBidi" w:hAnsiTheme="majorBidi" w:cstheme="majorBidi"/>
          <w:color w:val="000000" w:themeColor="text1"/>
          <w:szCs w:val="24"/>
        </w:rPr>
        <w:t xml:space="preserve"> API</w:t>
      </w:r>
      <w:r w:rsidR="0033515B" w:rsidRPr="00E01767">
        <w:rPr>
          <w:rFonts w:asciiTheme="majorBidi" w:hAnsiTheme="majorBidi" w:cstheme="majorBidi"/>
          <w:color w:val="000000" w:themeColor="text1"/>
          <w:szCs w:val="24"/>
        </w:rPr>
        <w:t>（应用程序编程结构）</w:t>
      </w:r>
      <w:r w:rsidR="0033515B" w:rsidRPr="00E01767">
        <w:rPr>
          <w:rFonts w:asciiTheme="majorBidi" w:hAnsiTheme="majorBidi" w:cstheme="majorBidi"/>
          <w:color w:val="000000" w:themeColor="text1"/>
          <w:szCs w:val="24"/>
        </w:rPr>
        <w:t>&amp;SDK</w:t>
      </w:r>
      <w:r w:rsidR="0033515B" w:rsidRPr="00E01767">
        <w:rPr>
          <w:rFonts w:asciiTheme="majorBidi" w:hAnsiTheme="majorBidi" w:cstheme="majorBidi"/>
          <w:color w:val="000000" w:themeColor="text1"/>
          <w:szCs w:val="24"/>
        </w:rPr>
        <w:t>（软件开发工具包）</w:t>
      </w:r>
      <w:r w:rsidR="0033515B" w:rsidRPr="00E01767">
        <w:rPr>
          <w:rFonts w:asciiTheme="majorBidi" w:hAnsiTheme="majorBidi" w:cstheme="majorBidi"/>
          <w:color w:val="000000" w:themeColor="text1"/>
          <w:szCs w:val="24"/>
        </w:rPr>
        <w:t xml:space="preserve"> </w:t>
      </w:r>
      <w:r w:rsidR="0033515B" w:rsidRPr="00E01767">
        <w:rPr>
          <w:rFonts w:asciiTheme="majorBidi" w:hAnsiTheme="majorBidi" w:cstheme="majorBidi"/>
          <w:color w:val="000000" w:themeColor="text1"/>
          <w:szCs w:val="24"/>
        </w:rPr>
        <w:t>实现各种定制，</w:t>
      </w:r>
      <w:bookmarkStart w:id="9" w:name="OLE_LINK1"/>
      <w:r w:rsidR="0033515B" w:rsidRPr="00E01767">
        <w:rPr>
          <w:rFonts w:asciiTheme="majorBidi" w:hAnsiTheme="majorBidi" w:cstheme="majorBidi"/>
          <w:color w:val="000000" w:themeColor="text1"/>
          <w:szCs w:val="24"/>
        </w:rPr>
        <w:t>开设各个垂直领域的竞猜市场。</w:t>
      </w:r>
      <w:bookmarkEnd w:id="9"/>
    </w:p>
    <w:p w:rsidR="008216E4" w:rsidRPr="00E01767" w:rsidRDefault="008216E4" w:rsidP="008216E4">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object w:dxaOrig="8303" w:dyaOrig="6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5pt;height:236.9pt" o:ole="">
            <v:imagedata r:id="rId15" o:title=""/>
          </v:shape>
          <o:OLEObject Type="Embed" ProgID="Visio.Drawing.11" ShapeID="_x0000_i1025" DrawAspect="Content" ObjectID="_1590160951" r:id="rId16"/>
        </w:object>
      </w:r>
    </w:p>
    <w:p w:rsidR="008216E4" w:rsidRPr="00E01767" w:rsidRDefault="008216E4" w:rsidP="008216E4">
      <w:pPr>
        <w:ind w:firstLine="480"/>
        <w:jc w:val="center"/>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图</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公平竞猜服务平台图）</w:t>
      </w:r>
    </w:p>
    <w:p w:rsidR="00B20AB7" w:rsidRPr="00E01767" w:rsidRDefault="00553DB9" w:rsidP="00B20AB7">
      <w:pPr>
        <w:pStyle w:val="3"/>
        <w:ind w:firstLine="480"/>
        <w:rPr>
          <w:rFonts w:asciiTheme="majorBidi" w:hAnsiTheme="majorBidi"/>
          <w:color w:val="000000" w:themeColor="text1"/>
        </w:rPr>
      </w:pPr>
      <w:r w:rsidRPr="00E01767">
        <w:rPr>
          <w:rFonts w:asciiTheme="majorBidi" w:hAnsiTheme="majorBidi"/>
          <w:color w:val="000000" w:themeColor="text1"/>
        </w:rPr>
        <w:t>竞猜链理念</w:t>
      </w:r>
    </w:p>
    <w:p w:rsidR="00D85E36" w:rsidRPr="00E01767" w:rsidRDefault="008E798F" w:rsidP="00D85E36">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竞猜链旨在打造公平、安全又极具娱乐多样性的竞猜服务平台，一直</w:t>
      </w:r>
      <w:proofErr w:type="gramStart"/>
      <w:r w:rsidRPr="00E01767">
        <w:rPr>
          <w:rFonts w:asciiTheme="majorBidi" w:hAnsiTheme="majorBidi" w:cstheme="majorBidi"/>
          <w:color w:val="000000" w:themeColor="text1"/>
        </w:rPr>
        <w:t>秉持全</w:t>
      </w:r>
      <w:proofErr w:type="gramEnd"/>
      <w:r w:rsidRPr="00E01767">
        <w:rPr>
          <w:rFonts w:asciiTheme="majorBidi" w:hAnsiTheme="majorBidi" w:cstheme="majorBidi"/>
          <w:color w:val="000000" w:themeColor="text1"/>
        </w:rPr>
        <w:t>流程公开透明（</w:t>
      </w:r>
      <w:r w:rsidRPr="00E01767">
        <w:rPr>
          <w:rFonts w:asciiTheme="majorBidi" w:hAnsiTheme="majorBidi" w:cstheme="majorBidi"/>
          <w:color w:val="000000" w:themeColor="text1"/>
        </w:rPr>
        <w:t>Transparent</w:t>
      </w:r>
      <w:r w:rsidRPr="00E01767">
        <w:rPr>
          <w:rFonts w:asciiTheme="majorBidi" w:hAnsiTheme="majorBidi" w:cstheme="majorBidi"/>
          <w:color w:val="000000" w:themeColor="text1"/>
        </w:rPr>
        <w:t>），操作简洁流畅（</w:t>
      </w:r>
      <w:r w:rsidRPr="00E01767">
        <w:rPr>
          <w:rFonts w:asciiTheme="majorBidi" w:hAnsiTheme="majorBidi" w:cstheme="majorBidi"/>
          <w:color w:val="000000" w:themeColor="text1"/>
        </w:rPr>
        <w:t>Concise</w:t>
      </w:r>
      <w:r w:rsidRPr="00E01767">
        <w:rPr>
          <w:rFonts w:asciiTheme="majorBidi" w:hAnsiTheme="majorBidi" w:cstheme="majorBidi"/>
          <w:color w:val="000000" w:themeColor="text1"/>
        </w:rPr>
        <w:t>），代码开源（</w:t>
      </w:r>
      <w:r w:rsidRPr="00E01767">
        <w:rPr>
          <w:rFonts w:asciiTheme="majorBidi" w:hAnsiTheme="majorBidi" w:cstheme="majorBidi"/>
          <w:color w:val="000000" w:themeColor="text1"/>
        </w:rPr>
        <w:t>Open</w:t>
      </w:r>
      <w:r w:rsidRPr="00E01767">
        <w:rPr>
          <w:rFonts w:asciiTheme="majorBidi" w:hAnsiTheme="majorBidi" w:cstheme="majorBidi"/>
          <w:color w:val="000000" w:themeColor="text1"/>
        </w:rPr>
        <w:t>），社区自治（</w:t>
      </w:r>
      <w:r w:rsidRPr="00E01767">
        <w:rPr>
          <w:rFonts w:asciiTheme="majorBidi" w:hAnsiTheme="majorBidi" w:cstheme="majorBidi"/>
          <w:color w:val="000000" w:themeColor="text1"/>
        </w:rPr>
        <w:t>Community</w:t>
      </w:r>
      <w:r w:rsidRPr="00E01767">
        <w:rPr>
          <w:rFonts w:asciiTheme="majorBidi" w:hAnsiTheme="majorBidi" w:cstheme="majorBidi"/>
          <w:color w:val="000000" w:themeColor="text1"/>
        </w:rPr>
        <w:t>）的</w:t>
      </w:r>
      <w:r w:rsidRPr="00E01767">
        <w:rPr>
          <w:rFonts w:asciiTheme="majorBidi" w:hAnsiTheme="majorBidi" w:cstheme="majorBidi"/>
          <w:color w:val="000000" w:themeColor="text1"/>
        </w:rPr>
        <w:t>TCOC</w:t>
      </w:r>
      <w:r w:rsidRPr="00E01767">
        <w:rPr>
          <w:rFonts w:asciiTheme="majorBidi" w:hAnsiTheme="majorBidi" w:cstheme="majorBidi"/>
          <w:color w:val="000000" w:themeColor="text1"/>
        </w:rPr>
        <w:t>运营理念。</w:t>
      </w:r>
    </w:p>
    <w:p w:rsidR="008E798F" w:rsidRPr="00E01767" w:rsidRDefault="008E798F" w:rsidP="008E798F">
      <w:pPr>
        <w:ind w:firstLineChars="83" w:firstLine="199"/>
        <w:rPr>
          <w:rFonts w:asciiTheme="majorBidi" w:hAnsiTheme="majorBidi" w:cstheme="majorBidi"/>
          <w:color w:val="000000" w:themeColor="text1"/>
        </w:rPr>
      </w:pPr>
      <w:r w:rsidRPr="00E01767">
        <w:rPr>
          <w:rFonts w:asciiTheme="majorBidi" w:hAnsiTheme="majorBidi" w:cstheme="majorBidi"/>
          <w:color w:val="000000" w:themeColor="text1"/>
        </w:rPr>
        <w:t xml:space="preserve">  Transparent</w:t>
      </w:r>
      <w:r w:rsidRPr="00E01767">
        <w:rPr>
          <w:rFonts w:asciiTheme="majorBidi" w:hAnsiTheme="majorBidi" w:cstheme="majorBidi"/>
          <w:color w:val="000000" w:themeColor="text1"/>
        </w:rPr>
        <w:t>：关注产品的全流程运营，确保过程公开通明，公平公正无黑箱操作可能，不同于现有的最长链投票机制，竞猜采用的是最先进</w:t>
      </w:r>
      <w:r w:rsidR="00BE5F04" w:rsidRPr="00E01767">
        <w:rPr>
          <w:rFonts w:asciiTheme="majorBidi" w:hAnsiTheme="majorBidi" w:cstheme="majorBidi"/>
          <w:color w:val="000000" w:themeColor="text1"/>
        </w:rPr>
        <w:t>基于</w:t>
      </w:r>
      <w:r w:rsidRPr="00E01767">
        <w:rPr>
          <w:rFonts w:asciiTheme="majorBidi" w:hAnsiTheme="majorBidi" w:cstheme="majorBidi"/>
          <w:color w:val="000000" w:themeColor="text1"/>
        </w:rPr>
        <w:t>公开</w:t>
      </w:r>
      <w:r w:rsidR="00BE5F04" w:rsidRPr="00E01767">
        <w:rPr>
          <w:rFonts w:asciiTheme="majorBidi" w:hAnsiTheme="majorBidi" w:cstheme="majorBidi"/>
          <w:color w:val="000000" w:themeColor="text1"/>
        </w:rPr>
        <w:t>数据</w:t>
      </w:r>
      <w:r w:rsidRPr="00E01767">
        <w:rPr>
          <w:rFonts w:asciiTheme="majorBidi" w:hAnsiTheme="majorBidi" w:cstheme="majorBidi"/>
          <w:color w:val="000000" w:themeColor="text1"/>
        </w:rPr>
        <w:t>产生随机数的</w:t>
      </w:r>
      <w:r w:rsidRPr="00E01767">
        <w:rPr>
          <w:rFonts w:asciiTheme="majorBidi" w:hAnsiTheme="majorBidi" w:cstheme="majorBidi"/>
          <w:color w:val="000000" w:themeColor="text1"/>
        </w:rPr>
        <w:t>RANDAO</w:t>
      </w:r>
      <w:r w:rsidRPr="00E01767">
        <w:rPr>
          <w:rFonts w:asciiTheme="majorBidi" w:hAnsiTheme="majorBidi" w:cstheme="majorBidi"/>
          <w:color w:val="000000" w:themeColor="text1"/>
        </w:rPr>
        <w:t>算法，</w:t>
      </w:r>
      <w:r w:rsidR="00BE5F04" w:rsidRPr="00E01767">
        <w:rPr>
          <w:rFonts w:asciiTheme="majorBidi" w:hAnsiTheme="majorBidi" w:cstheme="majorBidi"/>
          <w:color w:val="000000" w:themeColor="text1"/>
        </w:rPr>
        <w:t>能够</w:t>
      </w:r>
      <w:r w:rsidRPr="00E01767">
        <w:rPr>
          <w:rFonts w:asciiTheme="majorBidi" w:hAnsiTheme="majorBidi" w:cstheme="majorBidi"/>
          <w:color w:val="000000" w:themeColor="text1"/>
        </w:rPr>
        <w:t>确保公开公正公平透明。</w:t>
      </w:r>
    </w:p>
    <w:p w:rsidR="00553DB9" w:rsidRPr="00E01767" w:rsidRDefault="008E798F"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Concise</w:t>
      </w:r>
      <w:r w:rsidRPr="00E01767">
        <w:rPr>
          <w:rFonts w:asciiTheme="majorBidi" w:hAnsiTheme="majorBidi" w:cstheme="majorBidi"/>
          <w:color w:val="000000" w:themeColor="text1"/>
        </w:rPr>
        <w:t>：竞猜</w:t>
      </w:r>
      <w:proofErr w:type="gramStart"/>
      <w:r w:rsidRPr="00E01767">
        <w:rPr>
          <w:rFonts w:asciiTheme="majorBidi" w:hAnsiTheme="majorBidi" w:cstheme="majorBidi"/>
          <w:color w:val="000000" w:themeColor="text1"/>
        </w:rPr>
        <w:t>链整个平台能工具</w:t>
      </w:r>
      <w:proofErr w:type="gramEnd"/>
      <w:r w:rsidRPr="00E01767">
        <w:rPr>
          <w:rFonts w:asciiTheme="majorBidi" w:hAnsiTheme="majorBidi" w:cstheme="majorBidi"/>
          <w:color w:val="000000" w:themeColor="text1"/>
        </w:rPr>
        <w:t>化的</w:t>
      </w:r>
      <w:r w:rsidR="004D4DF7" w:rsidRPr="00E01767">
        <w:rPr>
          <w:rFonts w:asciiTheme="majorBidi" w:hAnsiTheme="majorBidi" w:cstheme="majorBidi"/>
          <w:color w:val="000000" w:themeColor="text1"/>
        </w:rPr>
        <w:t>模块</w:t>
      </w:r>
      <w:proofErr w:type="gramStart"/>
      <w:r w:rsidRPr="00E01767">
        <w:rPr>
          <w:rFonts w:asciiTheme="majorBidi" w:hAnsiTheme="majorBidi" w:cstheme="majorBidi"/>
          <w:color w:val="000000" w:themeColor="text1"/>
        </w:rPr>
        <w:t>都</w:t>
      </w:r>
      <w:r w:rsidR="004D4DF7" w:rsidRPr="00E01767">
        <w:rPr>
          <w:rFonts w:asciiTheme="majorBidi" w:hAnsiTheme="majorBidi" w:cstheme="majorBidi"/>
          <w:color w:val="000000" w:themeColor="text1"/>
        </w:rPr>
        <w:t>工</w:t>
      </w:r>
      <w:proofErr w:type="gramEnd"/>
      <w:r w:rsidR="004D4DF7" w:rsidRPr="00E01767">
        <w:rPr>
          <w:rFonts w:asciiTheme="majorBidi" w:hAnsiTheme="majorBidi" w:cstheme="majorBidi"/>
          <w:color w:val="000000" w:themeColor="text1"/>
        </w:rPr>
        <w:t>具化</w:t>
      </w:r>
      <w:r w:rsidRPr="00E01767">
        <w:rPr>
          <w:rFonts w:asciiTheme="majorBidi" w:hAnsiTheme="majorBidi" w:cstheme="majorBidi"/>
          <w:color w:val="000000" w:themeColor="text1"/>
        </w:rPr>
        <w:t>，并且集成了很多的开源模块，是所有顾客无论是在本身参与竞猜项目中，还是自己</w:t>
      </w:r>
      <w:r w:rsidR="004D4DF7" w:rsidRPr="00E01767">
        <w:rPr>
          <w:rFonts w:asciiTheme="majorBidi" w:hAnsiTheme="majorBidi" w:cstheme="majorBidi"/>
          <w:color w:val="000000" w:themeColor="text1"/>
        </w:rPr>
        <w:t>定制和发布竞猜项目的过程中，简洁流畅，不浪费时间和精力。</w:t>
      </w:r>
    </w:p>
    <w:p w:rsidR="00553DB9" w:rsidRPr="00E01767" w:rsidRDefault="004D4DF7"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Open</w:t>
      </w:r>
      <w:r w:rsidR="00553DB9" w:rsidRPr="00E01767">
        <w:rPr>
          <w:rFonts w:asciiTheme="majorBidi" w:hAnsiTheme="majorBidi" w:cstheme="majorBidi"/>
          <w:color w:val="000000" w:themeColor="text1"/>
        </w:rPr>
        <w:t>:</w:t>
      </w:r>
      <w:r w:rsidRPr="00E01767">
        <w:rPr>
          <w:rFonts w:asciiTheme="majorBidi" w:hAnsiTheme="majorBidi" w:cstheme="majorBidi"/>
          <w:color w:val="000000" w:themeColor="text1"/>
        </w:rPr>
        <w:t xml:space="preserve"> </w:t>
      </w:r>
      <w:r w:rsidRPr="00E01767">
        <w:rPr>
          <w:rFonts w:asciiTheme="majorBidi" w:hAnsiTheme="majorBidi" w:cstheme="majorBidi"/>
          <w:color w:val="000000" w:themeColor="text1"/>
        </w:rPr>
        <w:t>竞猜链</w:t>
      </w:r>
      <w:r w:rsidR="00ED6028" w:rsidRPr="00E01767">
        <w:rPr>
          <w:rFonts w:asciiTheme="majorBidi" w:hAnsiTheme="majorBidi" w:cstheme="majorBidi"/>
          <w:color w:val="000000" w:themeColor="text1"/>
        </w:rPr>
        <w:t>平台将上层应用所需要的功能组件进行封装</w:t>
      </w:r>
      <w:r w:rsidR="00ED6028" w:rsidRPr="00E01767">
        <w:rPr>
          <w:rFonts w:asciiTheme="majorBidi" w:hAnsiTheme="majorBidi" w:cstheme="majorBidi"/>
          <w:color w:val="000000" w:themeColor="text1"/>
        </w:rPr>
        <w:t>,</w:t>
      </w:r>
      <w:r w:rsidR="00ED6028" w:rsidRPr="00E01767">
        <w:rPr>
          <w:rFonts w:asciiTheme="majorBidi" w:hAnsiTheme="majorBidi" w:cstheme="majorBidi"/>
          <w:color w:val="000000" w:themeColor="text1"/>
        </w:rPr>
        <w:t>开发者想实现对应的功能，只需要注册成为开发者即可获得接口使用权限（提供</w:t>
      </w:r>
      <w:r w:rsidR="00ED6028" w:rsidRPr="00E01767">
        <w:rPr>
          <w:rFonts w:asciiTheme="majorBidi" w:hAnsiTheme="majorBidi" w:cstheme="majorBidi"/>
          <w:color w:val="000000" w:themeColor="text1"/>
        </w:rPr>
        <w:t>RESTFUL</w:t>
      </w:r>
      <w:r w:rsidR="00ED6028" w:rsidRPr="00E01767">
        <w:rPr>
          <w:rFonts w:asciiTheme="majorBidi" w:hAnsiTheme="majorBidi" w:cstheme="majorBidi"/>
          <w:color w:val="000000" w:themeColor="text1"/>
        </w:rPr>
        <w:t>的访问接口、数据分析、部署智能合约等）。平台提供开发者</w:t>
      </w:r>
      <w:proofErr w:type="gramStart"/>
      <w:r w:rsidR="00ED6028" w:rsidRPr="00E01767">
        <w:rPr>
          <w:rFonts w:asciiTheme="majorBidi" w:hAnsiTheme="majorBidi" w:cstheme="majorBidi"/>
          <w:color w:val="000000" w:themeColor="text1"/>
        </w:rPr>
        <w:t>运维所需要</w:t>
      </w:r>
      <w:proofErr w:type="gramEnd"/>
      <w:r w:rsidR="00ED6028" w:rsidRPr="00E01767">
        <w:rPr>
          <w:rFonts w:asciiTheme="majorBidi" w:hAnsiTheme="majorBidi" w:cstheme="majorBidi"/>
          <w:color w:val="000000" w:themeColor="text1"/>
        </w:rPr>
        <w:t>的可视化管</w:t>
      </w:r>
      <w:r w:rsidR="00ED6028" w:rsidRPr="00E01767">
        <w:rPr>
          <w:rFonts w:asciiTheme="majorBidi" w:hAnsiTheme="majorBidi" w:cstheme="majorBidi"/>
          <w:color w:val="000000" w:themeColor="text1"/>
        </w:rPr>
        <w:lastRenderedPageBreak/>
        <w:t>理工具。开发者</w:t>
      </w:r>
      <w:r w:rsidRPr="00E01767">
        <w:rPr>
          <w:rFonts w:asciiTheme="majorBidi" w:hAnsiTheme="majorBidi" w:cstheme="majorBidi"/>
          <w:color w:val="000000" w:themeColor="text1"/>
        </w:rPr>
        <w:t>能够</w:t>
      </w:r>
      <w:r w:rsidR="00ED6028" w:rsidRPr="00E01767">
        <w:rPr>
          <w:rFonts w:asciiTheme="majorBidi" w:hAnsiTheme="majorBidi" w:cstheme="majorBidi"/>
          <w:color w:val="000000" w:themeColor="text1"/>
        </w:rPr>
        <w:t>通过</w:t>
      </w:r>
      <w:r w:rsidRPr="00E01767">
        <w:rPr>
          <w:rFonts w:asciiTheme="majorBidi" w:hAnsiTheme="majorBidi" w:cstheme="majorBidi"/>
          <w:color w:val="000000" w:themeColor="text1"/>
        </w:rPr>
        <w:t>API&amp;SDK</w:t>
      </w:r>
      <w:r w:rsidRPr="00E01767">
        <w:rPr>
          <w:rFonts w:asciiTheme="majorBidi" w:hAnsiTheme="majorBidi" w:cstheme="majorBidi"/>
          <w:color w:val="000000" w:themeColor="text1"/>
        </w:rPr>
        <w:t>进行个性化竞猜任务定制和发布，</w:t>
      </w:r>
      <w:r w:rsidRPr="00E01767">
        <w:rPr>
          <w:rFonts w:asciiTheme="majorBidi" w:hAnsiTheme="majorBidi" w:cstheme="majorBidi"/>
          <w:color w:val="000000" w:themeColor="text1"/>
          <w:szCs w:val="24"/>
        </w:rPr>
        <w:t>开设各个垂直领域的竞猜市场</w:t>
      </w:r>
      <w:r w:rsidR="00ED6028" w:rsidRPr="00E01767">
        <w:rPr>
          <w:rFonts w:asciiTheme="majorBidi" w:hAnsiTheme="majorBidi" w:cstheme="majorBidi"/>
          <w:color w:val="000000" w:themeColor="text1"/>
          <w:szCs w:val="24"/>
        </w:rPr>
        <w:t>。</w:t>
      </w:r>
    </w:p>
    <w:p w:rsidR="00553DB9" w:rsidRPr="00E01767" w:rsidRDefault="004D4DF7" w:rsidP="00553DB9">
      <w:pPr>
        <w:ind w:firstLine="480"/>
        <w:rPr>
          <w:rFonts w:asciiTheme="majorBidi" w:hAnsiTheme="majorBidi" w:cstheme="majorBidi"/>
          <w:color w:val="000000" w:themeColor="text1"/>
        </w:rPr>
      </w:pPr>
      <w:r w:rsidRPr="00E01767">
        <w:rPr>
          <w:rFonts w:asciiTheme="majorBidi" w:hAnsiTheme="majorBidi" w:cstheme="majorBidi"/>
          <w:color w:val="000000" w:themeColor="text1"/>
        </w:rPr>
        <w:t>C</w:t>
      </w:r>
      <w:r w:rsidR="00553DB9" w:rsidRPr="00E01767">
        <w:rPr>
          <w:rFonts w:asciiTheme="majorBidi" w:hAnsiTheme="majorBidi" w:cstheme="majorBidi"/>
          <w:color w:val="000000" w:themeColor="text1"/>
        </w:rPr>
        <w:t>ommunity</w:t>
      </w:r>
      <w:r w:rsidR="00553DB9" w:rsidRPr="00E01767">
        <w:rPr>
          <w:rFonts w:asciiTheme="majorBidi" w:hAnsiTheme="majorBidi" w:cstheme="majorBidi"/>
          <w:color w:val="000000" w:themeColor="text1"/>
        </w:rPr>
        <w:t>：</w:t>
      </w:r>
      <w:r w:rsidRPr="00E01767">
        <w:rPr>
          <w:rFonts w:asciiTheme="majorBidi" w:hAnsiTheme="majorBidi" w:cstheme="majorBidi"/>
          <w:color w:val="000000" w:themeColor="text1"/>
        </w:rPr>
        <w:t>竞猜链旨在为喜欢竞猜的客户打造一个公平竞猜服务平台，并能成为区块链技术爱好者、传统彩票、体彩、福彩、博彩等竞猜任务发布公司及爱好者的交流平台。打造有去中心化的</w:t>
      </w:r>
      <w:r w:rsidRPr="00E01767">
        <w:rPr>
          <w:rFonts w:asciiTheme="majorBidi" w:hAnsiTheme="majorBidi" w:cstheme="majorBidi"/>
          <w:color w:val="000000" w:themeColor="text1"/>
        </w:rPr>
        <w:t>IM</w:t>
      </w:r>
      <w:r w:rsidRPr="00E01767">
        <w:rPr>
          <w:rFonts w:asciiTheme="majorBidi" w:hAnsiTheme="majorBidi" w:cstheme="majorBidi"/>
          <w:color w:val="000000" w:themeColor="text1"/>
        </w:rPr>
        <w:t>工具，客户借此建立自己的社区，也可通过社区形成自己的竞猜朋友圈，发布个性化竞猜任务，集竞猜任务发布、竞猜项目参与、线上交流、线上投票与一体的社区平台。</w:t>
      </w:r>
    </w:p>
    <w:p w:rsidR="00553DB9" w:rsidRPr="00E01767" w:rsidRDefault="00553DB9" w:rsidP="00553DB9">
      <w:pPr>
        <w:pStyle w:val="3"/>
        <w:ind w:firstLine="480"/>
        <w:rPr>
          <w:rFonts w:asciiTheme="majorBidi" w:hAnsiTheme="majorBidi"/>
          <w:color w:val="000000" w:themeColor="text1"/>
        </w:rPr>
      </w:pPr>
      <w:r w:rsidRPr="00E01767">
        <w:rPr>
          <w:rFonts w:asciiTheme="majorBidi" w:hAnsiTheme="majorBidi"/>
          <w:color w:val="000000" w:themeColor="text1"/>
        </w:rPr>
        <w:t>竞猜链</w:t>
      </w:r>
      <w:r w:rsidR="00771294" w:rsidRPr="00E01767">
        <w:rPr>
          <w:rFonts w:asciiTheme="majorBidi" w:hAnsiTheme="majorBidi"/>
          <w:color w:val="000000" w:themeColor="text1"/>
        </w:rPr>
        <w:t>双链体系</w:t>
      </w:r>
    </w:p>
    <w:p w:rsidR="00ED6028" w:rsidRPr="00E01767" w:rsidRDefault="00771294" w:rsidP="00ED6028">
      <w:pPr>
        <w:ind w:firstLine="480"/>
        <w:rPr>
          <w:rFonts w:asciiTheme="majorBidi" w:hAnsiTheme="majorBidi" w:cstheme="majorBidi"/>
          <w:color w:val="000000" w:themeColor="text1"/>
        </w:rPr>
      </w:pPr>
      <w:r w:rsidRPr="00E01767">
        <w:rPr>
          <w:rFonts w:asciiTheme="majorBidi" w:hAnsiTheme="majorBidi" w:cstheme="majorBidi"/>
          <w:color w:val="000000" w:themeColor="text1"/>
        </w:rPr>
        <w:t>双链体系是很好地一种兼顾区块链去中心化特性和最优效率实现快速交易的方法。</w:t>
      </w:r>
      <w:r w:rsidR="00ED6028" w:rsidRPr="00E01767">
        <w:rPr>
          <w:rFonts w:asciiTheme="majorBidi" w:hAnsiTheme="majorBidi" w:cstheme="majorBidi"/>
          <w:color w:val="000000" w:themeColor="text1"/>
        </w:rPr>
        <w:t>竞猜</w:t>
      </w:r>
      <w:proofErr w:type="gramStart"/>
      <w:r w:rsidR="00ED6028" w:rsidRPr="00E01767">
        <w:rPr>
          <w:rFonts w:asciiTheme="majorBidi" w:hAnsiTheme="majorBidi" w:cstheme="majorBidi"/>
          <w:color w:val="000000" w:themeColor="text1"/>
        </w:rPr>
        <w:t>链</w:t>
      </w:r>
      <w:r w:rsidRPr="00E01767">
        <w:rPr>
          <w:rFonts w:asciiTheme="majorBidi" w:hAnsiTheme="majorBidi" w:cstheme="majorBidi"/>
          <w:color w:val="000000" w:themeColor="text1"/>
        </w:rPr>
        <w:t>计划</w:t>
      </w:r>
      <w:proofErr w:type="gramEnd"/>
      <w:r w:rsidRPr="00E01767">
        <w:rPr>
          <w:rFonts w:asciiTheme="majorBidi" w:hAnsiTheme="majorBidi" w:cstheme="majorBidi"/>
          <w:color w:val="000000" w:themeColor="text1"/>
        </w:rPr>
        <w:t>打造</w:t>
      </w:r>
      <w:r w:rsidR="00ED6028" w:rsidRPr="00E01767">
        <w:rPr>
          <w:rFonts w:asciiTheme="majorBidi" w:hAnsiTheme="majorBidi" w:cstheme="majorBidi"/>
          <w:color w:val="000000" w:themeColor="text1"/>
        </w:rPr>
        <w:t>双链机制（公有链</w:t>
      </w:r>
      <w:r w:rsidR="00ED6028" w:rsidRPr="00E01767">
        <w:rPr>
          <w:rFonts w:asciiTheme="majorBidi" w:hAnsiTheme="majorBidi" w:cstheme="majorBidi"/>
          <w:color w:val="000000" w:themeColor="text1"/>
        </w:rPr>
        <w:t>+</w:t>
      </w:r>
      <w:r w:rsidRPr="00E01767">
        <w:rPr>
          <w:rFonts w:asciiTheme="majorBidi" w:hAnsiTheme="majorBidi" w:cstheme="majorBidi"/>
          <w:color w:val="000000" w:themeColor="text1"/>
        </w:rPr>
        <w:t>私有</w:t>
      </w:r>
      <w:r w:rsidR="00ED6028" w:rsidRPr="00E01767">
        <w:rPr>
          <w:rFonts w:asciiTheme="majorBidi" w:hAnsiTheme="majorBidi" w:cstheme="majorBidi"/>
          <w:color w:val="000000" w:themeColor="text1"/>
        </w:rPr>
        <w:t>链）</w:t>
      </w:r>
      <w:r w:rsidRPr="00E01767">
        <w:rPr>
          <w:rFonts w:asciiTheme="majorBidi" w:hAnsiTheme="majorBidi" w:cstheme="majorBidi"/>
          <w:color w:val="000000" w:themeColor="text1"/>
        </w:rPr>
        <w:t>，其中公有</w:t>
      </w:r>
      <w:proofErr w:type="gramStart"/>
      <w:r w:rsidRPr="00E01767">
        <w:rPr>
          <w:rFonts w:asciiTheme="majorBidi" w:hAnsiTheme="majorBidi" w:cstheme="majorBidi"/>
          <w:color w:val="000000" w:themeColor="text1"/>
        </w:rPr>
        <w:t>链作</w:t>
      </w:r>
      <w:proofErr w:type="gramEnd"/>
      <w:r w:rsidRPr="00E01767">
        <w:rPr>
          <w:rFonts w:asciiTheme="majorBidi" w:hAnsiTheme="majorBidi" w:cstheme="majorBidi"/>
          <w:color w:val="000000" w:themeColor="text1"/>
        </w:rPr>
        <w:t>为记账人选举机制的依托，利用公有链的开放特性，让更多的人参与到私有链的登记节点和记账，并给予一定的回报。私有链</w:t>
      </w:r>
      <w:r w:rsidR="00ED6028" w:rsidRPr="00E01767">
        <w:rPr>
          <w:rFonts w:asciiTheme="majorBidi" w:hAnsiTheme="majorBidi" w:cstheme="majorBidi"/>
          <w:color w:val="000000" w:themeColor="text1"/>
        </w:rPr>
        <w:t>基于以太坊和比特币的开源技术、在对接公有链的基础上也营造相对独立的区块链环境，在此环境中</w:t>
      </w:r>
      <w:r w:rsidRPr="00E01767">
        <w:rPr>
          <w:rFonts w:asciiTheme="majorBidi" w:hAnsiTheme="majorBidi" w:cstheme="majorBidi"/>
          <w:color w:val="000000" w:themeColor="text1"/>
        </w:rPr>
        <w:t>客户</w:t>
      </w:r>
      <w:r w:rsidR="00ED6028" w:rsidRPr="00E01767">
        <w:rPr>
          <w:rFonts w:asciiTheme="majorBidi" w:hAnsiTheme="majorBidi" w:cstheme="majorBidi"/>
          <w:color w:val="000000" w:themeColor="text1"/>
        </w:rPr>
        <w:t>可以进行相关的读和写操作，也可以进行智能合约的部署；</w:t>
      </w:r>
      <w:r w:rsidRPr="00E01767">
        <w:rPr>
          <w:rFonts w:asciiTheme="majorBidi" w:hAnsiTheme="majorBidi" w:cstheme="majorBidi"/>
          <w:color w:val="000000" w:themeColor="text1"/>
        </w:rPr>
        <w:t>相对独立的</w:t>
      </w:r>
      <w:r w:rsidR="00ED6028" w:rsidRPr="00E01767">
        <w:rPr>
          <w:rFonts w:asciiTheme="majorBidi" w:hAnsiTheme="majorBidi" w:cstheme="majorBidi"/>
          <w:color w:val="000000" w:themeColor="text1"/>
        </w:rPr>
        <w:t>环境可以帮助</w:t>
      </w:r>
      <w:r w:rsidRPr="00E01767">
        <w:rPr>
          <w:rFonts w:asciiTheme="majorBidi" w:hAnsiTheme="majorBidi" w:cstheme="majorBidi"/>
          <w:color w:val="000000" w:themeColor="text1"/>
        </w:rPr>
        <w:t>客户</w:t>
      </w:r>
      <w:r w:rsidR="00ED6028" w:rsidRPr="00E01767">
        <w:rPr>
          <w:rFonts w:asciiTheme="majorBidi" w:hAnsiTheme="majorBidi" w:cstheme="majorBidi"/>
          <w:color w:val="000000" w:themeColor="text1"/>
        </w:rPr>
        <w:t>进行业务上的</w:t>
      </w:r>
      <w:r w:rsidR="00ED6028" w:rsidRPr="00E01767">
        <w:rPr>
          <w:rFonts w:asciiTheme="majorBidi" w:hAnsiTheme="majorBidi" w:cstheme="majorBidi"/>
          <w:color w:val="000000" w:themeColor="text1"/>
        </w:rPr>
        <w:t>POC</w:t>
      </w:r>
      <w:r w:rsidR="00ED6028" w:rsidRPr="00E01767">
        <w:rPr>
          <w:rFonts w:asciiTheme="majorBidi" w:hAnsiTheme="majorBidi" w:cstheme="majorBidi"/>
          <w:color w:val="000000" w:themeColor="text1"/>
        </w:rPr>
        <w:t>测试验证</w:t>
      </w:r>
      <w:r w:rsidRPr="00E01767">
        <w:rPr>
          <w:rFonts w:asciiTheme="majorBidi" w:hAnsiTheme="majorBidi" w:cstheme="majorBidi"/>
          <w:color w:val="000000" w:themeColor="text1"/>
        </w:rPr>
        <w:t>并</w:t>
      </w:r>
      <w:r w:rsidR="00ED6028" w:rsidRPr="00E01767">
        <w:rPr>
          <w:rFonts w:asciiTheme="majorBidi" w:hAnsiTheme="majorBidi" w:cstheme="majorBidi"/>
          <w:color w:val="000000" w:themeColor="text1"/>
        </w:rPr>
        <w:t>可以通过申请作为</w:t>
      </w:r>
      <w:r w:rsidRPr="00E01767">
        <w:rPr>
          <w:rFonts w:asciiTheme="majorBidi" w:hAnsiTheme="majorBidi" w:cstheme="majorBidi"/>
          <w:color w:val="000000" w:themeColor="text1"/>
        </w:rPr>
        <w:t>登记</w:t>
      </w:r>
      <w:r w:rsidR="00ED6028" w:rsidRPr="00E01767">
        <w:rPr>
          <w:rFonts w:asciiTheme="majorBidi" w:hAnsiTheme="majorBidi" w:cstheme="majorBidi"/>
          <w:color w:val="000000" w:themeColor="text1"/>
        </w:rPr>
        <w:t>节点参与到</w:t>
      </w:r>
      <w:r w:rsidR="00A0633A" w:rsidRPr="00E01767">
        <w:rPr>
          <w:rFonts w:asciiTheme="majorBidi" w:hAnsiTheme="majorBidi" w:cstheme="majorBidi"/>
          <w:color w:val="000000" w:themeColor="text1"/>
        </w:rPr>
        <w:t>记账权益中</w:t>
      </w:r>
      <w:r w:rsidR="00ED6028" w:rsidRPr="00E01767">
        <w:rPr>
          <w:rFonts w:asciiTheme="majorBidi" w:hAnsiTheme="majorBidi" w:cstheme="majorBidi"/>
          <w:color w:val="000000" w:themeColor="text1"/>
        </w:rPr>
        <w:t>。</w:t>
      </w:r>
      <w:r w:rsidR="00A0633A" w:rsidRPr="00E01767">
        <w:rPr>
          <w:rFonts w:asciiTheme="majorBidi" w:hAnsiTheme="majorBidi" w:cstheme="majorBidi"/>
          <w:color w:val="000000" w:themeColor="text1"/>
        </w:rPr>
        <w:t>双链体</w:t>
      </w:r>
      <w:proofErr w:type="gramStart"/>
      <w:r w:rsidR="00A0633A" w:rsidRPr="00E01767">
        <w:rPr>
          <w:rFonts w:asciiTheme="majorBidi" w:hAnsiTheme="majorBidi" w:cstheme="majorBidi"/>
          <w:color w:val="000000" w:themeColor="text1"/>
        </w:rPr>
        <w:t>系帮助</w:t>
      </w:r>
      <w:proofErr w:type="gramEnd"/>
      <w:r w:rsidR="00A0633A" w:rsidRPr="00E01767">
        <w:rPr>
          <w:rFonts w:asciiTheme="majorBidi" w:hAnsiTheme="majorBidi" w:cstheme="majorBidi"/>
          <w:color w:val="000000" w:themeColor="text1"/>
        </w:rPr>
        <w:t>公平竞猜服务平台（</w:t>
      </w:r>
      <w:r w:rsidR="00A0633A" w:rsidRPr="00E01767">
        <w:rPr>
          <w:rFonts w:asciiTheme="majorBidi" w:hAnsiTheme="majorBidi" w:cstheme="majorBidi"/>
          <w:color w:val="000000" w:themeColor="text1"/>
        </w:rPr>
        <w:t>FGPS</w:t>
      </w:r>
      <w:r w:rsidR="00A0633A" w:rsidRPr="00E01767">
        <w:rPr>
          <w:rFonts w:asciiTheme="majorBidi" w:hAnsiTheme="majorBidi" w:cstheme="majorBidi"/>
          <w:color w:val="000000" w:themeColor="text1"/>
        </w:rPr>
        <w:t>）实现权益、记账和交易的去中心化，同时又支持瞬时、低手续费的链上资产流转，提高交易效率，。</w:t>
      </w:r>
    </w:p>
    <w:p w:rsidR="00ED6028" w:rsidRPr="00E01767" w:rsidRDefault="0007061D" w:rsidP="00ED6028">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w:t>
      </w:r>
      <w:proofErr w:type="gramStart"/>
      <w:r w:rsidRPr="00E01767">
        <w:rPr>
          <w:rFonts w:asciiTheme="majorBidi" w:hAnsiTheme="majorBidi" w:cstheme="majorBidi"/>
          <w:color w:val="000000" w:themeColor="text1"/>
          <w:szCs w:val="24"/>
        </w:rPr>
        <w:t>链选择</w:t>
      </w:r>
      <w:proofErr w:type="gramEnd"/>
      <w:r w:rsidRPr="00E01767">
        <w:rPr>
          <w:rFonts w:asciiTheme="majorBidi" w:hAnsiTheme="majorBidi" w:cstheme="majorBidi"/>
          <w:color w:val="000000" w:themeColor="text1"/>
          <w:szCs w:val="24"/>
        </w:rPr>
        <w:t>了</w:t>
      </w:r>
      <w:r w:rsidR="00ED6028" w:rsidRPr="00E01767">
        <w:rPr>
          <w:rFonts w:asciiTheme="majorBidi" w:hAnsiTheme="majorBidi" w:cstheme="majorBidi"/>
          <w:color w:val="000000" w:themeColor="text1"/>
          <w:szCs w:val="24"/>
        </w:rPr>
        <w:t>以太坊（</w:t>
      </w:r>
      <w:r w:rsidR="00ED6028" w:rsidRPr="00E01767">
        <w:rPr>
          <w:rFonts w:asciiTheme="majorBidi" w:hAnsiTheme="majorBidi" w:cstheme="majorBidi"/>
          <w:color w:val="000000" w:themeColor="text1"/>
          <w:szCs w:val="24"/>
        </w:rPr>
        <w:t>Ethereum</w:t>
      </w:r>
      <w:r w:rsidR="00ED6028"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作为公平</w:t>
      </w:r>
      <w:r w:rsidR="00ED6028" w:rsidRPr="00E01767">
        <w:rPr>
          <w:rFonts w:asciiTheme="majorBidi" w:hAnsiTheme="majorBidi" w:cstheme="majorBidi"/>
          <w:color w:val="000000" w:themeColor="text1"/>
          <w:szCs w:val="24"/>
        </w:rPr>
        <w:t>竞猜</w:t>
      </w:r>
      <w:r w:rsidRPr="00E01767">
        <w:rPr>
          <w:rFonts w:asciiTheme="majorBidi" w:hAnsiTheme="majorBidi" w:cstheme="majorBidi"/>
          <w:color w:val="000000" w:themeColor="text1"/>
          <w:szCs w:val="24"/>
        </w:rPr>
        <w:t>服务</w:t>
      </w:r>
      <w:r w:rsidR="00ED6028" w:rsidRPr="00E01767">
        <w:rPr>
          <w:rFonts w:asciiTheme="majorBidi" w:hAnsiTheme="majorBidi" w:cstheme="majorBidi"/>
          <w:color w:val="000000" w:themeColor="text1"/>
          <w:szCs w:val="24"/>
        </w:rPr>
        <w:t>平台的</w:t>
      </w:r>
      <w:r w:rsidRPr="00E01767">
        <w:rPr>
          <w:rFonts w:asciiTheme="majorBidi" w:hAnsiTheme="majorBidi" w:cstheme="majorBidi"/>
          <w:color w:val="000000" w:themeColor="text1"/>
          <w:szCs w:val="24"/>
        </w:rPr>
        <w:t>底层技术。</w:t>
      </w:r>
      <w:r w:rsidR="00EF73EF" w:rsidRPr="00E01767">
        <w:rPr>
          <w:rFonts w:asciiTheme="majorBidi" w:hAnsiTheme="majorBidi" w:cstheme="majorBidi"/>
          <w:color w:val="000000" w:themeColor="text1"/>
          <w:szCs w:val="24"/>
        </w:rPr>
        <w:t>原因如下：</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以太</w:t>
      </w:r>
      <w:proofErr w:type="gramStart"/>
      <w:r w:rsidRPr="00E01767">
        <w:rPr>
          <w:rFonts w:asciiTheme="majorBidi" w:hAnsiTheme="majorBidi" w:cstheme="majorBidi"/>
          <w:color w:val="000000" w:themeColor="text1"/>
          <w:szCs w:val="24"/>
        </w:rPr>
        <w:t>坊提供</w:t>
      </w:r>
      <w:proofErr w:type="gramEnd"/>
      <w:r w:rsidRPr="00E01767">
        <w:rPr>
          <w:rFonts w:asciiTheme="majorBidi" w:hAnsiTheme="majorBidi" w:cstheme="majorBidi"/>
          <w:color w:val="000000" w:themeColor="text1"/>
          <w:szCs w:val="24"/>
        </w:rPr>
        <w:t>了完备编程语言和编程接口。</w:t>
      </w:r>
      <w:r w:rsidR="00ED6028" w:rsidRPr="00E01767">
        <w:rPr>
          <w:rFonts w:asciiTheme="majorBidi" w:hAnsiTheme="majorBidi" w:cstheme="majorBidi"/>
          <w:color w:val="000000" w:themeColor="text1"/>
          <w:szCs w:val="24"/>
        </w:rPr>
        <w:t>以太</w:t>
      </w:r>
      <w:proofErr w:type="gramStart"/>
      <w:r w:rsidR="00ED6028" w:rsidRPr="00E01767">
        <w:rPr>
          <w:rFonts w:asciiTheme="majorBidi" w:hAnsiTheme="majorBidi" w:cstheme="majorBidi"/>
          <w:color w:val="000000" w:themeColor="text1"/>
          <w:szCs w:val="24"/>
        </w:rPr>
        <w:t>坊提供</w:t>
      </w:r>
      <w:proofErr w:type="gramEnd"/>
      <w:r w:rsidR="00ED6028" w:rsidRPr="00E01767">
        <w:rPr>
          <w:rFonts w:asciiTheme="majorBidi" w:hAnsiTheme="majorBidi" w:cstheme="majorBidi"/>
          <w:color w:val="000000" w:themeColor="text1"/>
          <w:szCs w:val="24"/>
        </w:rPr>
        <w:t>了</w:t>
      </w:r>
      <w:r w:rsidR="00ED6028" w:rsidRPr="00E01767">
        <w:rPr>
          <w:rFonts w:asciiTheme="majorBidi" w:hAnsiTheme="majorBidi" w:cstheme="majorBidi"/>
          <w:color w:val="000000" w:themeColor="text1"/>
          <w:szCs w:val="24"/>
        </w:rPr>
        <w:t>Solidity</w:t>
      </w:r>
      <w:r w:rsidR="00ED6028" w:rsidRPr="00E01767">
        <w:rPr>
          <w:rFonts w:asciiTheme="majorBidi" w:hAnsiTheme="majorBidi" w:cstheme="majorBidi"/>
          <w:color w:val="000000" w:themeColor="text1"/>
          <w:szCs w:val="24"/>
        </w:rPr>
        <w:t>智能编程语言和定义好的编程接口。在此基础上的平台开发和维护都变得比较简单和轻松。</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2.</w:t>
      </w:r>
      <w:r w:rsidR="00ED6028" w:rsidRPr="00E01767">
        <w:rPr>
          <w:rFonts w:asciiTheme="majorBidi" w:hAnsiTheme="majorBidi" w:cstheme="majorBidi"/>
          <w:color w:val="000000" w:themeColor="text1"/>
          <w:szCs w:val="24"/>
        </w:rPr>
        <w:t>以太坊的</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w:t>
      </w:r>
      <w:proofErr w:type="gramStart"/>
      <w:r w:rsidR="00ED6028" w:rsidRPr="00E01767">
        <w:rPr>
          <w:rFonts w:asciiTheme="majorBidi" w:hAnsiTheme="majorBidi" w:cstheme="majorBidi"/>
          <w:color w:val="000000" w:themeColor="text1"/>
          <w:szCs w:val="24"/>
        </w:rPr>
        <w:t>坊可以</w:t>
      </w:r>
      <w:proofErr w:type="gramEnd"/>
      <w:r w:rsidR="00ED6028" w:rsidRPr="00E01767">
        <w:rPr>
          <w:rFonts w:asciiTheme="majorBidi" w:hAnsiTheme="majorBidi" w:cstheme="majorBidi"/>
          <w:color w:val="000000" w:themeColor="text1"/>
          <w:szCs w:val="24"/>
        </w:rPr>
        <w:t>很容易的发行代币，从而很容易的建</w:t>
      </w:r>
      <w:r w:rsidR="00ED6028" w:rsidRPr="00E01767">
        <w:rPr>
          <w:rFonts w:asciiTheme="majorBidi" w:hAnsiTheme="majorBidi" w:cstheme="majorBidi"/>
          <w:color w:val="000000" w:themeColor="text1"/>
          <w:szCs w:val="24"/>
        </w:rPr>
        <w:lastRenderedPageBreak/>
        <w:t>立基于代币的经济学模型。</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代币在</w:t>
      </w:r>
      <w:r w:rsidR="00ED6028" w:rsidRPr="00E01767">
        <w:rPr>
          <w:rFonts w:asciiTheme="majorBidi" w:hAnsiTheme="majorBidi" w:cstheme="majorBidi"/>
          <w:color w:val="000000" w:themeColor="text1"/>
          <w:szCs w:val="24"/>
        </w:rPr>
        <w:t>ICO</w:t>
      </w:r>
      <w:r w:rsidR="00ED6028" w:rsidRPr="00E01767">
        <w:rPr>
          <w:rFonts w:asciiTheme="majorBidi" w:hAnsiTheme="majorBidi" w:cstheme="majorBidi"/>
          <w:color w:val="000000" w:themeColor="text1"/>
          <w:szCs w:val="24"/>
        </w:rPr>
        <w:t>风行的时候得到了大规模的验证。现在几乎所有的钱包都支持</w:t>
      </w:r>
      <w:r w:rsidR="00ED6028" w:rsidRPr="00E01767">
        <w:rPr>
          <w:rFonts w:asciiTheme="majorBidi" w:hAnsiTheme="majorBidi" w:cstheme="majorBidi"/>
          <w:color w:val="000000" w:themeColor="text1"/>
          <w:szCs w:val="24"/>
        </w:rPr>
        <w:t>ERC20</w:t>
      </w:r>
      <w:r w:rsidR="00ED6028" w:rsidRPr="00E01767">
        <w:rPr>
          <w:rFonts w:asciiTheme="majorBidi" w:hAnsiTheme="majorBidi" w:cstheme="majorBidi"/>
          <w:color w:val="000000" w:themeColor="text1"/>
          <w:szCs w:val="24"/>
        </w:rPr>
        <w:t>代币。</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3.</w:t>
      </w:r>
      <w:r w:rsidR="00ED6028" w:rsidRPr="00E01767">
        <w:rPr>
          <w:rFonts w:asciiTheme="majorBidi" w:hAnsiTheme="majorBidi" w:cstheme="majorBidi"/>
          <w:color w:val="000000" w:themeColor="text1"/>
          <w:szCs w:val="24"/>
        </w:rPr>
        <w:t>以太坊的</w:t>
      </w:r>
      <w:r w:rsidR="00ED6028" w:rsidRPr="00E01767">
        <w:rPr>
          <w:rFonts w:asciiTheme="majorBidi" w:hAnsiTheme="majorBidi" w:cstheme="majorBidi"/>
          <w:color w:val="000000" w:themeColor="text1"/>
          <w:szCs w:val="24"/>
        </w:rPr>
        <w:t>ERC721</w:t>
      </w:r>
      <w:r w:rsidR="00ED6028" w:rsidRPr="00E01767">
        <w:rPr>
          <w:rFonts w:asciiTheme="majorBidi" w:hAnsiTheme="majorBidi" w:cstheme="majorBidi"/>
          <w:color w:val="000000" w:themeColor="text1"/>
          <w:szCs w:val="24"/>
        </w:rPr>
        <w:t>代币</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以太坊猫，</w:t>
      </w:r>
      <w:proofErr w:type="gramStart"/>
      <w:r w:rsidR="00ED6028" w:rsidRPr="00E01767">
        <w:rPr>
          <w:rFonts w:asciiTheme="majorBidi" w:hAnsiTheme="majorBidi" w:cstheme="majorBidi"/>
          <w:color w:val="000000" w:themeColor="text1"/>
          <w:szCs w:val="24"/>
        </w:rPr>
        <w:t>莱</w:t>
      </w:r>
      <w:proofErr w:type="gramEnd"/>
      <w:r w:rsidR="00ED6028" w:rsidRPr="00E01767">
        <w:rPr>
          <w:rFonts w:asciiTheme="majorBidi" w:hAnsiTheme="majorBidi" w:cstheme="majorBidi"/>
          <w:color w:val="000000" w:themeColor="text1"/>
          <w:szCs w:val="24"/>
        </w:rPr>
        <w:t>茨狗等的风行，使用不可分代币代替所表征的实物</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4.</w:t>
      </w:r>
      <w:r w:rsidR="00ED6028" w:rsidRPr="00E01767">
        <w:rPr>
          <w:rFonts w:asciiTheme="majorBidi" w:hAnsiTheme="majorBidi" w:cstheme="majorBidi"/>
          <w:color w:val="000000" w:themeColor="text1"/>
          <w:szCs w:val="24"/>
        </w:rPr>
        <w:t>代码开源</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所有智能合约代码均位于以太坊的公链上，任何人可以随意查看，理解并验证。</w:t>
      </w:r>
    </w:p>
    <w:p w:rsidR="00ED6028" w:rsidRPr="00E01767" w:rsidRDefault="00EF73EF" w:rsidP="00EF73EF">
      <w:pPr>
        <w:ind w:firstLineChars="0"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5.</w:t>
      </w:r>
      <w:r w:rsidR="00ED6028" w:rsidRPr="00E01767">
        <w:rPr>
          <w:rFonts w:asciiTheme="majorBidi" w:hAnsiTheme="majorBidi" w:cstheme="majorBidi"/>
          <w:color w:val="000000" w:themeColor="text1"/>
          <w:szCs w:val="24"/>
        </w:rPr>
        <w:t>以太坊的工具完备</w:t>
      </w:r>
      <w:r w:rsidRPr="00E01767">
        <w:rPr>
          <w:rFonts w:asciiTheme="majorBidi" w:hAnsiTheme="majorBidi" w:cstheme="majorBidi"/>
          <w:color w:val="000000" w:themeColor="text1"/>
          <w:szCs w:val="24"/>
        </w:rPr>
        <w:t>。</w:t>
      </w:r>
      <w:r w:rsidR="00ED6028" w:rsidRPr="00E01767">
        <w:rPr>
          <w:rFonts w:asciiTheme="majorBidi" w:hAnsiTheme="majorBidi" w:cstheme="majorBidi"/>
          <w:color w:val="000000" w:themeColor="text1"/>
          <w:szCs w:val="24"/>
        </w:rPr>
        <w:t>以太</w:t>
      </w:r>
      <w:proofErr w:type="gramStart"/>
      <w:r w:rsidR="00ED6028" w:rsidRPr="00E01767">
        <w:rPr>
          <w:rFonts w:asciiTheme="majorBidi" w:hAnsiTheme="majorBidi" w:cstheme="majorBidi"/>
          <w:color w:val="000000" w:themeColor="text1"/>
          <w:szCs w:val="24"/>
        </w:rPr>
        <w:t>坊目前</w:t>
      </w:r>
      <w:proofErr w:type="gramEnd"/>
      <w:r w:rsidR="00ED6028" w:rsidRPr="00E01767">
        <w:rPr>
          <w:rFonts w:asciiTheme="majorBidi" w:hAnsiTheme="majorBidi" w:cstheme="majorBidi"/>
          <w:color w:val="000000" w:themeColor="text1"/>
          <w:szCs w:val="24"/>
        </w:rPr>
        <w:t>具备</w:t>
      </w:r>
      <w:proofErr w:type="gramStart"/>
      <w:r w:rsidR="00ED6028" w:rsidRPr="00E01767">
        <w:rPr>
          <w:rFonts w:asciiTheme="majorBidi" w:hAnsiTheme="majorBidi" w:cstheme="majorBidi"/>
          <w:color w:val="000000" w:themeColor="text1"/>
          <w:szCs w:val="24"/>
        </w:rPr>
        <w:t>了公链圈</w:t>
      </w:r>
      <w:proofErr w:type="gramEnd"/>
      <w:r w:rsidR="00ED6028" w:rsidRPr="00E01767">
        <w:rPr>
          <w:rFonts w:asciiTheme="majorBidi" w:hAnsiTheme="majorBidi" w:cstheme="majorBidi"/>
          <w:color w:val="000000" w:themeColor="text1"/>
          <w:szCs w:val="24"/>
        </w:rPr>
        <w:t>里最完备的工具集。用户稍加训练，即可掌握。</w:t>
      </w:r>
    </w:p>
    <w:p w:rsidR="00ED6028" w:rsidRPr="00E01767" w:rsidRDefault="00EF73EF" w:rsidP="00EF73EF">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drawing>
          <wp:inline distT="0" distB="0" distL="0" distR="0">
            <wp:extent cx="3512674"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C974B.tmp"/>
                    <pic:cNvPicPr/>
                  </pic:nvPicPr>
                  <pic:blipFill>
                    <a:blip r:embed="rId17">
                      <a:extLst>
                        <a:ext uri="{28A0092B-C50C-407E-A947-70E740481C1C}">
                          <a14:useLocalDpi xmlns:a14="http://schemas.microsoft.com/office/drawing/2010/main" val="0"/>
                        </a:ext>
                      </a:extLst>
                    </a:blip>
                    <a:stretch>
                      <a:fillRect/>
                    </a:stretch>
                  </pic:blipFill>
                  <pic:spPr>
                    <a:xfrm>
                      <a:off x="0" y="0"/>
                      <a:ext cx="3518073" cy="3625063"/>
                    </a:xfrm>
                    <a:prstGeom prst="rect">
                      <a:avLst/>
                    </a:prstGeom>
                  </pic:spPr>
                </pic:pic>
              </a:graphicData>
            </a:graphic>
          </wp:inline>
        </w:drawing>
      </w:r>
    </w:p>
    <w:p w:rsidR="00A224BB" w:rsidRPr="00E01767" w:rsidRDefault="00EF73EF" w:rsidP="00EF73EF">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图</w:t>
      </w:r>
      <w:r w:rsidRPr="00E01767">
        <w:rPr>
          <w:rFonts w:asciiTheme="majorBidi" w:hAnsiTheme="majorBidi" w:cstheme="majorBidi"/>
          <w:color w:val="000000" w:themeColor="text1"/>
        </w:rPr>
        <w:t xml:space="preserve">2 </w:t>
      </w:r>
      <w:r w:rsidRPr="00E01767">
        <w:rPr>
          <w:rFonts w:asciiTheme="majorBidi" w:hAnsiTheme="majorBidi" w:cstheme="majorBidi"/>
          <w:color w:val="000000" w:themeColor="text1"/>
        </w:rPr>
        <w:t>补充一张双链技术框架图</w:t>
      </w:r>
    </w:p>
    <w:p w:rsidR="00E01767" w:rsidRPr="00691AE2" w:rsidRDefault="00E01767" w:rsidP="00427120">
      <w:pPr>
        <w:pStyle w:val="2"/>
      </w:pPr>
      <w:bookmarkStart w:id="10" w:name="_Toc512595486"/>
      <w:bookmarkStart w:id="11" w:name="_Toc514698719"/>
      <w:bookmarkEnd w:id="6"/>
      <w:r w:rsidRPr="00691AE2">
        <w:t>竞猜链平台的意义</w:t>
      </w:r>
    </w:p>
    <w:p w:rsidR="00E01767" w:rsidRPr="00E01767" w:rsidRDefault="00E01767" w:rsidP="00E01767">
      <w:pPr>
        <w:keepNext/>
        <w:keepLines/>
        <w:numPr>
          <w:ilvl w:val="2"/>
          <w:numId w:val="11"/>
        </w:numPr>
        <w:ind w:left="0" w:firstLineChars="0" w:firstLine="480"/>
        <w:outlineLvl w:val="2"/>
        <w:rPr>
          <w:rFonts w:asciiTheme="majorBidi" w:hAnsiTheme="majorBidi" w:cstheme="majorBidi"/>
          <w:b/>
          <w:color w:val="000000" w:themeColor="text1"/>
          <w:szCs w:val="24"/>
        </w:rPr>
      </w:pPr>
      <w:r w:rsidRPr="00E01767">
        <w:rPr>
          <w:rFonts w:asciiTheme="majorBidi" w:hAnsiTheme="majorBidi" w:cstheme="majorBidi"/>
          <w:b/>
          <w:color w:val="000000" w:themeColor="text1"/>
          <w:szCs w:val="24"/>
        </w:rPr>
        <w:t>传统竞猜行业的弊端</w:t>
      </w:r>
    </w:p>
    <w:p w:rsidR="00E01767" w:rsidRPr="00E01767" w:rsidRDefault="00E01767" w:rsidP="003E29D1">
      <w:pPr>
        <w:ind w:firstLine="480"/>
      </w:pPr>
      <w:r w:rsidRPr="00E01767">
        <w:t>从技术层面来说，对竞猜的最大的质疑是其公平公正性。</w:t>
      </w:r>
    </w:p>
    <w:p w:rsidR="00E01767" w:rsidRPr="00E01767" w:rsidRDefault="00E01767" w:rsidP="003E29D1">
      <w:pPr>
        <w:ind w:firstLine="480"/>
      </w:pPr>
      <w:r w:rsidRPr="00E01767">
        <w:lastRenderedPageBreak/>
        <w:t>大多数的竞猜平台对于游戏规则都是语焉不详，尤其是对于规则的细节以及数据的来源。竞猜的中奖算法，竞猜流程不透明，属于集中式管理，而集中则意味着竞猜平台对这些数据是可控的。在一个自定游戏规则，且缺乏有效监督的网络平台，很难保证公平公正。由于竞猜平台保有所有的数据，对于事后的追查，没有很高的公信力。首先，很难获取竞猜的数据。其次，即使获取到了数据，也很难保证数据的真实性。</w:t>
      </w:r>
    </w:p>
    <w:p w:rsidR="00E01767" w:rsidRPr="00E01767" w:rsidRDefault="00E01767" w:rsidP="003E29D1">
      <w:pPr>
        <w:ind w:firstLine="480"/>
      </w:pPr>
      <w:r w:rsidRPr="00E01767">
        <w:rPr>
          <w:shd w:val="clear" w:color="auto" w:fill="FFFFFF"/>
        </w:rPr>
        <w:t>传统预测参与系统都采用类似的模式：渠道要求用户充值到渠道中或根据用户的信用开启一定的信用额度，然后渠道在自己账户系统中为用户进行记账。用户实际交易的是这些记账的信息。渠道替用户保管资产的能力是用户和预测产品发行商最大的风险，同时渠道运营者面临监管带来的其它风险。通过在区块链上的智能合约可以实现交易的原子性，成交前抵押代币和成交后支付代币均存放在用户本人区块链地址中。整个交易过程用户无需</w:t>
      </w:r>
      <w:proofErr w:type="gramStart"/>
      <w:r w:rsidRPr="00E01767">
        <w:rPr>
          <w:shd w:val="clear" w:color="auto" w:fill="FFFFFF"/>
        </w:rPr>
        <w:t>向渠道</w:t>
      </w:r>
      <w:proofErr w:type="gramEnd"/>
      <w:r w:rsidRPr="00E01767">
        <w:rPr>
          <w:shd w:val="clear" w:color="auto" w:fill="FFFFFF"/>
        </w:rPr>
        <w:t>转账，渠道不托管用户下单资金，资产丢失或者渠道跑路风险为零，哪怕渠道倒闭，也不会对用户产生任何影响</w:t>
      </w:r>
      <w:r w:rsidRPr="00E01767">
        <w:rPr>
          <w:shd w:val="clear" w:color="auto" w:fill="FFFFFF"/>
        </w:rPr>
        <w:t xml:space="preserve"> </w:t>
      </w:r>
      <w:r w:rsidRPr="00E01767">
        <w:rPr>
          <w:shd w:val="clear" w:color="auto" w:fill="FFFFFF"/>
        </w:rPr>
        <w:t>。</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r w:rsidRPr="00E01767">
        <w:rPr>
          <w:rFonts w:asciiTheme="majorBidi" w:hAnsiTheme="majorBidi" w:cstheme="majorBidi"/>
          <w:b/>
          <w:color w:val="000000" w:themeColor="text1"/>
          <w:szCs w:val="24"/>
          <w:shd w:val="clear" w:color="auto" w:fill="FFFFFF"/>
        </w:rPr>
        <w:t>区块链竞猜的经济效益</w:t>
      </w:r>
    </w:p>
    <w:p w:rsidR="00E01767" w:rsidRPr="00E01767" w:rsidRDefault="00E01767" w:rsidP="003E29D1">
      <w:pPr>
        <w:ind w:firstLine="480"/>
        <w:rPr>
          <w:shd w:val="clear" w:color="auto" w:fill="FFFFFF"/>
          <w:lang w:val="en-CA"/>
        </w:rPr>
      </w:pPr>
      <w:r w:rsidRPr="00E01767">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的程度地延伸传统竞猜的覆盖范围和社会扩散效应，提高竞猜市场的潜在存量。</w:t>
      </w:r>
    </w:p>
    <w:p w:rsidR="00E01767" w:rsidRPr="00E01767" w:rsidRDefault="00E01767" w:rsidP="003E29D1">
      <w:pPr>
        <w:ind w:firstLine="480"/>
        <w:rPr>
          <w:shd w:val="clear" w:color="auto" w:fill="FFFFFF"/>
          <w:lang w:val="en-CA"/>
        </w:rPr>
      </w:pPr>
      <w:r w:rsidRPr="00E01767">
        <w:rPr>
          <w:shd w:val="clear" w:color="auto" w:fill="FFFFFF"/>
          <w:lang w:val="en-CA"/>
        </w:rPr>
        <w:t>每一份竞猜都是基于竞猜链平台的一份智能合约，通过基于</w:t>
      </w:r>
      <w:r w:rsidRPr="00E01767">
        <w:rPr>
          <w:shd w:val="clear" w:color="auto" w:fill="FFFFFF"/>
          <w:lang w:val="en-CA"/>
        </w:rPr>
        <w:t>ETH</w:t>
      </w:r>
      <w:r w:rsidRPr="00E01767">
        <w:rPr>
          <w:shd w:val="clear" w:color="auto" w:fill="FFFFFF"/>
          <w:lang w:val="en-CA"/>
        </w:rPr>
        <w:t>以太坊的平台，竞猜</w:t>
      </w:r>
      <w:proofErr w:type="gramStart"/>
      <w:r w:rsidRPr="00E01767">
        <w:rPr>
          <w:shd w:val="clear" w:color="auto" w:fill="FFFFFF"/>
          <w:lang w:val="en-CA"/>
        </w:rPr>
        <w:t>链技术</w:t>
      </w:r>
      <w:proofErr w:type="gramEnd"/>
      <w:r w:rsidRPr="00E01767">
        <w:rPr>
          <w:shd w:val="clear" w:color="auto" w:fill="FFFFFF"/>
          <w:lang w:val="en-CA"/>
        </w:rPr>
        <w:t>可以使得将使竞猜进行地更为高效、便捷，在根本上换成竞猜行业的更新换代。而目前的竞猜市场仅彩票行业的市场就已十分广阔，据统计</w:t>
      </w:r>
      <w:r w:rsidRPr="00E01767">
        <w:rPr>
          <w:shd w:val="clear" w:color="auto" w:fill="FFFFFF"/>
          <w:lang w:val="en-CA"/>
        </w:rPr>
        <w:lastRenderedPageBreak/>
        <w:t>2017</w:t>
      </w:r>
      <w:r w:rsidRPr="00E01767">
        <w:rPr>
          <w:shd w:val="clear" w:color="auto" w:fill="FFFFFF"/>
          <w:lang w:val="en-CA"/>
        </w:rPr>
        <w:t>年仅我国的彩票市场就已突破</w:t>
      </w:r>
      <w:r w:rsidRPr="00E01767">
        <w:rPr>
          <w:shd w:val="clear" w:color="auto" w:fill="FFFFFF"/>
          <w:lang w:val="en-CA"/>
        </w:rPr>
        <w:t>4000</w:t>
      </w:r>
      <w:r w:rsidRPr="00E01767">
        <w:rPr>
          <w:shd w:val="clear" w:color="auto" w:fill="FFFFFF"/>
          <w:lang w:val="en-CA"/>
        </w:rPr>
        <w:t>亿，而这还是在面临市场开发受限，管理水平有待提升，整体市场尚未进入深耕的前提下。</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基于区块链技术的全球竞猜娱乐平台不仅是创新的区块链娱乐平台，还接受数字货币如</w:t>
      </w:r>
      <w:r w:rsidRPr="00E01767">
        <w:rPr>
          <w:shd w:val="clear" w:color="auto" w:fill="FFFFFF"/>
          <w:lang w:val="en-CA"/>
        </w:rPr>
        <w:t>BTC</w:t>
      </w:r>
      <w:r w:rsidRPr="00E01767">
        <w:rPr>
          <w:shd w:val="clear" w:color="auto" w:fill="FFFFFF"/>
          <w:lang w:val="en-CA"/>
        </w:rPr>
        <w:t>、</w:t>
      </w:r>
      <w:r w:rsidRPr="00E01767">
        <w:rPr>
          <w:shd w:val="clear" w:color="auto" w:fill="FFFFFF"/>
          <w:lang w:val="en-CA"/>
        </w:rPr>
        <w:t>ETH</w:t>
      </w:r>
      <w:r w:rsidRPr="00E01767">
        <w:rPr>
          <w:shd w:val="clear" w:color="auto" w:fill="FFFFFF"/>
          <w:lang w:val="en-CA"/>
        </w:rPr>
        <w:t>等的支付，并将带来超过</w:t>
      </w:r>
      <w:r w:rsidRPr="00E01767">
        <w:rPr>
          <w:shd w:val="clear" w:color="auto" w:fill="FFFFFF"/>
          <w:lang w:val="en-CA"/>
        </w:rPr>
        <w:t>2000</w:t>
      </w:r>
      <w:r w:rsidRPr="00E01767">
        <w:rPr>
          <w:shd w:val="clear" w:color="auto" w:fill="FFFFFF"/>
          <w:lang w:val="en-CA"/>
        </w:rPr>
        <w:t>万的全世界的数字货币玩家进入竞猜市场。</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r w:rsidRPr="00E01767">
        <w:rPr>
          <w:rFonts w:asciiTheme="majorBidi" w:hAnsiTheme="majorBidi" w:cstheme="majorBidi"/>
          <w:b/>
          <w:color w:val="000000" w:themeColor="text1"/>
          <w:szCs w:val="24"/>
          <w:shd w:val="clear" w:color="auto" w:fill="FFFFFF"/>
        </w:rPr>
        <w:t>竞猜链的</w:t>
      </w:r>
      <w:proofErr w:type="gramStart"/>
      <w:r w:rsidRPr="00E01767">
        <w:rPr>
          <w:rFonts w:asciiTheme="majorBidi" w:hAnsiTheme="majorBidi" w:cstheme="majorBidi"/>
          <w:b/>
          <w:color w:val="000000" w:themeColor="text1"/>
          <w:szCs w:val="24"/>
          <w:shd w:val="clear" w:color="auto" w:fill="FFFFFF"/>
        </w:rPr>
        <w:t>的</w:t>
      </w:r>
      <w:proofErr w:type="gramEnd"/>
      <w:r w:rsidRPr="00E01767">
        <w:rPr>
          <w:rFonts w:asciiTheme="majorBidi" w:hAnsiTheme="majorBidi" w:cstheme="majorBidi"/>
          <w:b/>
          <w:color w:val="000000" w:themeColor="text1"/>
          <w:szCs w:val="24"/>
          <w:shd w:val="clear" w:color="auto" w:fill="FFFFFF"/>
        </w:rPr>
        <w:t>社会意义</w:t>
      </w:r>
    </w:p>
    <w:p w:rsidR="00E01767" w:rsidRPr="00E01767" w:rsidRDefault="00E01767" w:rsidP="003E29D1">
      <w:pPr>
        <w:ind w:firstLine="480"/>
        <w:rPr>
          <w:shd w:val="clear" w:color="auto" w:fill="FFFFFF"/>
          <w:lang w:val="en-CA"/>
        </w:rPr>
      </w:pPr>
      <w:r w:rsidRPr="00E01767">
        <w:rPr>
          <w:shd w:val="clear" w:color="auto" w:fill="FFFFFF"/>
          <w:lang w:val="en-CA"/>
        </w:rPr>
        <w:t>在整个竞猜娱乐产业中区块链具有非凡的意义，总体上，竞猜链是开放和透明的、不可改变的，可以保护参与者的竞猜信息的公开性和透明度（钱包地址）。</w:t>
      </w:r>
    </w:p>
    <w:p w:rsidR="00E01767" w:rsidRPr="00E01767" w:rsidRDefault="00E01767" w:rsidP="003E29D1">
      <w:pPr>
        <w:ind w:firstLine="480"/>
        <w:rPr>
          <w:shd w:val="clear" w:color="auto" w:fill="FFFFFF"/>
          <w:lang w:val="en-CA"/>
        </w:rPr>
      </w:pPr>
      <w:r w:rsidRPr="00E01767">
        <w:rPr>
          <w:shd w:val="clear" w:color="auto" w:fill="FFFFFF"/>
          <w:lang w:val="en-CA"/>
        </w:rPr>
        <w:t>同时，竞猜链平台是基于一个完全开放的、透明的环境，监督竞猜娱乐规则，投注，兑付的结果等等，竞猜链也可以重塑竞猜产业的信托制度，提高参与者的契约精神和提供一个良好的娱乐环境。</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智能合约：各种竞猜娱乐场景通过定制的智能合约，消除了参与者的违约风险，并确保各方利益，默认的智能合同还允许长期下注，长期下注一旦触发条件达到，智能合约将直接执行或提供证据。</w:t>
      </w:r>
      <w:r w:rsidRPr="00E01767">
        <w:rPr>
          <w:shd w:val="clear" w:color="auto" w:fill="FFFFFF"/>
          <w:lang w:val="en-CA"/>
        </w:rPr>
        <w:t xml:space="preserve"> </w:t>
      </w:r>
    </w:p>
    <w:p w:rsidR="00E01767" w:rsidRPr="00E01767" w:rsidRDefault="00E01767" w:rsidP="003E29D1">
      <w:pPr>
        <w:ind w:firstLine="480"/>
        <w:rPr>
          <w:shd w:val="clear" w:color="auto" w:fill="FFFFFF"/>
          <w:lang w:val="en-CA"/>
        </w:rPr>
      </w:pPr>
      <w:r w:rsidRPr="00E01767">
        <w:rPr>
          <w:shd w:val="clear" w:color="auto" w:fill="FFFFFF"/>
          <w:lang w:val="en-CA"/>
        </w:rPr>
        <w:t>加密保护：钱包地址，数字化筹码和其他数据块加密功能，可以有效地保护所有的竞猜娱乐用户的信息安全，尤其是满足高端</w:t>
      </w:r>
      <w:r w:rsidRPr="00E01767">
        <w:rPr>
          <w:shd w:val="clear" w:color="auto" w:fill="FFFFFF"/>
          <w:lang w:val="en-CA"/>
        </w:rPr>
        <w:t>VIP</w:t>
      </w:r>
      <w:r w:rsidRPr="00E01767">
        <w:rPr>
          <w:shd w:val="clear" w:color="auto" w:fill="FFFFFF"/>
          <w:lang w:val="en-CA"/>
        </w:rPr>
        <w:t>客户的隐私要求，可以提高平台的信誉，提高服务水平和信誉平台。</w:t>
      </w:r>
    </w:p>
    <w:p w:rsidR="00E01767" w:rsidRPr="00E01767" w:rsidRDefault="00E01767" w:rsidP="003E29D1">
      <w:pPr>
        <w:ind w:firstLine="480"/>
        <w:rPr>
          <w:shd w:val="clear" w:color="auto" w:fill="FFFFFF"/>
          <w:lang w:val="en-CA"/>
        </w:rPr>
      </w:pPr>
      <w:r w:rsidRPr="00E01767">
        <w:rPr>
          <w:shd w:val="clear" w:color="auto" w:fill="FFFFFF"/>
          <w:lang w:val="en-CA"/>
        </w:rPr>
        <w:t>摆脱传统地域限制：用户可以随时随地在接入竞猜链平台参与娱乐，也可由竞猜链区块链钱包使用数字化筹码在数字资产交易平台进行交易，使世界各地的人们参与竞猜娱乐和随时随地使用数字化筹码。</w:t>
      </w:r>
    </w:p>
    <w:p w:rsidR="00E01767" w:rsidRPr="00E01767" w:rsidRDefault="00E01767" w:rsidP="00E01767">
      <w:pPr>
        <w:keepNext/>
        <w:keepLines/>
        <w:numPr>
          <w:ilvl w:val="2"/>
          <w:numId w:val="11"/>
        </w:numPr>
        <w:ind w:left="0" w:firstLineChars="0" w:firstLine="0"/>
        <w:outlineLvl w:val="2"/>
        <w:rPr>
          <w:rFonts w:asciiTheme="majorBidi" w:hAnsiTheme="majorBidi" w:cstheme="majorBidi"/>
          <w:b/>
          <w:color w:val="000000" w:themeColor="text1"/>
          <w:szCs w:val="24"/>
          <w:shd w:val="clear" w:color="auto" w:fill="FFFFFF"/>
        </w:rPr>
      </w:pPr>
      <w:r w:rsidRPr="00E01767">
        <w:rPr>
          <w:rFonts w:asciiTheme="majorBidi" w:hAnsiTheme="majorBidi" w:cstheme="majorBidi"/>
          <w:b/>
          <w:color w:val="000000" w:themeColor="text1"/>
          <w:szCs w:val="24"/>
          <w:shd w:val="clear" w:color="auto" w:fill="FFFFFF"/>
        </w:rPr>
        <w:t>大数据和人工智能在竞猜娱乐产业的意义</w:t>
      </w:r>
    </w:p>
    <w:p w:rsidR="00E01767" w:rsidRPr="00E01767" w:rsidRDefault="00E01767" w:rsidP="003E29D1">
      <w:pPr>
        <w:ind w:firstLine="480"/>
        <w:rPr>
          <w:shd w:val="clear" w:color="auto" w:fill="FFFFFF"/>
          <w:lang w:val="en-CA"/>
        </w:rPr>
      </w:pPr>
      <w:r w:rsidRPr="00E01767">
        <w:rPr>
          <w:shd w:val="clear" w:color="auto" w:fill="FFFFFF"/>
          <w:lang w:val="en-CA"/>
        </w:rPr>
        <w:t>竞猜</w:t>
      </w:r>
      <w:proofErr w:type="gramStart"/>
      <w:r w:rsidRPr="00E01767">
        <w:rPr>
          <w:shd w:val="clear" w:color="auto" w:fill="FFFFFF"/>
          <w:lang w:val="en-CA"/>
        </w:rPr>
        <w:t>链积极</w:t>
      </w:r>
      <w:proofErr w:type="gramEnd"/>
      <w:r w:rsidRPr="00E01767">
        <w:rPr>
          <w:shd w:val="clear" w:color="auto" w:fill="FFFFFF"/>
          <w:lang w:val="en-CA"/>
        </w:rPr>
        <w:t>引入大数据技术，可以大大提高竞猜娱乐产业的服务质量和效率。</w:t>
      </w:r>
      <w:r w:rsidRPr="00E01767">
        <w:rPr>
          <w:shd w:val="clear" w:color="auto" w:fill="FFFFFF"/>
          <w:lang w:val="en-CA"/>
        </w:rPr>
        <w:lastRenderedPageBreak/>
        <w:t>一般来说，竞猜的大数据主要意义是：</w:t>
      </w:r>
      <w:r w:rsidRPr="00E01767">
        <w:rPr>
          <w:shd w:val="clear" w:color="auto" w:fill="FFFFFF"/>
          <w:lang w:val="en-CA"/>
        </w:rPr>
        <w:t xml:space="preserve"> </w:t>
      </w:r>
      <w:r w:rsidRPr="00E01767">
        <w:rPr>
          <w:shd w:val="clear" w:color="auto" w:fill="FFFFFF"/>
          <w:lang w:val="en-CA"/>
        </w:rPr>
        <w:t>竞猜的本质是概率。各种因素的概率分析对于非随机交互式娱乐产品尤为重要，而大数据则提供了全面准确的概率分析。竞猜链的客户可以随时根据竞猜</w:t>
      </w:r>
      <w:proofErr w:type="gramStart"/>
      <w:r w:rsidRPr="00E01767">
        <w:rPr>
          <w:shd w:val="clear" w:color="auto" w:fill="FFFFFF"/>
          <w:lang w:val="en-CA"/>
        </w:rPr>
        <w:t>链提供</w:t>
      </w:r>
      <w:proofErr w:type="gramEnd"/>
      <w:r w:rsidRPr="00E01767">
        <w:rPr>
          <w:shd w:val="clear" w:color="auto" w:fill="FFFFFF"/>
          <w:lang w:val="en-CA"/>
        </w:rPr>
        <w:t>的大数据服务，动态调整赔率和投注金额，并确保自己利益的最大化。</w:t>
      </w:r>
    </w:p>
    <w:p w:rsidR="00E01767" w:rsidRPr="00E01767" w:rsidRDefault="00E01767" w:rsidP="003E29D1">
      <w:pPr>
        <w:ind w:firstLine="480"/>
        <w:rPr>
          <w:shd w:val="clear" w:color="auto" w:fill="FFFFFF"/>
          <w:lang w:val="en-CA"/>
        </w:rPr>
      </w:pPr>
      <w:r w:rsidRPr="00E01767">
        <w:rPr>
          <w:shd w:val="clear" w:color="auto" w:fill="FFFFFF"/>
          <w:lang w:val="en-CA"/>
        </w:rPr>
        <w:t>另一方面，竞猜</w:t>
      </w:r>
      <w:proofErr w:type="gramStart"/>
      <w:r w:rsidRPr="00E01767">
        <w:rPr>
          <w:shd w:val="clear" w:color="auto" w:fill="FFFFFF"/>
          <w:lang w:val="en-CA"/>
        </w:rPr>
        <w:t>链给予</w:t>
      </w:r>
      <w:proofErr w:type="gramEnd"/>
      <w:r w:rsidRPr="00E01767">
        <w:rPr>
          <w:shd w:val="clear" w:color="auto" w:fill="FFFFFF"/>
          <w:lang w:val="en-CA"/>
        </w:rPr>
        <w:t>大数据对接入平台用户数据的分析，如基于用户、习惯和偏好，个性化的推荐产品等等，可以帮助优化用户服务策略，；另一方面，竞猜链可以提供小额贷款，信用卡，保险等其他数字金融服务，从而更好地为用户提供服务。</w:t>
      </w:r>
      <w:r w:rsidRPr="00E01767">
        <w:rPr>
          <w:shd w:val="clear" w:color="auto" w:fill="FFFFFF"/>
          <w:lang w:val="en-CA"/>
        </w:rPr>
        <w:t xml:space="preserve"> </w:t>
      </w:r>
      <w:r w:rsidRPr="00E01767">
        <w:rPr>
          <w:shd w:val="clear" w:color="auto" w:fill="FFFFFF"/>
          <w:lang w:val="en-CA"/>
        </w:rPr>
        <w:t>通过长期统计和分析历史数据，可以形成大数据成果如竞猜娱乐指数、行业报告等，为全球竞猜产业的持续健康发展提供理论基础和数据模型。</w:t>
      </w:r>
    </w:p>
    <w:p w:rsidR="00E01767" w:rsidRPr="00E01767" w:rsidRDefault="00E01767" w:rsidP="003E29D1">
      <w:pPr>
        <w:ind w:firstLine="480"/>
        <w:rPr>
          <w:shd w:val="clear" w:color="auto" w:fill="FFFFFF"/>
          <w:lang w:val="en-CA"/>
        </w:rPr>
      </w:pPr>
      <w:r w:rsidRPr="00E01767">
        <w:rPr>
          <w:shd w:val="clear" w:color="auto" w:fill="FFFFFF"/>
          <w:lang w:val="en-CA"/>
        </w:rPr>
        <w:t>同时，竞猜链可以利用人工智能技术改善竞猜娱乐的服务质量水平，结合大数据和机器学习的平台，提高竞猜娱乐的效率与高质量发展。</w:t>
      </w:r>
    </w:p>
    <w:p w:rsidR="00E01767" w:rsidRPr="00E01767" w:rsidRDefault="00E01767" w:rsidP="003E29D1">
      <w:pPr>
        <w:ind w:firstLine="480"/>
        <w:rPr>
          <w:shd w:val="clear" w:color="auto" w:fill="FFFFFF"/>
          <w:lang w:val="en-CA"/>
        </w:rPr>
      </w:pPr>
      <w:r w:rsidRPr="00E01767">
        <w:rPr>
          <w:shd w:val="clear" w:color="auto" w:fill="FFFFFF"/>
          <w:lang w:val="en-CA"/>
        </w:rPr>
        <w:t>人工智能应用在客户服务中可以深入分析用户的习惯和揣摩用户的意图来进行更个性化的客户服务，节省平台的人力成本。人工智能在物联网、智慧城市等方面中的应用也可以帮助竞猜平台乃至国家提高服务质量和技术水平，如人脸识别、智能支付等等。</w:t>
      </w:r>
      <w:r w:rsidRPr="00E01767">
        <w:rPr>
          <w:shd w:val="clear" w:color="auto" w:fill="FFFFFF"/>
          <w:lang w:val="en-CA"/>
        </w:rPr>
        <w:t xml:space="preserve"> </w:t>
      </w:r>
      <w:r w:rsidRPr="00E01767">
        <w:rPr>
          <w:shd w:val="clear" w:color="auto" w:fill="FFFFFF"/>
          <w:lang w:val="en-CA"/>
        </w:rPr>
        <w:t>人工智能和基于机器学习的大数据可以帮助用户进行高负荷的数据分析和结果的预测，不仅可以有效的节省用户的时间，同时也提高了判断的准确性。</w:t>
      </w:r>
      <w:r w:rsidRPr="00E01767">
        <w:rPr>
          <w:shd w:val="clear" w:color="auto" w:fill="FFFFFF"/>
          <w:lang w:val="en-CA"/>
        </w:rPr>
        <w:t xml:space="preserve"> </w:t>
      </w:r>
    </w:p>
    <w:bookmarkEnd w:id="10"/>
    <w:bookmarkEnd w:id="11"/>
    <w:p w:rsidR="00C6650D" w:rsidRPr="00E01767" w:rsidRDefault="00BE5F04" w:rsidP="003E29D1">
      <w:pPr>
        <w:pStyle w:val="1"/>
        <w:jc w:val="left"/>
      </w:pPr>
      <w:r w:rsidRPr="00E01767">
        <w:t>功能模块介绍</w:t>
      </w:r>
      <w:bookmarkStart w:id="12" w:name="_Toc514698720"/>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p>
    <w:p w:rsidR="00361812" w:rsidRPr="00691AE2" w:rsidRDefault="00BE5F04" w:rsidP="00427120">
      <w:pPr>
        <w:pStyle w:val="2"/>
      </w:pPr>
      <w:r w:rsidRPr="00691AE2">
        <w:t>竞猜</w:t>
      </w:r>
      <w:proofErr w:type="gramStart"/>
      <w:r w:rsidRPr="00691AE2">
        <w:t>链基础</w:t>
      </w:r>
      <w:proofErr w:type="gramEnd"/>
      <w:r w:rsidR="0047635B" w:rsidRPr="00691AE2">
        <w:t>技术框架</w:t>
      </w:r>
    </w:p>
    <w:p w:rsidR="00BE5F04" w:rsidRPr="00E01767" w:rsidRDefault="00BE5F04" w:rsidP="00BE5F04">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竞猜链基于区块链底层智能合约机制建立基础技术框架，</w:t>
      </w:r>
      <w:r w:rsidR="0047635B" w:rsidRPr="00E01767">
        <w:rPr>
          <w:rFonts w:asciiTheme="majorBidi" w:hAnsiTheme="majorBidi" w:cstheme="majorBidi"/>
          <w:color w:val="000000" w:themeColor="text1"/>
        </w:rPr>
        <w:t>总共</w:t>
      </w:r>
      <w:r w:rsidRPr="00E01767">
        <w:rPr>
          <w:rFonts w:asciiTheme="majorBidi" w:hAnsiTheme="majorBidi" w:cstheme="majorBidi"/>
          <w:color w:val="000000" w:themeColor="text1"/>
        </w:rPr>
        <w:t>包含四层</w:t>
      </w:r>
      <w:r w:rsidR="0047635B" w:rsidRPr="00E01767">
        <w:rPr>
          <w:rFonts w:asciiTheme="majorBidi" w:hAnsiTheme="majorBidi" w:cstheme="majorBidi"/>
          <w:color w:val="000000" w:themeColor="text1"/>
        </w:rPr>
        <w:t>：公</w:t>
      </w:r>
      <w:r w:rsidR="0047635B" w:rsidRPr="00E01767">
        <w:rPr>
          <w:rFonts w:asciiTheme="majorBidi" w:hAnsiTheme="majorBidi" w:cstheme="majorBidi"/>
          <w:color w:val="000000" w:themeColor="text1"/>
        </w:rPr>
        <w:lastRenderedPageBreak/>
        <w:t>有链底层</w:t>
      </w:r>
      <w:r w:rsidR="0047635B" w:rsidRPr="00E01767">
        <w:rPr>
          <w:rFonts w:asciiTheme="majorBidi" w:hAnsiTheme="majorBidi" w:cstheme="majorBidi"/>
          <w:color w:val="000000" w:themeColor="text1"/>
        </w:rPr>
        <w:t>TOKEN</w:t>
      </w:r>
      <w:r w:rsidR="0047635B" w:rsidRPr="00E01767">
        <w:rPr>
          <w:rFonts w:asciiTheme="majorBidi" w:hAnsiTheme="majorBidi" w:cstheme="majorBidi"/>
          <w:color w:val="000000" w:themeColor="text1"/>
        </w:rPr>
        <w:t>、大数据及</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w:t>
      </w:r>
      <w:r w:rsidR="0047635B" w:rsidRPr="00E01767">
        <w:rPr>
          <w:rFonts w:asciiTheme="majorBidi" w:hAnsiTheme="majorBidi" w:cstheme="majorBidi"/>
          <w:color w:val="000000" w:themeColor="text1"/>
        </w:rPr>
        <w:t>Smart Contract</w:t>
      </w:r>
      <w:r w:rsidR="0047635B" w:rsidRPr="00E01767">
        <w:rPr>
          <w:rFonts w:asciiTheme="majorBidi" w:hAnsiTheme="majorBidi" w:cstheme="majorBidi"/>
          <w:color w:val="000000" w:themeColor="text1"/>
        </w:rPr>
        <w:t>层和服务扩展层。第一层是公有链底层</w:t>
      </w:r>
      <w:r w:rsidR="0047635B" w:rsidRPr="00E01767">
        <w:rPr>
          <w:rFonts w:asciiTheme="majorBidi" w:hAnsiTheme="majorBidi" w:cstheme="majorBidi"/>
          <w:color w:val="000000" w:themeColor="text1"/>
        </w:rPr>
        <w:t>TOKEN</w:t>
      </w:r>
      <w:r w:rsidR="0047635B" w:rsidRPr="00E01767">
        <w:rPr>
          <w:rFonts w:asciiTheme="majorBidi" w:hAnsiTheme="majorBidi" w:cstheme="majorBidi"/>
          <w:color w:val="000000" w:themeColor="text1"/>
        </w:rPr>
        <w:t>，其用来发行通兑的加密货币</w:t>
      </w:r>
      <w:r w:rsidR="0047635B" w:rsidRPr="00E01767">
        <w:rPr>
          <w:rFonts w:asciiTheme="majorBidi" w:hAnsiTheme="majorBidi" w:cstheme="majorBidi"/>
          <w:color w:val="000000" w:themeColor="text1"/>
        </w:rPr>
        <w:t>FBE</w:t>
      </w:r>
      <w:r w:rsidR="0047635B" w:rsidRPr="00E01767">
        <w:rPr>
          <w:rFonts w:asciiTheme="majorBidi" w:hAnsiTheme="majorBidi" w:cstheme="majorBidi"/>
          <w:color w:val="000000" w:themeColor="text1"/>
        </w:rPr>
        <w:t>，作为权益证明和平台认可的交易方式；第二层是大数据及</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层，大数据底层为上层的娱乐竞猜活动的应用提供各种数据支撑，其中</w:t>
      </w:r>
      <w:r w:rsidR="0047635B" w:rsidRPr="00E01767">
        <w:rPr>
          <w:rFonts w:asciiTheme="majorBidi" w:hAnsiTheme="majorBidi" w:cstheme="majorBidi"/>
          <w:color w:val="000000" w:themeColor="text1"/>
        </w:rPr>
        <w:t>AI</w:t>
      </w:r>
      <w:r w:rsidR="0047635B" w:rsidRPr="00E01767">
        <w:rPr>
          <w:rFonts w:asciiTheme="majorBidi" w:hAnsiTheme="majorBidi" w:cstheme="majorBidi"/>
          <w:color w:val="000000" w:themeColor="text1"/>
        </w:rPr>
        <w:t>层的人工智能技术还能提供一系列的辅助功能，包括智能投注，智能识别等。第三层是智能合约层（</w:t>
      </w:r>
      <w:r w:rsidR="0047635B" w:rsidRPr="00E01767">
        <w:rPr>
          <w:rFonts w:asciiTheme="majorBidi" w:hAnsiTheme="majorBidi" w:cstheme="majorBidi"/>
          <w:color w:val="000000" w:themeColor="text1"/>
        </w:rPr>
        <w:t>Smart Contract</w:t>
      </w:r>
      <w:r w:rsidR="0047635B" w:rsidRPr="00E01767">
        <w:rPr>
          <w:rFonts w:asciiTheme="majorBidi" w:hAnsiTheme="majorBidi" w:cstheme="majorBidi"/>
          <w:color w:val="000000" w:themeColor="text1"/>
        </w:rPr>
        <w:t>），其基于竞猜公有链的智能合约层，可以定制多种娱乐竞猜场景的智能合约模板，此外还提供封装智能合约的</w:t>
      </w:r>
      <w:r w:rsidR="0047635B" w:rsidRPr="00E01767">
        <w:rPr>
          <w:rFonts w:asciiTheme="majorBidi" w:hAnsiTheme="majorBidi" w:cstheme="majorBidi"/>
          <w:color w:val="000000" w:themeColor="text1"/>
        </w:rPr>
        <w:t>API</w:t>
      </w:r>
      <w:r w:rsidR="0047635B" w:rsidRPr="00E01767">
        <w:rPr>
          <w:rFonts w:asciiTheme="majorBidi" w:hAnsiTheme="majorBidi" w:cstheme="majorBidi"/>
          <w:color w:val="000000" w:themeColor="text1"/>
        </w:rPr>
        <w:t>，将其作为工具包提供给客户，方便自定义开发竞猜项目，开设各垂直领域竞猜市场；第四层是服务拓展层，竞猜链平台（</w:t>
      </w:r>
      <w:r w:rsidR="0047635B" w:rsidRPr="00E01767">
        <w:rPr>
          <w:rFonts w:asciiTheme="majorBidi" w:hAnsiTheme="majorBidi" w:cstheme="majorBidi"/>
          <w:color w:val="000000" w:themeColor="text1"/>
        </w:rPr>
        <w:t>FGPS</w:t>
      </w:r>
      <w:r w:rsidR="0047635B" w:rsidRPr="00E01767">
        <w:rPr>
          <w:rFonts w:asciiTheme="majorBidi" w:hAnsiTheme="majorBidi" w:cstheme="majorBidi"/>
          <w:color w:val="000000" w:themeColor="text1"/>
        </w:rPr>
        <w:t>）会协助客户嫁接自己的分布式应用，客户可在公有</w:t>
      </w:r>
      <w:proofErr w:type="gramStart"/>
      <w:r w:rsidR="0047635B" w:rsidRPr="00E01767">
        <w:rPr>
          <w:rFonts w:asciiTheme="majorBidi" w:hAnsiTheme="majorBidi" w:cstheme="majorBidi"/>
          <w:color w:val="000000" w:themeColor="text1"/>
        </w:rPr>
        <w:t>链基础</w:t>
      </w:r>
      <w:proofErr w:type="gramEnd"/>
      <w:r w:rsidR="0047635B" w:rsidRPr="00E01767">
        <w:rPr>
          <w:rFonts w:asciiTheme="majorBidi" w:hAnsiTheme="majorBidi" w:cstheme="majorBidi"/>
          <w:color w:val="000000" w:themeColor="text1"/>
        </w:rPr>
        <w:t>上自行搭设专属私有链，营造封闭环境特定规模的专属娱乐竞猜社群，利用平台提供的去中心化</w:t>
      </w:r>
      <w:r w:rsidR="0047635B" w:rsidRPr="00E01767">
        <w:rPr>
          <w:rFonts w:asciiTheme="majorBidi" w:hAnsiTheme="majorBidi" w:cstheme="majorBidi"/>
          <w:color w:val="000000" w:themeColor="text1"/>
        </w:rPr>
        <w:t>IM</w:t>
      </w:r>
      <w:r w:rsidR="0047635B" w:rsidRPr="00E01767">
        <w:rPr>
          <w:rFonts w:asciiTheme="majorBidi" w:hAnsiTheme="majorBidi" w:cstheme="majorBidi"/>
          <w:color w:val="000000" w:themeColor="text1"/>
        </w:rPr>
        <w:t>功能集娱乐、社交于一体。竞猜链平台会提供基于多语言的一系列底层数据访问和交互接口，提供包括登记存证、交易记录、所有权存证、数据查询引擎等</w:t>
      </w:r>
      <w:proofErr w:type="gramStart"/>
      <w:r w:rsidR="0047635B" w:rsidRPr="00E01767">
        <w:rPr>
          <w:rFonts w:asciiTheme="majorBidi" w:hAnsiTheme="majorBidi" w:cstheme="majorBidi"/>
          <w:color w:val="000000" w:themeColor="text1"/>
        </w:rPr>
        <w:t>一些列</w:t>
      </w:r>
      <w:proofErr w:type="gramEnd"/>
      <w:r w:rsidR="0047635B" w:rsidRPr="00E01767">
        <w:rPr>
          <w:rFonts w:asciiTheme="majorBidi" w:hAnsiTheme="majorBidi" w:cstheme="majorBidi"/>
          <w:color w:val="000000" w:themeColor="text1"/>
        </w:rPr>
        <w:t>服务。</w:t>
      </w:r>
    </w:p>
    <w:p w:rsidR="00BE5F04" w:rsidRPr="00E01767" w:rsidRDefault="00BE5F04" w:rsidP="00BE5F04">
      <w:pPr>
        <w:ind w:firstLine="480"/>
        <w:jc w:val="center"/>
        <w:rPr>
          <w:rFonts w:asciiTheme="majorBidi" w:hAnsiTheme="majorBidi" w:cstheme="majorBidi"/>
          <w:color w:val="000000" w:themeColor="text1"/>
        </w:rPr>
      </w:pPr>
      <w:r w:rsidRPr="00E01767">
        <w:rPr>
          <w:rFonts w:asciiTheme="majorBidi" w:hAnsiTheme="majorBidi" w:cstheme="majorBidi"/>
          <w:noProof/>
          <w:color w:val="000000" w:themeColor="text1"/>
        </w:rPr>
        <w:drawing>
          <wp:inline distT="0" distB="0" distL="0" distR="0">
            <wp:extent cx="4401148" cy="34213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5074" cy="3432206"/>
                    </a:xfrm>
                    <a:prstGeom prst="rect">
                      <a:avLst/>
                    </a:prstGeom>
                    <a:noFill/>
                    <a:ln>
                      <a:noFill/>
                    </a:ln>
                  </pic:spPr>
                </pic:pic>
              </a:graphicData>
            </a:graphic>
          </wp:inline>
        </w:drawing>
      </w:r>
    </w:p>
    <w:p w:rsidR="00BE5F04" w:rsidRPr="00E01767" w:rsidRDefault="00BE5F04" w:rsidP="00BE5F04">
      <w:pPr>
        <w:ind w:firstLine="480"/>
        <w:jc w:val="center"/>
        <w:rPr>
          <w:rFonts w:asciiTheme="majorBidi" w:hAnsiTheme="majorBidi" w:cstheme="majorBidi"/>
          <w:color w:val="000000" w:themeColor="text1"/>
        </w:rPr>
      </w:pPr>
      <w:r w:rsidRPr="00E01767">
        <w:rPr>
          <w:rFonts w:asciiTheme="majorBidi" w:hAnsiTheme="majorBidi" w:cstheme="majorBidi"/>
          <w:color w:val="000000" w:themeColor="text1"/>
        </w:rPr>
        <w:t>基础框架图</w:t>
      </w:r>
    </w:p>
    <w:p w:rsidR="00361812" w:rsidRPr="00E01767" w:rsidRDefault="00361812" w:rsidP="00361812">
      <w:pPr>
        <w:ind w:firstLine="480"/>
        <w:rPr>
          <w:rFonts w:asciiTheme="majorBidi" w:hAnsiTheme="majorBidi" w:cstheme="majorBidi"/>
          <w:color w:val="000000" w:themeColor="text1"/>
          <w:szCs w:val="24"/>
        </w:rPr>
      </w:pPr>
      <w:bookmarkStart w:id="13" w:name="_Hlk516410473"/>
      <w:r w:rsidRPr="00E01767">
        <w:rPr>
          <w:rFonts w:asciiTheme="majorBidi" w:hAnsiTheme="majorBidi" w:cstheme="majorBidi"/>
          <w:color w:val="000000" w:themeColor="text1"/>
          <w:szCs w:val="24"/>
        </w:rPr>
        <w:lastRenderedPageBreak/>
        <w:t>竞猜链通过在区块链上的智能合约可以实现交易的原子性，成交前抵押代币和成交后支付代币均存放在用户本人区块链地址中。整个交易过程用户无需</w:t>
      </w:r>
      <w:proofErr w:type="gramStart"/>
      <w:r w:rsidRPr="00E01767">
        <w:rPr>
          <w:rFonts w:asciiTheme="majorBidi" w:hAnsiTheme="majorBidi" w:cstheme="majorBidi"/>
          <w:color w:val="000000" w:themeColor="text1"/>
          <w:szCs w:val="24"/>
        </w:rPr>
        <w:t>向渠道</w:t>
      </w:r>
      <w:proofErr w:type="gramEnd"/>
      <w:r w:rsidRPr="00E01767">
        <w:rPr>
          <w:rFonts w:asciiTheme="majorBidi" w:hAnsiTheme="majorBidi" w:cstheme="majorBidi"/>
          <w:color w:val="000000" w:themeColor="text1"/>
          <w:szCs w:val="24"/>
        </w:rPr>
        <w:t>转账，渠道不托管用户下单资金，资产丢失或者渠道跑路风险为零，哪怕渠道倒闭，也不会对用户产生任何影响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w:t>
      </w:r>
    </w:p>
    <w:bookmarkEnd w:id="13"/>
    <w:p w:rsidR="00361812" w:rsidRPr="00E01767" w:rsidRDefault="00361812" w:rsidP="0036181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竞猜链在实现任何人在任何时点在竞猜链平台上参与竞猜游戏或任务的功能的同时，也可以实现任何人在任何时点在竞猜链平台上发起竞猜游戏或者任务的功能。通过发起者的邀约，及</w:t>
      </w:r>
      <w:proofErr w:type="gramStart"/>
      <w:r w:rsidRPr="00E01767">
        <w:rPr>
          <w:rFonts w:asciiTheme="majorBidi" w:hAnsiTheme="majorBidi" w:cstheme="majorBidi"/>
          <w:color w:val="000000" w:themeColor="text1"/>
          <w:szCs w:val="24"/>
        </w:rPr>
        <w:t>竞猜链所提供</w:t>
      </w:r>
      <w:proofErr w:type="gramEnd"/>
      <w:r w:rsidRPr="00E01767">
        <w:rPr>
          <w:rFonts w:asciiTheme="majorBidi" w:hAnsiTheme="majorBidi" w:cstheme="majorBidi"/>
          <w:color w:val="000000" w:themeColor="text1"/>
          <w:szCs w:val="24"/>
        </w:rPr>
        <w:t>的广播站功能及未来提供的多中心化的社交功能，平台将形成自我发展的生态系统。</w:t>
      </w:r>
    </w:p>
    <w:p w:rsidR="00361812" w:rsidRPr="00E01767" w:rsidRDefault="00361812" w:rsidP="00361812">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当业务发展需要时，竞猜链平台将接受主流数字货币交易所上线的数字货币作为筹码或者标的，从而使平台也发展成一个高效的数字货币交易平台，为各种数字筹码的赎回，转让和实现提供渠道。</w:t>
      </w:r>
    </w:p>
    <w:p w:rsidR="003E29D1" w:rsidRPr="00211BB4" w:rsidRDefault="003E29D1" w:rsidP="003E29D1">
      <w:pPr>
        <w:pStyle w:val="2"/>
        <w:ind w:leftChars="-3" w:left="1" w:hangingChars="3" w:hanging="8"/>
      </w:pPr>
      <w:r>
        <w:rPr>
          <w:rFonts w:hint="eastAsia"/>
        </w:rPr>
        <w:t>平台各参与方</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布，当满足预设开标条件后进行开标并自动实现价值转移，若未中奖则流标。</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lastRenderedPageBreak/>
        <w:t xml:space="preserve">                    </w:t>
      </w:r>
      <w:r>
        <w:rPr>
          <w:rFonts w:ascii="微软雅黑" w:hAnsi="微软雅黑" w:cs="微软雅黑" w:hint="eastAsia"/>
          <w:szCs w:val="24"/>
        </w:rPr>
        <w:object w:dxaOrig="5158" w:dyaOrig="3787">
          <v:shape id="_x0000_i1030" type="#_x0000_t75" style="width:257.9pt;height:189.35pt" o:ole="">
            <v:imagedata r:id="rId19" o:title=""/>
          </v:shape>
          <o:OLEObject Type="Embed" ProgID="Visio.Drawing.11" ShapeID="_x0000_i1030" DrawAspect="Content" ObjectID="_1590160952" r:id="rId20"/>
        </w:object>
      </w:r>
    </w:p>
    <w:p w:rsidR="003E29D1" w:rsidRDefault="003E29D1" w:rsidP="003E29D1">
      <w:pPr>
        <w:ind w:firstLine="480"/>
        <w:rPr>
          <w:rFonts w:ascii="微软雅黑" w:hAnsi="微软雅黑" w:cs="微软雅黑"/>
          <w:szCs w:val="24"/>
        </w:rPr>
      </w:pPr>
    </w:p>
    <w:p w:rsidR="003E29D1" w:rsidRDefault="003E29D1" w:rsidP="003E29D1">
      <w:pPr>
        <w:pStyle w:val="3"/>
        <w:numPr>
          <w:ilvl w:val="2"/>
          <w:numId w:val="1"/>
        </w:numPr>
        <w:ind w:left="0" w:firstLine="640"/>
        <w:rPr>
          <w:rFonts w:ascii="微软雅黑" w:hAnsi="微软雅黑" w:cs="微软雅黑"/>
        </w:rPr>
      </w:pPr>
      <w:r>
        <w:rPr>
          <w:rFonts w:ascii="微软雅黑" w:hAnsi="微软雅黑" w:cs="微软雅黑" w:hint="eastAsia"/>
        </w:rPr>
        <w:t>项目发起方</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项目发起方可以为竞猜链公有链用户、也可以是利用竞猜</w:t>
      </w:r>
      <w:proofErr w:type="gramStart"/>
      <w:r>
        <w:rPr>
          <w:rFonts w:ascii="微软雅黑" w:hAnsi="微软雅黑" w:cs="微软雅黑" w:hint="eastAsia"/>
          <w:szCs w:val="24"/>
        </w:rPr>
        <w:t>链提供</w:t>
      </w:r>
      <w:proofErr w:type="gramEnd"/>
      <w:r>
        <w:rPr>
          <w:rFonts w:ascii="微软雅黑" w:hAnsi="微软雅黑" w:cs="微软雅黑" w:hint="eastAsia"/>
          <w:szCs w:val="24"/>
        </w:rPr>
        <w:t>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hAnsi="微软雅黑" w:cs="微软雅黑"/>
          <w:szCs w:val="24"/>
        </w:rPr>
        <w:t>PI</w:t>
      </w:r>
      <w:r>
        <w:rPr>
          <w:rFonts w:ascii="微软雅黑" w:hAnsi="微软雅黑" w:cs="微软雅黑" w:hint="eastAsia"/>
          <w:szCs w:val="24"/>
        </w:rPr>
        <w:t>等软件开发工具开发新的竞猜项目。智能合约模板待完成验证无误后，系统会自动生成智能合约代码，并部署到竞猜链上，如下图。</w:t>
      </w:r>
    </w:p>
    <w:p w:rsidR="003E29D1" w:rsidRDefault="003E29D1" w:rsidP="003E29D1">
      <w:pPr>
        <w:ind w:firstLine="480"/>
        <w:jc w:val="center"/>
        <w:rPr>
          <w:rFonts w:ascii="微软雅黑" w:hAnsi="微软雅黑" w:cs="微软雅黑" w:hint="eastAsia"/>
          <w:szCs w:val="24"/>
        </w:rPr>
      </w:pPr>
      <w:r>
        <w:rPr>
          <w:rFonts w:ascii="微软雅黑" w:hAnsi="微软雅黑" w:cs="微软雅黑" w:hint="eastAsia"/>
          <w:szCs w:val="24"/>
        </w:rPr>
        <w:object w:dxaOrig="3457" w:dyaOrig="3797">
          <v:shape id="_x0000_i1032" type="#_x0000_t75" style="width:172.85pt;height:189.65pt" o:ole="">
            <v:imagedata r:id="rId21" o:title=""/>
          </v:shape>
          <o:OLEObject Type="Embed" ProgID="Visio.Drawing.11" ShapeID="_x0000_i1032" DrawAspect="Content" ObjectID="_1590160953" r:id="rId22"/>
        </w:object>
      </w:r>
    </w:p>
    <w:p w:rsidR="003E29D1" w:rsidRDefault="003E29D1" w:rsidP="003E29D1">
      <w:pPr>
        <w:ind w:firstLine="480"/>
        <w:rPr>
          <w:rFonts w:ascii="微软雅黑" w:hAnsi="微软雅黑" w:cs="微软雅黑" w:hint="eastAsia"/>
          <w:szCs w:val="24"/>
        </w:rPr>
      </w:pPr>
      <w:r>
        <w:rPr>
          <w:rFonts w:ascii="微软雅黑" w:hAnsi="微软雅黑" w:cs="微软雅黑" w:hint="eastAsia"/>
          <w:szCs w:val="24"/>
        </w:rPr>
        <w:t>系统会预置一些智能合约模板，如果项目发起方找不到合用的模板，平台提</w:t>
      </w:r>
      <w:r>
        <w:rPr>
          <w:rFonts w:ascii="微软雅黑" w:hAnsi="微软雅黑" w:cs="微软雅黑" w:hint="eastAsia"/>
          <w:szCs w:val="24"/>
        </w:rPr>
        <w:lastRenderedPageBreak/>
        <w:t>供定制模板功能。发布成功的合约，项目发起方会获得合约地址，当然也可以通过系统搜索或者项目列表检查合约的状况。</w:t>
      </w:r>
    </w:p>
    <w:p w:rsidR="003E29D1" w:rsidRDefault="003E29D1" w:rsidP="003E29D1">
      <w:pPr>
        <w:pStyle w:val="3"/>
        <w:numPr>
          <w:ilvl w:val="2"/>
          <w:numId w:val="1"/>
        </w:numPr>
        <w:ind w:left="0" w:firstLine="640"/>
        <w:rPr>
          <w:rFonts w:ascii="微软雅黑" w:hAnsi="微软雅黑" w:cs="微软雅黑"/>
        </w:rPr>
      </w:pPr>
      <w:r>
        <w:rPr>
          <w:rFonts w:ascii="微软雅黑" w:hAnsi="微软雅黑" w:cs="微软雅黑" w:hint="eastAsia"/>
        </w:rPr>
        <w:t>项目竞猜方</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项目竞猜方为竞猜链客户、也可以是搭建私有链的机构客户。此外平台提供有去中心化的I</w:t>
      </w:r>
      <w:r>
        <w:rPr>
          <w:rFonts w:ascii="微软雅黑" w:hAnsi="微软雅黑" w:cs="微软雅黑"/>
          <w:szCs w:val="24"/>
        </w:rPr>
        <w:t>M</w:t>
      </w:r>
      <w:r>
        <w:rPr>
          <w:rFonts w:ascii="微软雅黑" w:hAnsi="微软雅黑" w:cs="微软雅黑" w:hint="eastAsia"/>
          <w:szCs w:val="24"/>
        </w:rPr>
        <w:t>工具，项目发起方在发布一项竞猜任务后，可通过I</w:t>
      </w:r>
      <w:r>
        <w:rPr>
          <w:rFonts w:ascii="微软雅黑" w:hAnsi="微软雅黑" w:cs="微软雅黑"/>
          <w:szCs w:val="24"/>
        </w:rPr>
        <w:t>M</w:t>
      </w:r>
      <w:r>
        <w:rPr>
          <w:rFonts w:ascii="微软雅黑" w:hAnsi="微软雅黑" w:cs="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区块链浏览器能够保证整个开奖过程及后台计算过程公开透明，保证智能合约在公开、公正、公平、透明的环境下自动履行。</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 xml:space="preserve">                         </w:t>
      </w:r>
      <w:r>
        <w:rPr>
          <w:rFonts w:ascii="微软雅黑" w:hAnsi="微软雅黑" w:cs="微软雅黑" w:hint="eastAsia"/>
          <w:szCs w:val="24"/>
        </w:rPr>
        <w:object w:dxaOrig="3457" w:dyaOrig="2436">
          <v:shape id="_x0000_i1031" type="#_x0000_t75" style="width:172.85pt;height:121.9pt" o:ole="">
            <v:imagedata r:id="rId23" o:title=""/>
          </v:shape>
          <o:OLEObject Type="Embed" ProgID="Visio.Drawing.11" ShapeID="_x0000_i1031" DrawAspect="Content" ObjectID="_1590160954" r:id="rId24"/>
        </w:object>
      </w:r>
    </w:p>
    <w:p w:rsidR="003E29D1" w:rsidRDefault="003E29D1" w:rsidP="003E29D1">
      <w:pPr>
        <w:ind w:firstLine="480"/>
        <w:rPr>
          <w:rFonts w:ascii="微软雅黑" w:hAnsi="微软雅黑" w:cs="微软雅黑"/>
          <w:szCs w:val="24"/>
        </w:rPr>
      </w:pPr>
    </w:p>
    <w:p w:rsidR="003E29D1" w:rsidRDefault="003E29D1" w:rsidP="003E29D1">
      <w:pPr>
        <w:pStyle w:val="3"/>
        <w:numPr>
          <w:ilvl w:val="2"/>
          <w:numId w:val="1"/>
        </w:numPr>
        <w:ind w:left="0" w:firstLine="640"/>
        <w:rPr>
          <w:rFonts w:ascii="微软雅黑" w:hAnsi="微软雅黑" w:cs="微软雅黑"/>
        </w:rPr>
      </w:pPr>
      <w:r>
        <w:rPr>
          <w:rFonts w:ascii="微软雅黑" w:hAnsi="微软雅黑" w:cs="微软雅黑" w:hint="eastAsia"/>
        </w:rPr>
        <w:t>项目验证方</w:t>
      </w:r>
    </w:p>
    <w:p w:rsidR="003E29D1" w:rsidRDefault="003E29D1" w:rsidP="003E29D1">
      <w:pPr>
        <w:ind w:firstLine="480"/>
        <w:rPr>
          <w:rFonts w:ascii="微软雅黑" w:hAnsi="微软雅黑" w:cs="微软雅黑"/>
          <w:szCs w:val="24"/>
        </w:rPr>
      </w:pPr>
      <w:r>
        <w:rPr>
          <w:rFonts w:ascii="微软雅黑" w:hAnsi="微软雅黑" w:cs="微软雅黑" w:hint="eastAsia"/>
          <w:szCs w:val="24"/>
        </w:rPr>
        <w:t>基于竞猜链公平，公开，公正、透明的</w:t>
      </w:r>
      <w:proofErr w:type="gramStart"/>
      <w:r>
        <w:rPr>
          <w:rFonts w:ascii="微软雅黑" w:hAnsi="微软雅黑" w:cs="微软雅黑" w:hint="eastAsia"/>
          <w:szCs w:val="24"/>
        </w:rPr>
        <w:t>的</w:t>
      </w:r>
      <w:proofErr w:type="gramEnd"/>
      <w:r>
        <w:rPr>
          <w:rFonts w:ascii="微软雅黑" w:hAnsi="微软雅黑" w:cs="微软雅黑" w:hint="eastAsia"/>
          <w:szCs w:val="24"/>
        </w:rPr>
        <w:t>原则，对竞猜结果有异议的参与方可以通过系统提供的浏览器，凭项目的合约地址查看合约内容，对竞猜结果进行确认，并邀请具有相关资质的权威第三方进行公平公正性的验证。</w:t>
      </w:r>
    </w:p>
    <w:p w:rsidR="003E29D1" w:rsidRDefault="003E29D1" w:rsidP="003E29D1">
      <w:pPr>
        <w:pStyle w:val="2"/>
        <w:ind w:leftChars="-3" w:left="1" w:hangingChars="3" w:hanging="8"/>
      </w:pPr>
      <w:r>
        <w:rPr>
          <w:rFonts w:hint="eastAsia"/>
        </w:rPr>
        <w:t>竞猜链公共服务体系</w:t>
      </w:r>
      <w:bookmarkStart w:id="14" w:name="_GoBack"/>
      <w:bookmarkEnd w:id="14"/>
    </w:p>
    <w:p w:rsidR="003E29D1" w:rsidRPr="00020CDE" w:rsidRDefault="003E29D1" w:rsidP="003E29D1">
      <w:pPr>
        <w:ind w:firstLine="480"/>
        <w:rPr>
          <w:rFonts w:hint="eastAsia"/>
        </w:rPr>
      </w:pPr>
      <w:r>
        <w:rPr>
          <w:rFonts w:hint="eastAsia"/>
        </w:rPr>
        <w:t>竞猜</w:t>
      </w:r>
      <w:proofErr w:type="gramStart"/>
      <w:r>
        <w:rPr>
          <w:rFonts w:hint="eastAsia"/>
        </w:rPr>
        <w:t>链作为</w:t>
      </w:r>
      <w:proofErr w:type="gramEnd"/>
      <w:r>
        <w:rPr>
          <w:rFonts w:hint="eastAsia"/>
        </w:rPr>
        <w:t>一个公平竞猜服务平台，旨在利用区块链技术为项目发起方、项目竞猜方、项目验证方提供安全、可靠、便捷、贴心的全方位服务内容。</w:t>
      </w:r>
    </w:p>
    <w:p w:rsidR="003E29D1" w:rsidRDefault="00D86D2A" w:rsidP="00D86D2A">
      <w:pPr>
        <w:pStyle w:val="3"/>
      </w:pPr>
      <w:r>
        <w:rPr>
          <w:rFonts w:hint="eastAsia"/>
        </w:rPr>
        <w:lastRenderedPageBreak/>
        <w:t>网络平台服务</w:t>
      </w:r>
    </w:p>
    <w:p w:rsidR="00D86D2A" w:rsidRDefault="00D86D2A" w:rsidP="00D86D2A">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小程序等，同时</w:t>
      </w:r>
      <w:proofErr w:type="gramStart"/>
      <w:r>
        <w:rPr>
          <w:rFonts w:hint="eastAsia"/>
        </w:rPr>
        <w:t>竞猜链还将</w:t>
      </w:r>
      <w:proofErr w:type="gramEnd"/>
      <w:r>
        <w:rPr>
          <w:rFonts w:hint="eastAsia"/>
        </w:rPr>
        <w:t>与菲律宾最大博彩公司</w:t>
      </w:r>
      <w:r>
        <w:rPr>
          <w:rFonts w:hint="eastAsia"/>
        </w:rPr>
        <w:t>P</w:t>
      </w:r>
      <w:r>
        <w:t>AGCOR</w:t>
      </w:r>
      <w:r>
        <w:rPr>
          <w:rFonts w:hint="eastAsia"/>
        </w:rPr>
        <w:t>合作，通过底层技术支持各种</w:t>
      </w:r>
      <w:r>
        <w:rPr>
          <w:rFonts w:hint="eastAsia"/>
        </w:rPr>
        <w:t xml:space="preserve">C2C </w:t>
      </w:r>
      <w:r>
        <w:rPr>
          <w:rFonts w:hint="eastAsia"/>
        </w:rPr>
        <w:t>的</w:t>
      </w:r>
      <w:r>
        <w:rPr>
          <w:rFonts w:hint="eastAsia"/>
        </w:rPr>
        <w:t xml:space="preserve">OTC </w:t>
      </w:r>
      <w:r>
        <w:rPr>
          <w:rFonts w:hint="eastAsia"/>
        </w:rPr>
        <w:t>场外交易。</w:t>
      </w:r>
    </w:p>
    <w:p w:rsidR="00D86D2A" w:rsidRPr="00D86D2A" w:rsidRDefault="00D86D2A" w:rsidP="00D86D2A">
      <w:pPr>
        <w:pStyle w:val="3"/>
        <w:rPr>
          <w:rFonts w:hint="eastAsia"/>
        </w:rPr>
      </w:pPr>
      <w:r>
        <w:rPr>
          <w:rFonts w:hint="eastAsia"/>
        </w:rPr>
        <w:t>第三方访问接入</w:t>
      </w:r>
    </w:p>
    <w:p w:rsidR="003E29D1" w:rsidRDefault="003E29D1" w:rsidP="003E29D1">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rsidR="00D86D2A" w:rsidRDefault="00D86D2A" w:rsidP="00D86D2A">
      <w:pPr>
        <w:pStyle w:val="3"/>
        <w:rPr>
          <w:rFonts w:hint="eastAsia"/>
        </w:rPr>
      </w:pPr>
      <w:r>
        <w:rPr>
          <w:rFonts w:hint="eastAsia"/>
        </w:rPr>
        <w:t>竞猜项目综合管理</w:t>
      </w:r>
    </w:p>
    <w:p w:rsidR="003E29D1" w:rsidRDefault="003E29D1" w:rsidP="003E29D1">
      <w:pPr>
        <w:ind w:firstLine="480"/>
      </w:pPr>
      <w:r>
        <w:rPr>
          <w:rFonts w:hint="eastAsia"/>
        </w:rPr>
        <w:t>竞猜链公平竞猜服务平台将提供转为线上竞猜项目设置的综合管理系统，将提供符合</w:t>
      </w:r>
      <w:proofErr w:type="gramStart"/>
      <w:r>
        <w:rPr>
          <w:rFonts w:hint="eastAsia"/>
        </w:rPr>
        <w:t>各地法律</w:t>
      </w:r>
      <w:proofErr w:type="gramEnd"/>
      <w:r>
        <w:rPr>
          <w:rFonts w:hint="eastAsia"/>
        </w:rPr>
        <w:t>法规的竞猜项目发布、开标、</w:t>
      </w:r>
      <w:proofErr w:type="gramStart"/>
      <w:r>
        <w:rPr>
          <w:rFonts w:hint="eastAsia"/>
        </w:rPr>
        <w:t>通兑全</w:t>
      </w:r>
      <w:proofErr w:type="gramEnd"/>
      <w:r>
        <w:rPr>
          <w:rFonts w:hint="eastAsia"/>
        </w:rPr>
        <w:t>流程管理服务，包括用户概览、下线管理、佣金设置、财务分账等功能。</w:t>
      </w:r>
    </w:p>
    <w:p w:rsidR="004E569C" w:rsidRPr="004E569C" w:rsidRDefault="004E569C" w:rsidP="004E569C">
      <w:pPr>
        <w:pStyle w:val="3"/>
        <w:rPr>
          <w:rFonts w:hint="eastAsia"/>
        </w:rPr>
      </w:pPr>
      <w:r>
        <w:rPr>
          <w:rFonts w:hint="eastAsia"/>
        </w:rPr>
        <w:t>线上线下合作</w:t>
      </w:r>
    </w:p>
    <w:p w:rsidR="003E29D1" w:rsidRDefault="003E29D1" w:rsidP="003E29D1">
      <w:pPr>
        <w:ind w:firstLine="480"/>
      </w:pPr>
      <w:r>
        <w:rPr>
          <w:rFonts w:hint="eastAsia"/>
        </w:rPr>
        <w:t>除了与合作伙伴菲律宾最大娱乐博彩公司（</w:t>
      </w:r>
      <w:r>
        <w:rPr>
          <w:rFonts w:hint="eastAsia"/>
        </w:rPr>
        <w:t>P</w:t>
      </w:r>
      <w:r>
        <w:t>AGCOR</w:t>
      </w:r>
      <w:r>
        <w:rPr>
          <w:rFonts w:hint="eastAsia"/>
        </w:rPr>
        <w:t>）合作，提供在线竞猜娱乐服务以外。同样会对世界其他赌场开放公有链接口，使线下交易方式数字化，逐步打造竞猜客户、竞猜机构等娱乐竞猜项目的爱好者线上服务提供平台。</w:t>
      </w:r>
    </w:p>
    <w:p w:rsidR="004E569C" w:rsidRDefault="004E569C" w:rsidP="004E569C">
      <w:pPr>
        <w:pStyle w:val="3"/>
      </w:pPr>
      <w:r>
        <w:rPr>
          <w:rFonts w:hint="eastAsia"/>
        </w:rPr>
        <w:t>资产兑换</w:t>
      </w:r>
    </w:p>
    <w:p w:rsidR="00CD01B8" w:rsidRPr="004E569C" w:rsidRDefault="003E29D1" w:rsidP="004E569C">
      <w:pPr>
        <w:ind w:firstLine="480"/>
        <w:rPr>
          <w:rFonts w:hint="eastAsia"/>
        </w:rPr>
      </w:pPr>
      <w:r>
        <w:rPr>
          <w:rFonts w:hint="eastAsia"/>
        </w:rPr>
        <w:t>许多用户持有的其他主流数字资产（</w:t>
      </w:r>
      <w:r>
        <w:rPr>
          <w:rFonts w:hint="eastAsia"/>
        </w:rPr>
        <w:t>BTC</w:t>
      </w:r>
      <w:r>
        <w:rPr>
          <w:rFonts w:hint="eastAsia"/>
        </w:rPr>
        <w:t>，</w:t>
      </w:r>
      <w:r>
        <w:rPr>
          <w:rFonts w:hint="eastAsia"/>
        </w:rPr>
        <w:t>ETH</w:t>
      </w:r>
      <w:r>
        <w:rPr>
          <w:rFonts w:hint="eastAsia"/>
        </w:rPr>
        <w:t>，等）。竞猜</w:t>
      </w:r>
      <w:proofErr w:type="gramStart"/>
      <w:r>
        <w:rPr>
          <w:rFonts w:hint="eastAsia"/>
        </w:rPr>
        <w:t>链再次</w:t>
      </w:r>
      <w:proofErr w:type="gramEnd"/>
      <w:r>
        <w:rPr>
          <w:rFonts w:hint="eastAsia"/>
        </w:rPr>
        <w:t>基础上</w:t>
      </w:r>
      <w:proofErr w:type="gramStart"/>
      <w:r>
        <w:rPr>
          <w:rFonts w:hint="eastAsia"/>
        </w:rPr>
        <w:t>打造跨链钱包</w:t>
      </w:r>
      <w:proofErr w:type="gramEnd"/>
      <w:r>
        <w:rPr>
          <w:rFonts w:hint="eastAsia"/>
        </w:rPr>
        <w:t>，可接受主流资产转入和储存，并与平台流通的</w:t>
      </w:r>
      <w:r>
        <w:rPr>
          <w:rFonts w:hint="eastAsia"/>
        </w:rPr>
        <w:t>F</w:t>
      </w:r>
      <w:r>
        <w:t>BE</w:t>
      </w:r>
      <w:r>
        <w:rPr>
          <w:rFonts w:hint="eastAsia"/>
        </w:rPr>
        <w:t>代币自由兑换，</w:t>
      </w:r>
      <w:r>
        <w:rPr>
          <w:rFonts w:hint="eastAsia"/>
        </w:rPr>
        <w:lastRenderedPageBreak/>
        <w:t>方便客户在竞猜链平台能够快速参与娱乐竞猜活动。同时竞猜链的双</w:t>
      </w:r>
      <w:r>
        <w:rPr>
          <w:rFonts w:hint="eastAsia"/>
        </w:rPr>
        <w:t>T</w:t>
      </w:r>
      <w:r>
        <w:t>OKEN</w:t>
      </w:r>
      <w:r>
        <w:rPr>
          <w:rFonts w:hint="eastAsia"/>
        </w:rPr>
        <w:t>机制还发行</w:t>
      </w:r>
      <w:r>
        <w:rPr>
          <w:rFonts w:hint="eastAsia"/>
        </w:rPr>
        <w:t>F</w:t>
      </w:r>
      <w:r>
        <w:t>BC</w:t>
      </w:r>
      <w:r>
        <w:rPr>
          <w:rFonts w:hint="eastAsia"/>
        </w:rPr>
        <w:t>代币与法定货币锚</w:t>
      </w:r>
      <w:proofErr w:type="gramStart"/>
      <w:r>
        <w:rPr>
          <w:rFonts w:hint="eastAsia"/>
        </w:rPr>
        <w:t>定实现</w:t>
      </w:r>
      <w:proofErr w:type="gramEnd"/>
      <w:r>
        <w:rPr>
          <w:rFonts w:hint="eastAsia"/>
        </w:rPr>
        <w:t>资产保值，避免</w:t>
      </w:r>
      <w:proofErr w:type="gramStart"/>
      <w:r>
        <w:rPr>
          <w:rFonts w:hint="eastAsia"/>
        </w:rPr>
        <w:t>因币圈</w:t>
      </w:r>
      <w:proofErr w:type="gramEnd"/>
      <w:r>
        <w:rPr>
          <w:rFonts w:hint="eastAsia"/>
        </w:rPr>
        <w:t>波动而造成的价值不稳定。</w:t>
      </w:r>
      <w:bookmarkEnd w:id="12"/>
    </w:p>
    <w:p w:rsidR="00CD01B8" w:rsidRDefault="00B31ECA" w:rsidP="004E569C">
      <w:pPr>
        <w:pStyle w:val="2"/>
        <w:ind w:leftChars="-3" w:left="1" w:hangingChars="3" w:hanging="8"/>
      </w:pPr>
      <w:bookmarkStart w:id="15" w:name="_Toc514698725"/>
      <w:r w:rsidRPr="00691AE2">
        <w:t>系统模块</w:t>
      </w:r>
      <w:bookmarkEnd w:id="15"/>
    </w:p>
    <w:p w:rsidR="003E29D1" w:rsidRPr="003E29D1" w:rsidRDefault="003E29D1" w:rsidP="003E29D1">
      <w:pPr>
        <w:ind w:firstLine="480"/>
        <w:rPr>
          <w:rFonts w:hint="eastAsia"/>
        </w:rPr>
      </w:pPr>
      <w:r w:rsidRPr="003E29D1">
        <w:rPr>
          <w:rFonts w:hint="eastAsia"/>
        </w:rPr>
        <w:t>本系统的架构基于以太坊技术：</w:t>
      </w:r>
      <w:r w:rsidRPr="003E29D1">
        <w:rPr>
          <w:rFonts w:hint="eastAsia"/>
        </w:rPr>
        <w:t>EVM</w:t>
      </w:r>
      <w:r w:rsidRPr="003E29D1">
        <w:rPr>
          <w:rFonts w:hint="eastAsia"/>
        </w:rPr>
        <w:t>机制以及智能合约机制。为了便于</w:t>
      </w:r>
      <w:r w:rsidRPr="003E29D1">
        <w:rPr>
          <w:rFonts w:hint="eastAsia"/>
        </w:rPr>
        <w:t>EVM</w:t>
      </w:r>
      <w:r w:rsidRPr="003E29D1">
        <w:rPr>
          <w:rFonts w:hint="eastAsia"/>
        </w:rPr>
        <w:t>调试以及合约的安全性验证，将使用</w:t>
      </w:r>
      <w:r w:rsidRPr="003E29D1">
        <w:rPr>
          <w:rFonts w:hint="eastAsia"/>
        </w:rPr>
        <w:t>zeppelin</w:t>
      </w:r>
      <w:r w:rsidRPr="003E29D1">
        <w:rPr>
          <w:rFonts w:hint="eastAsia"/>
        </w:rPr>
        <w:t>库。系统主要由以下部分组成</w:t>
      </w:r>
    </w:p>
    <w:p w:rsidR="00CD01B8" w:rsidRDefault="003E29D1">
      <w:pPr>
        <w:pStyle w:val="3"/>
        <w:ind w:firstLine="480"/>
        <w:rPr>
          <w:rFonts w:asciiTheme="majorBidi" w:hAnsiTheme="majorBidi"/>
          <w:color w:val="000000" w:themeColor="text1"/>
        </w:rPr>
      </w:pPr>
      <w:bookmarkStart w:id="16" w:name="_Toc514698726"/>
      <w:r>
        <w:rPr>
          <w:rFonts w:asciiTheme="majorBidi" w:hAnsiTheme="majorBidi" w:hint="eastAsia"/>
          <w:color w:val="000000" w:themeColor="text1"/>
        </w:rPr>
        <w:t>竞猜链账户管理</w:t>
      </w:r>
      <w:r w:rsidR="00B31ECA" w:rsidRPr="00E01767">
        <w:rPr>
          <w:rFonts w:asciiTheme="majorBidi" w:hAnsiTheme="majorBidi"/>
          <w:color w:val="000000" w:themeColor="text1"/>
        </w:rPr>
        <w:t>系统</w:t>
      </w:r>
      <w:bookmarkEnd w:id="16"/>
    </w:p>
    <w:p w:rsidR="00C85B82" w:rsidRPr="00C85B82" w:rsidRDefault="00C85B82" w:rsidP="00C85B82">
      <w:pPr>
        <w:ind w:firstLine="480"/>
        <w:rPr>
          <w:rFonts w:hint="eastAsia"/>
        </w:rPr>
      </w:pPr>
      <w:r w:rsidRPr="00C85B82">
        <w:rPr>
          <w:rFonts w:hint="eastAsia"/>
          <w:noProof/>
        </w:rPr>
        <w:drawing>
          <wp:inline distT="0" distB="0" distL="0" distR="0">
            <wp:extent cx="4015740" cy="40690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740" cy="4069080"/>
                    </a:xfrm>
                    <a:prstGeom prst="rect">
                      <a:avLst/>
                    </a:prstGeom>
                    <a:noFill/>
                    <a:ln>
                      <a:noFill/>
                    </a:ln>
                  </pic:spPr>
                </pic:pic>
              </a:graphicData>
            </a:graphic>
          </wp:inline>
        </w:drawing>
      </w:r>
    </w:p>
    <w:p w:rsidR="00C85B82" w:rsidRDefault="00C85B82" w:rsidP="00C85B82">
      <w:pPr>
        <w:pStyle w:val="4"/>
      </w:pPr>
      <w:r>
        <w:rPr>
          <w:rFonts w:hint="eastAsia"/>
        </w:rPr>
        <w:t>注册登录模块和可信身份验证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注册登录模块主要的功能是给每个参加竞猜活动的用户分配钱包地址。此功能的目的就是为用户提供傻瓜式服务，获取参与竞猜活动的</w:t>
      </w:r>
      <w:r w:rsidRPr="00E01767">
        <w:rPr>
          <w:rFonts w:asciiTheme="majorBidi" w:hAnsiTheme="majorBidi" w:cstheme="majorBidi"/>
          <w:color w:val="000000" w:themeColor="text1"/>
          <w:szCs w:val="24"/>
        </w:rPr>
        <w:t>ID</w:t>
      </w:r>
      <w:r w:rsidRPr="00E01767">
        <w:rPr>
          <w:rFonts w:asciiTheme="majorBidi" w:hAnsiTheme="majorBidi" w:cstheme="majorBidi"/>
          <w:color w:val="000000" w:themeColor="text1"/>
          <w:szCs w:val="24"/>
        </w:rPr>
        <w:t>。整个登录过程包括：</w:t>
      </w:r>
      <w:r w:rsidRPr="00E01767">
        <w:rPr>
          <w:rFonts w:asciiTheme="majorBidi" w:hAnsiTheme="majorBidi" w:cstheme="majorBidi"/>
          <w:color w:val="000000" w:themeColor="text1"/>
          <w:szCs w:val="24"/>
        </w:rPr>
        <w:t xml:space="preserve"> </w:t>
      </w:r>
    </w:p>
    <w:p w:rsidR="00CD01B8" w:rsidRPr="00C85B82" w:rsidRDefault="00B31ECA" w:rsidP="00C85B82">
      <w:pPr>
        <w:pStyle w:val="af1"/>
        <w:numPr>
          <w:ilvl w:val="0"/>
          <w:numId w:val="21"/>
        </w:numPr>
        <w:ind w:firstLineChars="0"/>
        <w:rPr>
          <w:rFonts w:asciiTheme="majorBidi" w:hAnsiTheme="majorBidi" w:cstheme="majorBidi"/>
          <w:color w:val="000000" w:themeColor="text1"/>
          <w:szCs w:val="24"/>
        </w:rPr>
      </w:pPr>
      <w:r w:rsidRPr="00C85B82">
        <w:rPr>
          <w:rFonts w:asciiTheme="majorBidi" w:hAnsiTheme="majorBidi" w:cstheme="majorBidi"/>
          <w:color w:val="000000" w:themeColor="text1"/>
          <w:szCs w:val="24"/>
        </w:rPr>
        <w:lastRenderedPageBreak/>
        <w:t>给每个注册用户分配一个公</w:t>
      </w:r>
      <w:proofErr w:type="gramStart"/>
      <w:r w:rsidRPr="00C85B82">
        <w:rPr>
          <w:rFonts w:asciiTheme="majorBidi" w:hAnsiTheme="majorBidi" w:cstheme="majorBidi"/>
          <w:color w:val="000000" w:themeColor="text1"/>
          <w:szCs w:val="24"/>
        </w:rPr>
        <w:t>钥</w:t>
      </w:r>
      <w:proofErr w:type="gramEnd"/>
      <w:r w:rsidRPr="00C85B82">
        <w:rPr>
          <w:rFonts w:asciiTheme="majorBidi" w:hAnsiTheme="majorBidi" w:cstheme="majorBidi"/>
          <w:color w:val="000000" w:themeColor="text1"/>
          <w:szCs w:val="24"/>
        </w:rPr>
        <w:t>/</w:t>
      </w:r>
      <w:r w:rsidRPr="00C85B82">
        <w:rPr>
          <w:rFonts w:asciiTheme="majorBidi" w:hAnsiTheme="majorBidi" w:cstheme="majorBidi"/>
          <w:color w:val="000000" w:themeColor="text1"/>
          <w:szCs w:val="24"/>
        </w:rPr>
        <w:t>私</w:t>
      </w:r>
      <w:proofErr w:type="gramStart"/>
      <w:r w:rsidRPr="00C85B82">
        <w:rPr>
          <w:rFonts w:asciiTheme="majorBidi" w:hAnsiTheme="majorBidi" w:cstheme="majorBidi"/>
          <w:color w:val="000000" w:themeColor="text1"/>
          <w:szCs w:val="24"/>
        </w:rPr>
        <w:t>钥</w:t>
      </w:r>
      <w:proofErr w:type="gramEnd"/>
      <w:r w:rsidRPr="00C85B82">
        <w:rPr>
          <w:rFonts w:asciiTheme="majorBidi" w:hAnsiTheme="majorBidi" w:cstheme="majorBidi"/>
          <w:color w:val="000000" w:themeColor="text1"/>
          <w:szCs w:val="24"/>
        </w:rPr>
        <w:t>对</w:t>
      </w:r>
    </w:p>
    <w:p w:rsidR="00CD01B8" w:rsidRPr="00C85B82" w:rsidRDefault="00B31ECA" w:rsidP="00C85B82">
      <w:pPr>
        <w:ind w:firstLine="480"/>
        <w:jc w:val="left"/>
        <w:rPr>
          <w:rFonts w:asciiTheme="majorBidi" w:hAnsiTheme="majorBidi" w:cstheme="majorBidi"/>
          <w:color w:val="000000" w:themeColor="text1"/>
          <w:szCs w:val="24"/>
        </w:rPr>
      </w:pPr>
      <w:r w:rsidRPr="00C85B82">
        <w:rPr>
          <w:rFonts w:asciiTheme="majorBidi" w:hAnsiTheme="majorBidi" w:cstheme="majorBidi"/>
          <w:color w:val="000000" w:themeColor="text1"/>
          <w:szCs w:val="24"/>
        </w:rPr>
        <w:t>公</w:t>
      </w:r>
      <w:proofErr w:type="gramStart"/>
      <w:r w:rsidRPr="00C85B82">
        <w:rPr>
          <w:rFonts w:asciiTheme="majorBidi" w:hAnsiTheme="majorBidi" w:cstheme="majorBidi"/>
          <w:color w:val="000000" w:themeColor="text1"/>
          <w:szCs w:val="24"/>
        </w:rPr>
        <w:t>钥</w:t>
      </w:r>
      <w:proofErr w:type="gramEnd"/>
      <w:r w:rsidRPr="00C85B82">
        <w:rPr>
          <w:rFonts w:asciiTheme="majorBidi" w:hAnsiTheme="majorBidi" w:cstheme="majorBidi"/>
          <w:color w:val="000000" w:themeColor="text1"/>
          <w:szCs w:val="24"/>
        </w:rPr>
        <w:t>作为用户身份的唯一</w:t>
      </w:r>
      <w:r w:rsidRPr="00C85B82">
        <w:rPr>
          <w:rFonts w:asciiTheme="majorBidi" w:hAnsiTheme="majorBidi" w:cstheme="majorBidi"/>
          <w:color w:val="000000" w:themeColor="text1"/>
          <w:szCs w:val="24"/>
        </w:rPr>
        <w:t>ID,</w:t>
      </w:r>
      <w:r w:rsidRPr="00C85B82">
        <w:rPr>
          <w:rFonts w:asciiTheme="majorBidi" w:hAnsiTheme="majorBidi" w:cstheme="majorBidi"/>
          <w:color w:val="000000" w:themeColor="text1"/>
          <w:szCs w:val="24"/>
        </w:rPr>
        <w:t>用来收发竞猜平台的</w:t>
      </w:r>
      <w:r w:rsidRPr="00C85B82">
        <w:rPr>
          <w:rFonts w:asciiTheme="majorBidi" w:hAnsiTheme="majorBidi" w:cstheme="majorBidi"/>
          <w:color w:val="000000" w:themeColor="text1"/>
          <w:szCs w:val="24"/>
        </w:rPr>
        <w:t>FBC</w:t>
      </w:r>
      <w:r w:rsidRPr="00C85B82">
        <w:rPr>
          <w:rFonts w:asciiTheme="majorBidi" w:hAnsiTheme="majorBidi" w:cstheme="majorBidi"/>
          <w:color w:val="000000" w:themeColor="text1"/>
          <w:szCs w:val="24"/>
        </w:rPr>
        <w:t>代币。私</w:t>
      </w:r>
      <w:proofErr w:type="gramStart"/>
      <w:r w:rsidRPr="00C85B82">
        <w:rPr>
          <w:rFonts w:asciiTheme="majorBidi" w:hAnsiTheme="majorBidi" w:cstheme="majorBidi"/>
          <w:color w:val="000000" w:themeColor="text1"/>
          <w:szCs w:val="24"/>
        </w:rPr>
        <w:t>钥</w:t>
      </w:r>
      <w:proofErr w:type="gramEnd"/>
      <w:r w:rsidRPr="00C85B82">
        <w:rPr>
          <w:rFonts w:asciiTheme="majorBidi" w:hAnsiTheme="majorBidi" w:cstheme="majorBidi"/>
          <w:color w:val="000000" w:themeColor="text1"/>
          <w:szCs w:val="24"/>
        </w:rPr>
        <w:t>有两种选择：</w:t>
      </w:r>
    </w:p>
    <w:p w:rsidR="00CD01B8" w:rsidRPr="00C85B82" w:rsidRDefault="00C85B82" w:rsidP="00C85B82">
      <w:pPr>
        <w:ind w:firstLineChars="183" w:firstLine="439"/>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1</w:t>
      </w:r>
      <w:r>
        <w:rPr>
          <w:rFonts w:asciiTheme="majorBidi" w:hAnsiTheme="majorBidi" w:cstheme="majorBidi" w:hint="eastAsia"/>
          <w:color w:val="000000" w:themeColor="text1"/>
          <w:szCs w:val="24"/>
        </w:rPr>
        <w:t>）</w:t>
      </w:r>
      <w:r w:rsidR="00B31ECA" w:rsidRPr="00C85B82">
        <w:rPr>
          <w:rFonts w:asciiTheme="majorBidi" w:hAnsiTheme="majorBidi" w:cstheme="majorBidi"/>
          <w:color w:val="000000" w:themeColor="text1"/>
          <w:szCs w:val="24"/>
        </w:rPr>
        <w:t>私</w:t>
      </w:r>
      <w:proofErr w:type="gramStart"/>
      <w:r w:rsidR="00B31ECA" w:rsidRPr="00C85B82">
        <w:rPr>
          <w:rFonts w:asciiTheme="majorBidi" w:hAnsiTheme="majorBidi" w:cstheme="majorBidi"/>
          <w:color w:val="000000" w:themeColor="text1"/>
          <w:szCs w:val="24"/>
        </w:rPr>
        <w:t>钥</w:t>
      </w:r>
      <w:proofErr w:type="gramEnd"/>
      <w:r w:rsidR="00B31ECA" w:rsidRPr="00C85B82">
        <w:rPr>
          <w:rFonts w:asciiTheme="majorBidi" w:hAnsiTheme="majorBidi" w:cstheme="majorBidi"/>
          <w:color w:val="000000" w:themeColor="text1"/>
          <w:szCs w:val="24"/>
        </w:rPr>
        <w:t>存储在服务器端。</w:t>
      </w:r>
    </w:p>
    <w:p w:rsidR="00CD01B8" w:rsidRPr="00E01767" w:rsidRDefault="00B31ECA" w:rsidP="00C85B82">
      <w:pPr>
        <w:ind w:firstLine="480"/>
      </w:pPr>
      <w:r w:rsidRPr="00E01767">
        <w:t>这样的好处，是可以在用户忘记私</w:t>
      </w:r>
      <w:proofErr w:type="gramStart"/>
      <w:r w:rsidRPr="00E01767">
        <w:t>钥</w:t>
      </w:r>
      <w:proofErr w:type="gramEnd"/>
      <w:r w:rsidRPr="00E01767">
        <w:t>的时候，由服务器找回私钥。为此付出的代价就是：服务器是中心化的，信息容易受到攻击，而且容易被故意泄露</w:t>
      </w:r>
    </w:p>
    <w:p w:rsidR="00CD01B8" w:rsidRPr="00C85B82" w:rsidRDefault="00C85B82" w:rsidP="00C85B82">
      <w:pPr>
        <w:ind w:firstLineChars="0"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2</w:t>
      </w:r>
      <w:r>
        <w:rPr>
          <w:rFonts w:asciiTheme="majorBidi" w:hAnsiTheme="majorBidi" w:cstheme="majorBidi" w:hint="eastAsia"/>
          <w:color w:val="000000" w:themeColor="text1"/>
          <w:szCs w:val="24"/>
        </w:rPr>
        <w:t>）</w:t>
      </w:r>
      <w:r w:rsidR="00B31ECA" w:rsidRPr="00C85B82">
        <w:rPr>
          <w:rFonts w:asciiTheme="majorBidi" w:hAnsiTheme="majorBidi" w:cstheme="majorBidi"/>
          <w:color w:val="000000" w:themeColor="text1"/>
          <w:szCs w:val="24"/>
        </w:rPr>
        <w:t>私</w:t>
      </w:r>
      <w:proofErr w:type="gramStart"/>
      <w:r w:rsidR="00B31ECA" w:rsidRPr="00C85B82">
        <w:rPr>
          <w:rFonts w:asciiTheme="majorBidi" w:hAnsiTheme="majorBidi" w:cstheme="majorBidi"/>
          <w:color w:val="000000" w:themeColor="text1"/>
          <w:szCs w:val="24"/>
        </w:rPr>
        <w:t>钥</w:t>
      </w:r>
      <w:proofErr w:type="gramEnd"/>
      <w:r w:rsidR="00B31ECA" w:rsidRPr="00C85B82">
        <w:rPr>
          <w:rFonts w:asciiTheme="majorBidi" w:hAnsiTheme="majorBidi" w:cstheme="majorBidi"/>
          <w:color w:val="000000" w:themeColor="text1"/>
          <w:szCs w:val="24"/>
        </w:rPr>
        <w:t>由用户自己保存和管理，服务器不保存副本</w:t>
      </w:r>
    </w:p>
    <w:p w:rsidR="00CD01B8" w:rsidRPr="00E01767" w:rsidRDefault="00B31ECA" w:rsidP="00C85B82">
      <w:pPr>
        <w:ind w:firstLine="480"/>
      </w:pPr>
      <w:r w:rsidRPr="00E01767">
        <w:t>好处就是安全性高。潜在的风险就是如果用户管理不善，弄丢了私</w:t>
      </w:r>
      <w:proofErr w:type="gramStart"/>
      <w:r w:rsidRPr="00E01767">
        <w:t>钥</w:t>
      </w:r>
      <w:proofErr w:type="gramEnd"/>
      <w:r w:rsidRPr="00E01767">
        <w:t>，相应的数字资产也就丢失了，无法找回。</w:t>
      </w:r>
    </w:p>
    <w:p w:rsidR="00CD01B8" w:rsidRDefault="00B31ECA" w:rsidP="00C85B82">
      <w:pPr>
        <w:pStyle w:val="af1"/>
        <w:numPr>
          <w:ilvl w:val="0"/>
          <w:numId w:val="21"/>
        </w:numPr>
        <w:ind w:firstLineChars="0"/>
        <w:rPr>
          <w:rFonts w:asciiTheme="majorBidi" w:hAnsiTheme="majorBidi" w:cstheme="majorBidi"/>
          <w:color w:val="000000" w:themeColor="text1"/>
          <w:szCs w:val="24"/>
        </w:rPr>
      </w:pPr>
      <w:r w:rsidRPr="00C85B82">
        <w:rPr>
          <w:rFonts w:asciiTheme="majorBidi" w:hAnsiTheme="majorBidi" w:cstheme="majorBidi"/>
          <w:color w:val="000000" w:themeColor="text1"/>
          <w:szCs w:val="24"/>
        </w:rPr>
        <w:t>每个用户注册过程中提供助记词</w:t>
      </w:r>
      <w:r w:rsidR="00C85B82">
        <w:rPr>
          <w:rFonts w:asciiTheme="majorBidi" w:hAnsiTheme="majorBidi" w:cstheme="majorBidi" w:hint="eastAsia"/>
          <w:color w:val="000000" w:themeColor="text1"/>
          <w:szCs w:val="24"/>
        </w:rPr>
        <w:t>。</w:t>
      </w:r>
      <w:r w:rsidRPr="00C85B82">
        <w:rPr>
          <w:rFonts w:asciiTheme="majorBidi" w:hAnsiTheme="majorBidi" w:cstheme="majorBidi"/>
          <w:color w:val="000000" w:themeColor="text1"/>
          <w:szCs w:val="24"/>
        </w:rPr>
        <w:t>主要是通过助记词来复原用户的私</w:t>
      </w:r>
      <w:proofErr w:type="gramStart"/>
      <w:r w:rsidRPr="00C85B82">
        <w:rPr>
          <w:rFonts w:asciiTheme="majorBidi" w:hAnsiTheme="majorBidi" w:cstheme="majorBidi"/>
          <w:color w:val="000000" w:themeColor="text1"/>
          <w:szCs w:val="24"/>
        </w:rPr>
        <w:t>钥</w:t>
      </w:r>
      <w:proofErr w:type="gramEnd"/>
    </w:p>
    <w:p w:rsidR="00C85B82" w:rsidRPr="00C85B82" w:rsidRDefault="00C85B82" w:rsidP="00C85B82">
      <w:pPr>
        <w:ind w:firstLine="480"/>
        <w:rPr>
          <w:rFonts w:hint="eastAsia"/>
        </w:rPr>
      </w:pPr>
      <w:r>
        <w:rPr>
          <w:rFonts w:hint="eastAsia"/>
        </w:rPr>
        <w:t>竞猜</w:t>
      </w:r>
      <w:proofErr w:type="gramStart"/>
      <w:r>
        <w:rPr>
          <w:rFonts w:hint="eastAsia"/>
        </w:rPr>
        <w:t>链</w:t>
      </w:r>
      <w:r w:rsidRPr="00C85B82">
        <w:rPr>
          <w:rFonts w:hint="eastAsia"/>
        </w:rPr>
        <w:t>用户</w:t>
      </w:r>
      <w:proofErr w:type="gramEnd"/>
      <w:r w:rsidRPr="00C85B82">
        <w:rPr>
          <w:rFonts w:hint="eastAsia"/>
        </w:rPr>
        <w:t>的身份验证在链上进行，以</w:t>
      </w:r>
      <w:r w:rsidRPr="00C85B82">
        <w:rPr>
          <w:rFonts w:hint="eastAsia"/>
        </w:rPr>
        <w:t>token</w:t>
      </w:r>
      <w:r w:rsidRPr="00C85B82">
        <w:rPr>
          <w:rFonts w:hint="eastAsia"/>
        </w:rPr>
        <w:t>的地址作为用户的唯一身份标识和资产标识，</w:t>
      </w:r>
      <w:r w:rsidR="00546223">
        <w:rPr>
          <w:rFonts w:hint="eastAsia"/>
        </w:rPr>
        <w:t>并</w:t>
      </w:r>
      <w:r w:rsidR="00546223" w:rsidRPr="00546223">
        <w:rPr>
          <w:rFonts w:hint="eastAsia"/>
        </w:rPr>
        <w:t>基于人工智能的人脸识别检测技术，确保数字身份同真实</w:t>
      </w:r>
      <w:proofErr w:type="gramStart"/>
      <w:r w:rsidR="00546223" w:rsidRPr="00546223">
        <w:rPr>
          <w:rFonts w:hint="eastAsia"/>
        </w:rPr>
        <w:t>个</w:t>
      </w:r>
      <w:proofErr w:type="gramEnd"/>
      <w:r w:rsidR="00546223" w:rsidRPr="00546223">
        <w:rPr>
          <w:rFonts w:hint="eastAsia"/>
        </w:rPr>
        <w:t>人间的真实性和一致性。</w:t>
      </w:r>
      <w:r w:rsidRPr="00C85B82">
        <w:rPr>
          <w:rFonts w:hint="eastAsia"/>
        </w:rPr>
        <w:t>实现智能合约控制下的，</w:t>
      </w:r>
      <w:r w:rsidR="00546223">
        <w:rPr>
          <w:rFonts w:hint="eastAsia"/>
        </w:rPr>
        <w:t>全流程</w:t>
      </w:r>
      <w:r w:rsidRPr="00C85B82">
        <w:rPr>
          <w:rFonts w:hint="eastAsia"/>
        </w:rPr>
        <w:t>无中介参与的用户身份验证和资产转移验证，实现整个</w:t>
      </w:r>
      <w:r>
        <w:rPr>
          <w:rFonts w:hint="eastAsia"/>
        </w:rPr>
        <w:t>竞猜</w:t>
      </w:r>
      <w:r w:rsidRPr="00C85B82">
        <w:rPr>
          <w:rFonts w:hint="eastAsia"/>
        </w:rPr>
        <w:t>生命周期中用户身份的可信验证。</w:t>
      </w:r>
    </w:p>
    <w:p w:rsidR="00C85B82" w:rsidRDefault="00C85B82" w:rsidP="00C85B82">
      <w:pPr>
        <w:pStyle w:val="4"/>
      </w:pPr>
      <w:r>
        <w:rPr>
          <w:rFonts w:hint="eastAsia"/>
        </w:rPr>
        <w:t>去中心化</w:t>
      </w:r>
      <w:r w:rsidR="00546223">
        <w:rPr>
          <w:rFonts w:hint="eastAsia"/>
        </w:rPr>
        <w:t>账户管理</w:t>
      </w:r>
    </w:p>
    <w:p w:rsidR="00C85B82" w:rsidRPr="00C85B82" w:rsidRDefault="00C85B82" w:rsidP="00C85B82">
      <w:pPr>
        <w:ind w:firstLine="480"/>
        <w:rPr>
          <w:rFonts w:hint="eastAsia"/>
        </w:rPr>
      </w:pPr>
      <w:r>
        <w:rPr>
          <w:rFonts w:hint="eastAsia"/>
        </w:rPr>
        <w:t>账户是用户在互联网世界的通行证，是用户的身份标识。传统的用户身份存储于中心化的网站服务器中，</w:t>
      </w:r>
      <w:r>
        <w:rPr>
          <w:rFonts w:hint="eastAsia"/>
        </w:rPr>
        <w:t>竞猜链的账户管理系统</w:t>
      </w:r>
      <w:r>
        <w:rPr>
          <w:rFonts w:hint="eastAsia"/>
        </w:rPr>
        <w:t>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w:t>
      </w:r>
      <w:r w:rsidR="00546223">
        <w:rPr>
          <w:rFonts w:hint="eastAsia"/>
        </w:rPr>
        <w:t>规避了中心化账户管理系统，一旦</w:t>
      </w:r>
      <w:r w:rsidR="00546223" w:rsidRPr="00546223">
        <w:rPr>
          <w:rFonts w:hint="eastAsia"/>
        </w:rPr>
        <w:t>服务</w:t>
      </w:r>
      <w:r w:rsidR="00546223" w:rsidRPr="00546223">
        <w:rPr>
          <w:rFonts w:hint="eastAsia"/>
        </w:rPr>
        <w:lastRenderedPageBreak/>
        <w:t>器被攻击，</w:t>
      </w:r>
      <w:r w:rsidR="00546223">
        <w:rPr>
          <w:rFonts w:hint="eastAsia"/>
        </w:rPr>
        <w:t>或</w:t>
      </w:r>
      <w:r w:rsidR="00546223" w:rsidRPr="00546223">
        <w:rPr>
          <w:rFonts w:hint="eastAsia"/>
        </w:rPr>
        <w:t>利益驱动</w:t>
      </w:r>
      <w:r w:rsidR="00546223">
        <w:rPr>
          <w:rFonts w:hint="eastAsia"/>
        </w:rPr>
        <w:t>、政治等其他人为</w:t>
      </w:r>
      <w:r w:rsidR="00546223" w:rsidRPr="00546223">
        <w:rPr>
          <w:rFonts w:hint="eastAsia"/>
        </w:rPr>
        <w:t>原因</w:t>
      </w:r>
      <w:r w:rsidR="00546223">
        <w:rPr>
          <w:rFonts w:hint="eastAsia"/>
        </w:rPr>
        <w:t>造成的</w:t>
      </w:r>
      <w:r w:rsidR="00546223" w:rsidRPr="00546223">
        <w:rPr>
          <w:rFonts w:hint="eastAsia"/>
        </w:rPr>
        <w:t>用户信息被泄露、篡改</w:t>
      </w:r>
      <w:r w:rsidR="00546223">
        <w:rPr>
          <w:rFonts w:hint="eastAsia"/>
        </w:rPr>
        <w:t>的风险。</w:t>
      </w:r>
    </w:p>
    <w:p w:rsidR="003E29D1" w:rsidRDefault="00ED348A" w:rsidP="003E29D1">
      <w:pPr>
        <w:pStyle w:val="3"/>
      </w:pPr>
      <w:r>
        <w:rPr>
          <w:rFonts w:hint="eastAsia"/>
        </w:rPr>
        <w:t>竞猜</w:t>
      </w:r>
      <w:r w:rsidR="003E29D1">
        <w:rPr>
          <w:rFonts w:hint="eastAsia"/>
        </w:rPr>
        <w:t>数据管理系统</w:t>
      </w:r>
    </w:p>
    <w:p w:rsidR="00546223" w:rsidRDefault="00546223" w:rsidP="00546223">
      <w:pPr>
        <w:ind w:firstLine="480"/>
      </w:pPr>
      <w:r w:rsidRPr="00546223">
        <w:rPr>
          <w:rFonts w:hint="eastAsia"/>
          <w:noProof/>
        </w:rPr>
        <w:drawing>
          <wp:inline distT="0" distB="0" distL="0" distR="0">
            <wp:extent cx="5274310" cy="333817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38171"/>
                    </a:xfrm>
                    <a:prstGeom prst="rect">
                      <a:avLst/>
                    </a:prstGeom>
                    <a:noFill/>
                    <a:ln>
                      <a:noFill/>
                    </a:ln>
                  </pic:spPr>
                </pic:pic>
              </a:graphicData>
            </a:graphic>
          </wp:inline>
        </w:drawing>
      </w:r>
    </w:p>
    <w:p w:rsidR="003410C8" w:rsidRDefault="003410C8" w:rsidP="003410C8">
      <w:pPr>
        <w:ind w:firstLine="480"/>
      </w:pPr>
      <w:r>
        <w:rPr>
          <w:rFonts w:hint="eastAsia"/>
        </w:rPr>
        <w:t>在竞猜链搭建的</w:t>
      </w:r>
      <w:r>
        <w:rPr>
          <w:rFonts w:hint="eastAsia"/>
        </w:rPr>
        <w:t>区块链</w:t>
      </w:r>
      <w:r>
        <w:rPr>
          <w:rFonts w:hint="eastAsia"/>
        </w:rPr>
        <w:t>竞猜</w:t>
      </w:r>
      <w:r>
        <w:rPr>
          <w:rFonts w:hint="eastAsia"/>
        </w:rPr>
        <w:t>体系中，用户</w:t>
      </w:r>
      <w:r>
        <w:rPr>
          <w:rFonts w:hint="eastAsia"/>
        </w:rPr>
        <w:t>参与竞猜项目</w:t>
      </w:r>
      <w:r>
        <w:rPr>
          <w:rFonts w:hint="eastAsia"/>
        </w:rPr>
        <w:t>，可以即时在区块链网络上查看到自己</w:t>
      </w:r>
      <w:r>
        <w:rPr>
          <w:rFonts w:hint="eastAsia"/>
        </w:rPr>
        <w:t>的参与项目列表</w:t>
      </w:r>
      <w:r>
        <w:rPr>
          <w:rFonts w:hint="eastAsia"/>
        </w:rPr>
        <w:t>，</w:t>
      </w:r>
      <w:r>
        <w:rPr>
          <w:rFonts w:hint="eastAsia"/>
        </w:rPr>
        <w:t>竞猜记录和过程</w:t>
      </w:r>
      <w:r>
        <w:rPr>
          <w:rFonts w:hint="eastAsia"/>
        </w:rPr>
        <w:t>存储在区块链网络中，无法篡改和否认，</w:t>
      </w:r>
      <w:r>
        <w:rPr>
          <w:rFonts w:hint="eastAsia"/>
        </w:rPr>
        <w:t>竞猜链</w:t>
      </w:r>
      <w:r>
        <w:rPr>
          <w:rFonts w:hint="eastAsia"/>
        </w:rPr>
        <w:t>官方平台提供链上数据查询功能，用户可以通过平台或直接链上交易，确保</w:t>
      </w:r>
      <w:r>
        <w:rPr>
          <w:rFonts w:hint="eastAsia"/>
        </w:rPr>
        <w:t>整个竞猜过程</w:t>
      </w:r>
      <w:r>
        <w:rPr>
          <w:rFonts w:hint="eastAsia"/>
        </w:rPr>
        <w:t>的公正性和安全性</w:t>
      </w:r>
      <w:r>
        <w:rPr>
          <w:rFonts w:hint="eastAsia"/>
        </w:rPr>
        <w:t>。</w:t>
      </w:r>
    </w:p>
    <w:p w:rsidR="00ED348A" w:rsidRDefault="00ED348A" w:rsidP="003410C8">
      <w:pPr>
        <w:ind w:firstLine="480"/>
        <w:rPr>
          <w:rFonts w:hint="eastAsia"/>
        </w:rPr>
      </w:pPr>
      <w:r>
        <w:rPr>
          <w:rFonts w:hint="eastAsia"/>
        </w:rPr>
        <w:t>关于</w:t>
      </w:r>
      <w:r w:rsidRPr="00ED348A">
        <w:rPr>
          <w:rFonts w:hint="eastAsia"/>
        </w:rPr>
        <w:t>兑奖结算系统，</w:t>
      </w:r>
      <w:r>
        <w:rPr>
          <w:rFonts w:hint="eastAsia"/>
        </w:rPr>
        <w:t>竞猜链</w:t>
      </w:r>
      <w:r w:rsidRPr="00ED348A">
        <w:rPr>
          <w:rFonts w:hint="eastAsia"/>
        </w:rPr>
        <w:t>将最终</w:t>
      </w:r>
      <w:r>
        <w:rPr>
          <w:rFonts w:hint="eastAsia"/>
        </w:rPr>
        <w:t>竞猜记录</w:t>
      </w:r>
      <w:r w:rsidRPr="00ED348A">
        <w:rPr>
          <w:rFonts w:hint="eastAsia"/>
        </w:rPr>
        <w:t>联结</w:t>
      </w:r>
      <w:r>
        <w:rPr>
          <w:rFonts w:hint="eastAsia"/>
        </w:rPr>
        <w:t>到</w:t>
      </w:r>
      <w:r w:rsidRPr="00ED348A">
        <w:rPr>
          <w:rFonts w:hint="eastAsia"/>
        </w:rPr>
        <w:t>其他系统的分布式账本，包含用户身份</w:t>
      </w:r>
      <w:r>
        <w:rPr>
          <w:rFonts w:hint="eastAsia"/>
        </w:rPr>
        <w:t>信息</w:t>
      </w:r>
      <w:r w:rsidRPr="00ED348A">
        <w:rPr>
          <w:rFonts w:hint="eastAsia"/>
        </w:rPr>
        <w:t>和连接预言机</w:t>
      </w:r>
      <w:r>
        <w:rPr>
          <w:rFonts w:hint="eastAsia"/>
        </w:rPr>
        <w:t>（</w:t>
      </w:r>
      <w:r>
        <w:rPr>
          <w:rFonts w:hint="eastAsia"/>
        </w:rPr>
        <w:t>Oracle</w:t>
      </w:r>
      <w:r>
        <w:rPr>
          <w:rFonts w:hint="eastAsia"/>
        </w:rPr>
        <w:t>）及</w:t>
      </w:r>
      <w:r>
        <w:rPr>
          <w:rFonts w:hint="eastAsia"/>
        </w:rPr>
        <w:t>R</w:t>
      </w:r>
      <w:r>
        <w:t>ANDAO</w:t>
      </w:r>
      <w:r>
        <w:rPr>
          <w:rFonts w:hint="eastAsia"/>
        </w:rPr>
        <w:t>随机苏生成器</w:t>
      </w:r>
      <w:r w:rsidRPr="00ED348A">
        <w:rPr>
          <w:rFonts w:hint="eastAsia"/>
        </w:rPr>
        <w:t>，得到</w:t>
      </w:r>
      <w:r>
        <w:rPr>
          <w:rFonts w:hint="eastAsia"/>
        </w:rPr>
        <w:t>竞猜</w:t>
      </w:r>
      <w:r w:rsidRPr="00ED348A">
        <w:rPr>
          <w:rFonts w:hint="eastAsia"/>
        </w:rPr>
        <w:t>结果后，</w:t>
      </w:r>
      <w:r>
        <w:rPr>
          <w:rFonts w:hint="eastAsia"/>
        </w:rPr>
        <w:t>竞猜链将根据</w:t>
      </w:r>
      <w:r w:rsidRPr="00ED348A">
        <w:rPr>
          <w:rFonts w:hint="eastAsia"/>
        </w:rPr>
        <w:t>智能合约自动结算奖金</w:t>
      </w:r>
      <w:r>
        <w:rPr>
          <w:rFonts w:hint="eastAsia"/>
        </w:rPr>
        <w:t>代币</w:t>
      </w:r>
      <w:r w:rsidRPr="00ED348A">
        <w:rPr>
          <w:rFonts w:hint="eastAsia"/>
        </w:rPr>
        <w:t>，不受任何中心化机构或第三方机构的控制，即时的将</w:t>
      </w:r>
      <w:r>
        <w:rPr>
          <w:rFonts w:hint="eastAsia"/>
        </w:rPr>
        <w:t>奖金</w:t>
      </w:r>
      <w:r>
        <w:rPr>
          <w:rFonts w:hint="eastAsia"/>
        </w:rPr>
        <w:t>T</w:t>
      </w:r>
      <w:r>
        <w:t>OKEN</w:t>
      </w:r>
      <w:r w:rsidRPr="00ED348A">
        <w:rPr>
          <w:rFonts w:hint="eastAsia"/>
        </w:rPr>
        <w:t>分发给区块链网络上用户的身份地址中，保障兑奖过程中绝对的公开、公正和透明。</w:t>
      </w:r>
    </w:p>
    <w:p w:rsidR="003E29D1" w:rsidRDefault="003E29D1" w:rsidP="003E29D1">
      <w:pPr>
        <w:pStyle w:val="3"/>
      </w:pPr>
      <w:r>
        <w:rPr>
          <w:rFonts w:hint="eastAsia"/>
        </w:rPr>
        <w:lastRenderedPageBreak/>
        <w:t>竞猜</w:t>
      </w:r>
      <w:proofErr w:type="gramStart"/>
      <w:r>
        <w:rPr>
          <w:rFonts w:hint="eastAsia"/>
        </w:rPr>
        <w:t>链交易</w:t>
      </w:r>
      <w:proofErr w:type="gramEnd"/>
      <w:r>
        <w:rPr>
          <w:rFonts w:hint="eastAsia"/>
        </w:rPr>
        <w:t>处理系统</w:t>
      </w:r>
    </w:p>
    <w:p w:rsidR="00ED348A" w:rsidRDefault="00ED348A" w:rsidP="00ED348A">
      <w:pPr>
        <w:ind w:firstLine="480"/>
      </w:pPr>
      <w:r w:rsidRPr="00ED348A">
        <w:rPr>
          <w:rFonts w:hint="eastAsia"/>
          <w:noProof/>
        </w:rPr>
        <w:drawing>
          <wp:inline distT="0" distB="0" distL="0" distR="0">
            <wp:extent cx="5274310" cy="232932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29328"/>
                    </a:xfrm>
                    <a:prstGeom prst="rect">
                      <a:avLst/>
                    </a:prstGeom>
                    <a:noFill/>
                    <a:ln>
                      <a:noFill/>
                    </a:ln>
                  </pic:spPr>
                </pic:pic>
              </a:graphicData>
            </a:graphic>
          </wp:inline>
        </w:drawing>
      </w:r>
    </w:p>
    <w:p w:rsidR="00ED348A" w:rsidRPr="00ED348A" w:rsidRDefault="00ED348A" w:rsidP="00ED348A">
      <w:pPr>
        <w:ind w:firstLine="480"/>
        <w:jc w:val="center"/>
        <w:rPr>
          <w:rFonts w:hint="eastAsia"/>
        </w:rPr>
      </w:pPr>
      <w:r>
        <w:rPr>
          <w:rFonts w:hint="eastAsia"/>
        </w:rPr>
        <w:t>图</w:t>
      </w:r>
      <w:r>
        <w:rPr>
          <w:rFonts w:hint="eastAsia"/>
        </w:rPr>
        <w:t>4</w:t>
      </w:r>
      <w:r>
        <w:t xml:space="preserve"> </w:t>
      </w:r>
      <w:r>
        <w:rPr>
          <w:rFonts w:hint="eastAsia"/>
        </w:rPr>
        <w:t>随机数生成系统</w:t>
      </w:r>
    </w:p>
    <w:p w:rsidR="00ED348A" w:rsidRDefault="00ED348A" w:rsidP="00ED348A">
      <w:pPr>
        <w:ind w:firstLine="480"/>
        <w:rPr>
          <w:rFonts w:hint="eastAsia"/>
        </w:rPr>
      </w:pPr>
      <w:r>
        <w:rPr>
          <w:rFonts w:hint="eastAsia"/>
        </w:rPr>
        <w:t>绝对随机数</w:t>
      </w:r>
      <w:r w:rsidR="008A0685">
        <w:rPr>
          <w:rFonts w:hint="eastAsia"/>
        </w:rPr>
        <w:t>的产生是保证</w:t>
      </w:r>
      <w:r w:rsidR="00D86D2A">
        <w:rPr>
          <w:rFonts w:hint="eastAsia"/>
        </w:rPr>
        <w:t>竞猜结果公平、公正重要的技术环节</w:t>
      </w:r>
      <w:r>
        <w:rPr>
          <w:rFonts w:hint="eastAsia"/>
        </w:rPr>
        <w:t>，</w:t>
      </w:r>
      <w:r w:rsidR="00D86D2A">
        <w:rPr>
          <w:rFonts w:hint="eastAsia"/>
        </w:rPr>
        <w:t>也可以</w:t>
      </w:r>
      <w:proofErr w:type="gramStart"/>
      <w:r w:rsidR="00D86D2A">
        <w:rPr>
          <w:rFonts w:hint="eastAsia"/>
        </w:rPr>
        <w:t>当做</w:t>
      </w:r>
      <w:proofErr w:type="gramEnd"/>
      <w:r w:rsidR="00D86D2A">
        <w:rPr>
          <w:rFonts w:hint="eastAsia"/>
        </w:rPr>
        <w:t>竞猜服务提供商的核心竞争力。</w:t>
      </w:r>
      <w:r>
        <w:rPr>
          <w:rFonts w:hint="eastAsia"/>
        </w:rPr>
        <w:t>业界提供了非常多的伪随机数的方案</w:t>
      </w:r>
      <w:r w:rsidR="00D86D2A">
        <w:rPr>
          <w:rFonts w:hint="eastAsia"/>
        </w:rPr>
        <w:t>，</w:t>
      </w:r>
      <w:r>
        <w:rPr>
          <w:rFonts w:hint="eastAsia"/>
        </w:rPr>
        <w:t>而原有的各种方案因为都是基于中心化的方案，理论上都可以通过多种方式进行攻破或修改，尤其各种在线</w:t>
      </w:r>
      <w:r w:rsidR="00D86D2A">
        <w:rPr>
          <w:rFonts w:hint="eastAsia"/>
        </w:rPr>
        <w:t>竞猜平台中，</w:t>
      </w:r>
      <w:r>
        <w:rPr>
          <w:rFonts w:hint="eastAsia"/>
        </w:rPr>
        <w:t>基于的随机数的安全性和可靠性一直被</w:t>
      </w:r>
      <w:r w:rsidR="00D86D2A">
        <w:rPr>
          <w:rFonts w:hint="eastAsia"/>
        </w:rPr>
        <w:t>质疑。</w:t>
      </w:r>
    </w:p>
    <w:p w:rsidR="00D86D2A" w:rsidRDefault="00D86D2A" w:rsidP="00ED348A">
      <w:pPr>
        <w:ind w:firstLine="480"/>
        <w:rPr>
          <w:rFonts w:hint="eastAsia"/>
        </w:rPr>
      </w:pPr>
      <w:r>
        <w:rPr>
          <w:rFonts w:hint="eastAsia"/>
        </w:rPr>
        <w:t>竞猜链平台采用的是</w:t>
      </w:r>
      <w:r>
        <w:rPr>
          <w:rFonts w:hint="eastAsia"/>
        </w:rPr>
        <w:t>R</w:t>
      </w:r>
      <w:r>
        <w:t>ANDAO</w:t>
      </w:r>
      <w:r>
        <w:rPr>
          <w:rFonts w:hint="eastAsia"/>
        </w:rPr>
        <w:t>随机数生成算法，被誉为</w:t>
      </w:r>
      <w:r>
        <w:rPr>
          <w:rFonts w:hint="eastAsia"/>
        </w:rPr>
        <w:t>V</w:t>
      </w:r>
      <w:r>
        <w:rPr>
          <w:rFonts w:hint="eastAsia"/>
        </w:rPr>
        <w:t>神誉为当前最公平最随机的随机数生成算法。</w:t>
      </w:r>
      <w:r>
        <w:rPr>
          <w:rFonts w:hint="eastAsia"/>
        </w:rPr>
        <w:t>R</w:t>
      </w:r>
      <w:r>
        <w:t>ANDAO</w:t>
      </w:r>
      <w:r>
        <w:rPr>
          <w:rFonts w:hint="eastAsia"/>
        </w:rPr>
        <w:t>随机数生成算法是</w:t>
      </w:r>
      <w:r w:rsidRPr="00D86D2A">
        <w:rPr>
          <w:rFonts w:hint="eastAsia"/>
        </w:rPr>
        <w:t>基于</w:t>
      </w:r>
      <w:proofErr w:type="gramStart"/>
      <w:r w:rsidRPr="00D86D2A">
        <w:rPr>
          <w:rFonts w:hint="eastAsia"/>
        </w:rPr>
        <w:t>比特币区块链</w:t>
      </w:r>
      <w:proofErr w:type="gramEnd"/>
      <w:r w:rsidRPr="00D86D2A">
        <w:rPr>
          <w:rFonts w:hint="eastAsia"/>
        </w:rPr>
        <w:t>网络的绝对随机数生成方式，这种方式基于比特</w:t>
      </w:r>
      <w:proofErr w:type="gramStart"/>
      <w:r w:rsidRPr="00D86D2A">
        <w:rPr>
          <w:rFonts w:hint="eastAsia"/>
        </w:rPr>
        <w:t>币网络</w:t>
      </w:r>
      <w:proofErr w:type="gramEnd"/>
      <w:r w:rsidRPr="00D86D2A">
        <w:rPr>
          <w:rFonts w:hint="eastAsia"/>
        </w:rPr>
        <w:t>的健壮性和去中心化，根据未来一段时间内挖掘的比特币区块的哈希值进行不同的透明算法计算，从而得到基于比特</w:t>
      </w:r>
      <w:proofErr w:type="gramStart"/>
      <w:r w:rsidRPr="00D86D2A">
        <w:rPr>
          <w:rFonts w:hint="eastAsia"/>
        </w:rPr>
        <w:t>币网络</w:t>
      </w:r>
      <w:proofErr w:type="gramEnd"/>
      <w:r w:rsidRPr="00D86D2A">
        <w:rPr>
          <w:rFonts w:hint="eastAsia"/>
        </w:rPr>
        <w:t>的绝对随机数，从而达到安全可靠随机数，以此向各种彩票游戏提供绝对的随机因子，通过随机因子而得到各种玩法需要的透明随机数，保证开奖的绝对公平性和透明性。</w:t>
      </w:r>
    </w:p>
    <w:p w:rsidR="003E29D1" w:rsidRPr="003E29D1" w:rsidRDefault="003E29D1" w:rsidP="00D86D2A">
      <w:pPr>
        <w:pStyle w:val="3"/>
        <w:rPr>
          <w:rFonts w:hint="eastAsia"/>
        </w:rPr>
      </w:pPr>
      <w:r>
        <w:rPr>
          <w:rFonts w:hint="eastAsia"/>
        </w:rPr>
        <w:t>竞猜</w:t>
      </w:r>
      <w:proofErr w:type="gramStart"/>
      <w:r>
        <w:rPr>
          <w:rFonts w:hint="eastAsia"/>
        </w:rPr>
        <w:t>链</w:t>
      </w:r>
      <w:r w:rsidR="00D86D2A">
        <w:rPr>
          <w:rFonts w:hint="eastAsia"/>
        </w:rPr>
        <w:t>其他</w:t>
      </w:r>
      <w:proofErr w:type="gramEnd"/>
      <w:r>
        <w:rPr>
          <w:rFonts w:hint="eastAsia"/>
        </w:rPr>
        <w:t>辅助</w:t>
      </w:r>
      <w:r w:rsidR="00C85B82">
        <w:rPr>
          <w:rFonts w:hint="eastAsia"/>
        </w:rPr>
        <w:t>工具</w:t>
      </w:r>
    </w:p>
    <w:p w:rsidR="00553DB9" w:rsidRPr="00E01767" w:rsidRDefault="00553DB9" w:rsidP="00C85B82">
      <w:pPr>
        <w:pStyle w:val="4"/>
      </w:pPr>
      <w:r w:rsidRPr="00E01767">
        <w:t>区块链浏览器</w:t>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竞猜链是基于以太坊技术。对于每一个项目活动，会将包含活动的商业逻辑</w:t>
      </w:r>
      <w:r w:rsidRPr="00E01767">
        <w:rPr>
          <w:rFonts w:asciiTheme="majorBidi" w:hAnsiTheme="majorBidi" w:cstheme="majorBidi"/>
          <w:color w:val="000000" w:themeColor="text1"/>
          <w:szCs w:val="24"/>
        </w:rPr>
        <w:lastRenderedPageBreak/>
        <w:t>的代码以智能合约的方式部署在链上。</w:t>
      </w:r>
      <w:proofErr w:type="gramStart"/>
      <w:r w:rsidRPr="00E01767">
        <w:rPr>
          <w:rFonts w:asciiTheme="majorBidi" w:hAnsiTheme="majorBidi" w:cstheme="majorBidi"/>
          <w:color w:val="000000" w:themeColor="text1"/>
          <w:szCs w:val="24"/>
        </w:rPr>
        <w:t>以太坊上所有</w:t>
      </w:r>
      <w:proofErr w:type="gramEnd"/>
      <w:r w:rsidRPr="00E01767">
        <w:rPr>
          <w:rFonts w:asciiTheme="majorBidi" w:hAnsiTheme="majorBidi" w:cstheme="majorBidi"/>
          <w:color w:val="000000" w:themeColor="text1"/>
          <w:szCs w:val="24"/>
        </w:rPr>
        <w:t>的智能合约代码都是公开透明的，可以通过</w:t>
      </w:r>
      <w:r w:rsidRPr="00E01767">
        <w:rPr>
          <w:rFonts w:asciiTheme="majorBidi" w:hAnsiTheme="majorBidi" w:cstheme="majorBidi"/>
          <w:color w:val="000000" w:themeColor="text1"/>
          <w:szCs w:val="24"/>
          <w:lang w:val="en-CA"/>
        </w:rPr>
        <w:t>区块链浏览器</w:t>
      </w:r>
      <w:r w:rsidRPr="00E01767">
        <w:rPr>
          <w:rFonts w:asciiTheme="majorBidi" w:hAnsiTheme="majorBidi" w:cstheme="majorBidi"/>
          <w:color w:val="000000" w:themeColor="text1"/>
          <w:szCs w:val="24"/>
        </w:rPr>
        <w:t>工具查看：</w:t>
      </w:r>
    </w:p>
    <w:p w:rsidR="00553DB9" w:rsidRPr="00E01767" w:rsidRDefault="003E29D1" w:rsidP="00553DB9">
      <w:pPr>
        <w:pStyle w:val="af1"/>
        <w:numPr>
          <w:ilvl w:val="0"/>
          <w:numId w:val="3"/>
        </w:numPr>
        <w:ind w:firstLine="480"/>
        <w:rPr>
          <w:rFonts w:asciiTheme="majorBidi" w:hAnsiTheme="majorBidi" w:cstheme="majorBidi"/>
          <w:color w:val="000000" w:themeColor="text1"/>
          <w:szCs w:val="24"/>
        </w:rPr>
      </w:pPr>
      <w:hyperlink r:id="rId28" w:history="1">
        <w:r w:rsidR="00553DB9" w:rsidRPr="00E01767">
          <w:rPr>
            <w:rStyle w:val="ae"/>
            <w:rFonts w:asciiTheme="majorBidi" w:hAnsiTheme="majorBidi" w:cstheme="majorBidi"/>
            <w:color w:val="000000" w:themeColor="text1"/>
            <w:szCs w:val="24"/>
          </w:rPr>
          <w:t>https://www.etherchain.org/</w:t>
        </w:r>
      </w:hyperlink>
    </w:p>
    <w:p w:rsidR="00553DB9" w:rsidRPr="00E01767" w:rsidRDefault="003E29D1" w:rsidP="00553DB9">
      <w:pPr>
        <w:pStyle w:val="af1"/>
        <w:numPr>
          <w:ilvl w:val="0"/>
          <w:numId w:val="3"/>
        </w:numPr>
        <w:ind w:firstLine="480"/>
        <w:rPr>
          <w:rStyle w:val="ae"/>
          <w:rFonts w:asciiTheme="majorBidi" w:hAnsiTheme="majorBidi" w:cstheme="majorBidi"/>
          <w:color w:val="000000" w:themeColor="text1"/>
          <w:szCs w:val="24"/>
        </w:rPr>
      </w:pPr>
      <w:hyperlink r:id="rId29" w:history="1">
        <w:r w:rsidR="00553DB9" w:rsidRPr="00E01767">
          <w:rPr>
            <w:rStyle w:val="ae"/>
            <w:rFonts w:asciiTheme="majorBidi" w:hAnsiTheme="majorBidi" w:cstheme="majorBidi"/>
            <w:color w:val="000000" w:themeColor="text1"/>
            <w:szCs w:val="24"/>
          </w:rPr>
          <w:t>https://etherscan.io</w:t>
        </w:r>
      </w:hyperlink>
    </w:p>
    <w:p w:rsidR="00553DB9" w:rsidRPr="00E01767" w:rsidRDefault="00553DB9" w:rsidP="00553DB9">
      <w:pPr>
        <w:pStyle w:val="af1"/>
        <w:numPr>
          <w:ilvl w:val="0"/>
          <w:numId w:val="3"/>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类似的工具还有很多</w:t>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noProof/>
          <w:color w:val="000000" w:themeColor="text1"/>
          <w:szCs w:val="24"/>
        </w:rPr>
        <w:drawing>
          <wp:inline distT="0" distB="0" distL="0" distR="0" wp14:anchorId="0AA28F8D" wp14:editId="1969B8DE">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5274310" cy="3844925"/>
                    </a:xfrm>
                    <a:prstGeom prst="rect">
                      <a:avLst/>
                    </a:prstGeom>
                  </pic:spPr>
                </pic:pic>
              </a:graphicData>
            </a:graphic>
          </wp:inline>
        </w:drawing>
      </w:r>
    </w:p>
    <w:p w:rsidR="00553DB9" w:rsidRPr="00E01767"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竞猜链也提供一个类似以太坊的区块链浏览器，方便用户查询相应的合约代码。</w:t>
      </w:r>
    </w:p>
    <w:p w:rsidR="00553DB9" w:rsidRPr="00E01767" w:rsidRDefault="00553DB9" w:rsidP="00C85B82">
      <w:pPr>
        <w:pStyle w:val="4"/>
      </w:pPr>
      <w:bookmarkStart w:id="17" w:name="_Toc514698734"/>
      <w:r w:rsidRPr="00E01767">
        <w:t>合约模板助手</w:t>
      </w:r>
      <w:bookmarkEnd w:id="17"/>
    </w:p>
    <w:p w:rsidR="00553DB9" w:rsidRPr="00E01767" w:rsidRDefault="00553DB9" w:rsidP="00C85B82">
      <w:pPr>
        <w:ind w:firstLine="480"/>
        <w:rPr>
          <w:rFonts w:asciiTheme="majorBidi" w:hAnsiTheme="majorBidi" w:cstheme="majorBidi" w:hint="eastAsia"/>
          <w:color w:val="000000" w:themeColor="text1"/>
          <w:szCs w:val="24"/>
        </w:rPr>
      </w:pPr>
      <w:r w:rsidRPr="00E01767">
        <w:rPr>
          <w:rFonts w:asciiTheme="majorBidi" w:hAnsiTheme="majorBidi" w:cstheme="majorBidi"/>
          <w:color w:val="000000" w:themeColor="text1"/>
          <w:szCs w:val="24"/>
        </w:rPr>
        <w:t>竞猜链预置了一些常用的项目模板，以应付日常常用的高频需求。但是市场总会出现一些出乎意外的需求，而且这些需求是实实在在的。基于市场为王，用户为王的信仰，鉴于目前智能合约的编程的复杂性，</w:t>
      </w:r>
      <w:proofErr w:type="gramStart"/>
      <w:r w:rsidRPr="00E01767">
        <w:rPr>
          <w:rFonts w:asciiTheme="majorBidi" w:hAnsiTheme="majorBidi" w:cstheme="majorBidi"/>
          <w:color w:val="000000" w:themeColor="text1"/>
          <w:szCs w:val="24"/>
        </w:rPr>
        <w:t>竞猜链会推出</w:t>
      </w:r>
      <w:proofErr w:type="gramEnd"/>
      <w:r w:rsidRPr="00E01767">
        <w:rPr>
          <w:rFonts w:asciiTheme="majorBidi" w:hAnsiTheme="majorBidi" w:cstheme="majorBidi"/>
          <w:color w:val="000000" w:themeColor="text1"/>
          <w:szCs w:val="24"/>
        </w:rPr>
        <w:t>排名机制，允许平台的注册用户提出编写智能合约的需求，由用户定期投票产生排名。竞猜链</w:t>
      </w:r>
      <w:r w:rsidRPr="00E01767">
        <w:rPr>
          <w:rFonts w:asciiTheme="majorBidi" w:hAnsiTheme="majorBidi" w:cstheme="majorBidi"/>
          <w:color w:val="000000" w:themeColor="text1"/>
          <w:szCs w:val="24"/>
        </w:rPr>
        <w:lastRenderedPageBreak/>
        <w:t>平台会为排名靠前的需求开发模板，或者提供指导，并进行安全性检查。经过市场的实际运行检验后，达标的模板会进入预置模板列表，为广大用户服务。</w:t>
      </w:r>
    </w:p>
    <w:p w:rsidR="00553DB9" w:rsidRPr="00E01767" w:rsidRDefault="00553DB9" w:rsidP="00C85B82">
      <w:pPr>
        <w:pStyle w:val="4"/>
      </w:pPr>
      <w:bookmarkStart w:id="18" w:name="_Toc514698736"/>
      <w:r w:rsidRPr="00E01767">
        <w:t>去中心化的</w:t>
      </w:r>
      <w:r w:rsidRPr="00E01767">
        <w:t>IM</w:t>
      </w:r>
      <w:r w:rsidRPr="00E01767">
        <w:t>工具</w:t>
      </w:r>
      <w:bookmarkEnd w:id="18"/>
    </w:p>
    <w:p w:rsidR="00553DB9" w:rsidRDefault="00553DB9" w:rsidP="00553DB9">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为了扩大竞猜链平台上发起项目的参与人群，我们在初期设置了广播站，以便发布项目信息。未来，我们将设置一个多中心化的</w:t>
      </w:r>
      <w:r w:rsidRPr="00E01767">
        <w:rPr>
          <w:rFonts w:asciiTheme="majorBidi" w:hAnsiTheme="majorBidi" w:cstheme="majorBidi"/>
          <w:color w:val="000000" w:themeColor="text1"/>
          <w:szCs w:val="24"/>
        </w:rPr>
        <w:t>IM</w:t>
      </w:r>
      <w:r w:rsidRPr="00E01767">
        <w:rPr>
          <w:rFonts w:asciiTheme="majorBidi" w:hAnsiTheme="majorBidi" w:cstheme="majorBidi"/>
          <w:color w:val="000000" w:themeColor="text1"/>
          <w:szCs w:val="24"/>
        </w:rPr>
        <w:t>工具，使用户不止对于项目的交流交易乃至个人通信更为私密和纯粹。</w:t>
      </w:r>
    </w:p>
    <w:p w:rsidR="00E01767" w:rsidRPr="00427120" w:rsidRDefault="00E01767" w:rsidP="00427120">
      <w:pPr>
        <w:pStyle w:val="1"/>
      </w:pPr>
      <w:bookmarkStart w:id="19" w:name="_Hlk516401866"/>
      <w:r w:rsidRPr="00427120">
        <w:t>竞猜</w:t>
      </w:r>
      <w:proofErr w:type="gramStart"/>
      <w:r w:rsidRPr="00427120">
        <w:t>链关键</w:t>
      </w:r>
      <w:proofErr w:type="gramEnd"/>
      <w:r w:rsidRPr="00427120">
        <w:t>技术</w:t>
      </w:r>
      <w:bookmarkStart w:id="20" w:name="_Toc512595488"/>
      <w:bookmarkStart w:id="21" w:name="_Toc514698727"/>
      <w:bookmarkEnd w:id="19"/>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p>
    <w:p w:rsidR="00E01767" w:rsidRPr="00691AE2" w:rsidRDefault="00E01767" w:rsidP="00427120">
      <w:pPr>
        <w:pStyle w:val="2"/>
      </w:pPr>
      <w:r w:rsidRPr="00691AE2">
        <w:t>竞猜</w:t>
      </w:r>
      <w:proofErr w:type="gramStart"/>
      <w:r w:rsidRPr="00691AE2">
        <w:t>链技术</w:t>
      </w:r>
      <w:proofErr w:type="gramEnd"/>
      <w:r w:rsidRPr="00691AE2">
        <w:t>简述</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w:t>
      </w:r>
      <w:proofErr w:type="gramStart"/>
      <w:r w:rsidRPr="00E01767">
        <w:rPr>
          <w:rFonts w:asciiTheme="majorBidi" w:hAnsiTheme="majorBidi" w:cstheme="majorBidi"/>
          <w:color w:val="000000" w:themeColor="text1"/>
        </w:rPr>
        <w:t>链允许</w:t>
      </w:r>
      <w:proofErr w:type="gramEnd"/>
      <w:r w:rsidRPr="00E01767">
        <w:rPr>
          <w:rFonts w:asciiTheme="majorBidi" w:hAnsiTheme="majorBidi" w:cstheme="majorBidi"/>
          <w:color w:val="000000" w:themeColor="text1"/>
        </w:rPr>
        <w:t>开发者创建任何可扩展的，标准化的、易开发性的协同应用。竞猜链将是一个全球通用的区块链。基于公有链的底端，形成一个新的软件应用的类型，是一个真正的分散投注应用嵌入在程序运行的信任逻辑链。在</w:t>
      </w:r>
      <w:proofErr w:type="gramStart"/>
      <w:r w:rsidRPr="00E01767">
        <w:rPr>
          <w:rFonts w:asciiTheme="majorBidi" w:hAnsiTheme="majorBidi" w:cstheme="majorBidi"/>
          <w:color w:val="000000" w:themeColor="text1"/>
        </w:rPr>
        <w:t>最</w:t>
      </w:r>
      <w:proofErr w:type="gramEnd"/>
      <w:r w:rsidRPr="00E01767">
        <w:rPr>
          <w:rFonts w:asciiTheme="majorBidi" w:hAnsiTheme="majorBidi" w:cstheme="majorBidi"/>
          <w:color w:val="000000" w:themeColor="text1"/>
        </w:rPr>
        <w:t>底层，竞猜链是一个多层次的、基于开源技术协议的各功能模块完全集成的封装包，作为一个整体，它是用于创建和部署分散的博彩娱乐应用的综合平台。同时，竞猜链也有一个完整的智能合约。这是一个去中心化的平台，并拥有一套完整的工具，可以扩展其功能。它实现了公有链与</w:t>
      </w:r>
      <w:r w:rsidRPr="00E01767">
        <w:rPr>
          <w:rFonts w:asciiTheme="majorBidi" w:hAnsiTheme="majorBidi" w:cstheme="majorBidi"/>
          <w:color w:val="000000" w:themeColor="text1"/>
        </w:rPr>
        <w:t>P2P</w:t>
      </w:r>
      <w:r w:rsidRPr="00E01767">
        <w:rPr>
          <w:rFonts w:asciiTheme="majorBidi" w:hAnsiTheme="majorBidi" w:cstheme="majorBidi"/>
          <w:color w:val="000000" w:themeColor="text1"/>
        </w:rPr>
        <w:t>网络的支持。</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除了对区块链的底层技术的支持，</w:t>
      </w:r>
      <w:proofErr w:type="gramStart"/>
      <w:r w:rsidRPr="00E01767">
        <w:rPr>
          <w:rFonts w:asciiTheme="majorBidi" w:hAnsiTheme="majorBidi" w:cstheme="majorBidi"/>
          <w:color w:val="000000" w:themeColor="text1"/>
        </w:rPr>
        <w:t>竞猜链还会</w:t>
      </w:r>
      <w:proofErr w:type="gramEnd"/>
      <w:r w:rsidRPr="00E01767">
        <w:rPr>
          <w:rFonts w:asciiTheme="majorBidi" w:hAnsiTheme="majorBidi" w:cstheme="majorBidi"/>
          <w:color w:val="000000" w:themeColor="text1"/>
        </w:rPr>
        <w:t>引进新的高科技技术，如大数据和人工智能将为竞猜链注入新的活力和竞争优势，大大提升了竞猜链服务系统的服务水平和效率。结合大数据和区块链可以增加数据的价值和区块链的落地应用。双方将在数字经济时代发挥基石作用。</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博彩娱乐的风险控制：数据孤岛、数据质量差、数据泄露等导致数据风险事</w:t>
      </w:r>
      <w:r w:rsidRPr="00E01767">
        <w:rPr>
          <w:rFonts w:asciiTheme="majorBidi" w:hAnsiTheme="majorBidi" w:cstheme="majorBidi"/>
          <w:color w:val="000000" w:themeColor="text1"/>
        </w:rPr>
        <w:lastRenderedPageBreak/>
        <w:t>件不断出现，只有利用区块链，才能控制风险，因为区块链是一种未经处理的数据，完全分布式的数据库存储技术，它所带来的对技术的整合，是博彩娱乐风险控制的创新应用，区块链技术大数据风险控制系统中的应用可以有效地解决诸如数据孤岛、大数据的数据源问题、低质量的数据和数据泄露等问题。利用区块链大数据做出预测和分析，管理和风险控制部门可以发现和防止系统性风险，使他们能够更好地维持秩序，增加博彩娱乐市场的效率。所以，区块链分布式的特点，可以消除信息孤岛在大数据的风险，通过共享信息达到完善的风险控制。</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反欺诈：各种作弊行为如倒卖假冒筹码等，是博彩娱乐市场令人棘手的问题，为了防止假冒，大数据和区块链技术在博彩娱乐市场是一个完美的结合：在区块链，数据记录和每个交易节点共同存储，每一个节点都可以参与数据记录，提高了数据的真实性。由于没有中心机构，单个节点不能随意添加、删除或修改数据，因此单个节点不可能上</w:t>
      </w:r>
      <w:proofErr w:type="gramStart"/>
      <w:r w:rsidRPr="00E01767">
        <w:rPr>
          <w:rFonts w:asciiTheme="majorBidi" w:hAnsiTheme="majorBidi" w:cstheme="majorBidi"/>
          <w:color w:val="000000" w:themeColor="text1"/>
        </w:rPr>
        <w:t>传错误</w:t>
      </w:r>
      <w:proofErr w:type="gramEnd"/>
      <w:r w:rsidRPr="00E01767">
        <w:rPr>
          <w:rFonts w:asciiTheme="majorBidi" w:hAnsiTheme="majorBidi" w:cstheme="majorBidi"/>
          <w:color w:val="000000" w:themeColor="text1"/>
        </w:rPr>
        <w:t>数据。例如，一个客户构成一个节点，在一个私有链上建立，一方面可以避免中央进入和通过一个单一的信息中心存储大量的数据，降低经营风险；另一方面，单方面行为可以通过网络确认，确保真实性和数据的有效性。如果伪造数据需要通过区块链网络确认，你必须控制该链</w:t>
      </w:r>
      <w:r w:rsidRPr="00E01767">
        <w:rPr>
          <w:rFonts w:asciiTheme="majorBidi" w:hAnsiTheme="majorBidi" w:cstheme="majorBidi"/>
          <w:color w:val="000000" w:themeColor="text1"/>
        </w:rPr>
        <w:t>50%</w:t>
      </w:r>
      <w:r w:rsidRPr="00E01767">
        <w:rPr>
          <w:rFonts w:asciiTheme="majorBidi" w:hAnsiTheme="majorBidi" w:cstheme="majorBidi"/>
          <w:color w:val="000000" w:themeColor="text1"/>
        </w:rPr>
        <w:t>以上的算力，当节点不够时，控制</w:t>
      </w:r>
      <w:proofErr w:type="gramStart"/>
      <w:r w:rsidRPr="00E01767">
        <w:rPr>
          <w:rFonts w:asciiTheme="majorBidi" w:hAnsiTheme="majorBidi" w:cstheme="majorBidi"/>
          <w:color w:val="000000" w:themeColor="text1"/>
        </w:rPr>
        <w:t>算力成本</w:t>
      </w:r>
      <w:proofErr w:type="gramEnd"/>
      <w:r w:rsidRPr="00E01767">
        <w:rPr>
          <w:rFonts w:asciiTheme="majorBidi" w:hAnsiTheme="majorBidi" w:cstheme="majorBidi"/>
          <w:color w:val="000000" w:themeColor="text1"/>
        </w:rPr>
        <w:t>急剧上升。此外，区块链的每个节点具有完整的数据副本，只要它是写在整个区块链系统上，数据就不会丢失，数据记录就不能修改。区块链具有开放性、透明性和安全性，能够提高数据质量，提高数据的检测能力。</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博彩娱乐的信用体系：区块链可以使信用成本大幅降低。平时我们通过法律维护货币的稳定和信用的可靠性。而区块链技术，由于其可靠性的特点，我们可以很容易的建立一个信用体系。此外，现行金融体系中有一个重要的标准，即货</w:t>
      </w:r>
      <w:r w:rsidRPr="00E01767">
        <w:rPr>
          <w:rFonts w:asciiTheme="majorBidi" w:hAnsiTheme="majorBidi" w:cstheme="majorBidi"/>
          <w:color w:val="000000" w:themeColor="text1"/>
        </w:rPr>
        <w:lastRenderedPageBreak/>
        <w:t>币与账户分离。而在区块链中把钱和账户进行整合，通过一个精巧的区块链数据结构实现了交易无须事后审计。</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前景分析和展望：因为区块链数据不能被操纵，可以保存起来，竞猜链可以使用区块链数据和应用层，甚至集成第三方数据建立相关的数学模型进行分析和大数据的应用，包括但不限于用户信用调查、概率分析、结果预测，博彩娱乐产业报告等，基于游戏厂商与用户的信用调查，以及概率统计和预测，可以进一步为用户提供深度数字金融服务如小额信用贷款，保险等。</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竞猜链将基于区块链与大数据，结合人工智能</w:t>
      </w:r>
      <w:r w:rsidRPr="00E01767">
        <w:rPr>
          <w:rFonts w:asciiTheme="majorBidi" w:hAnsiTheme="majorBidi" w:cstheme="majorBidi"/>
          <w:color w:val="000000" w:themeColor="text1"/>
        </w:rPr>
        <w:t>AI</w:t>
      </w:r>
      <w:r w:rsidRPr="00E01767">
        <w:rPr>
          <w:rFonts w:asciiTheme="majorBidi" w:hAnsiTheme="majorBidi" w:cstheme="majorBidi"/>
          <w:color w:val="000000" w:themeColor="text1"/>
        </w:rPr>
        <w:t>开发深度应用，包括但不限于智能客服、智能助手、博彩娱乐产品的个性化推荐（即基于大数据的广告服务）等等，使竞猜</w:t>
      </w:r>
      <w:proofErr w:type="gramStart"/>
      <w:r w:rsidRPr="00E01767">
        <w:rPr>
          <w:rFonts w:asciiTheme="majorBidi" w:hAnsiTheme="majorBidi" w:cstheme="majorBidi"/>
          <w:color w:val="000000" w:themeColor="text1"/>
        </w:rPr>
        <w:t>链更智能</w:t>
      </w:r>
      <w:proofErr w:type="gramEnd"/>
      <w:r w:rsidRPr="00E01767">
        <w:rPr>
          <w:rFonts w:asciiTheme="majorBidi" w:hAnsiTheme="majorBidi" w:cstheme="majorBidi"/>
          <w:color w:val="000000" w:themeColor="text1"/>
        </w:rPr>
        <w:t>、更安全、更有效的服务博彩娱乐市场和全球用户。</w:t>
      </w:r>
    </w:p>
    <w:bookmarkEnd w:id="20"/>
    <w:bookmarkEnd w:id="21"/>
    <w:p w:rsidR="00E01767" w:rsidRPr="00691AE2" w:rsidRDefault="00E01767" w:rsidP="00427120">
      <w:pPr>
        <w:pStyle w:val="2"/>
      </w:pPr>
      <w:r w:rsidRPr="00691AE2">
        <w:t>以太</w:t>
      </w:r>
      <w:proofErr w:type="gramStart"/>
      <w:r w:rsidRPr="00691AE2">
        <w:t>坊核心</w:t>
      </w:r>
      <w:proofErr w:type="gramEnd"/>
      <w:r w:rsidRPr="00691AE2">
        <w:t>技术</w:t>
      </w:r>
    </w:p>
    <w:p w:rsidR="00E01767" w:rsidRPr="00E01767" w:rsidRDefault="00E01767" w:rsidP="00E01767">
      <w:pPr>
        <w:ind w:firstLine="480"/>
        <w:rPr>
          <w:rFonts w:asciiTheme="majorBidi" w:hAnsiTheme="majorBidi" w:cstheme="majorBidi"/>
          <w:color w:val="000000" w:themeColor="text1"/>
        </w:rPr>
      </w:pPr>
      <w:r w:rsidRPr="00E01767">
        <w:rPr>
          <w:rFonts w:asciiTheme="majorBidi" w:hAnsiTheme="majorBidi" w:cstheme="majorBidi"/>
          <w:color w:val="000000" w:themeColor="text1"/>
        </w:rPr>
        <w:t>基于以太坊（</w:t>
      </w:r>
      <w:r w:rsidRPr="00E01767">
        <w:rPr>
          <w:rFonts w:asciiTheme="majorBidi" w:hAnsiTheme="majorBidi" w:cstheme="majorBidi"/>
          <w:color w:val="000000" w:themeColor="text1"/>
        </w:rPr>
        <w:t>Ethereum</w:t>
      </w:r>
      <w:r w:rsidRPr="00E01767">
        <w:rPr>
          <w:rFonts w:asciiTheme="majorBidi" w:hAnsiTheme="majorBidi" w:cstheme="majorBidi"/>
          <w:color w:val="000000" w:themeColor="text1"/>
        </w:rPr>
        <w:t>）的平台，</w:t>
      </w:r>
      <w:proofErr w:type="gramStart"/>
      <w:r w:rsidRPr="00E01767">
        <w:rPr>
          <w:rFonts w:asciiTheme="majorBidi" w:hAnsiTheme="majorBidi" w:cstheme="majorBidi"/>
          <w:color w:val="000000" w:themeColor="text1"/>
        </w:rPr>
        <w:t>竞猜链拟发行</w:t>
      </w:r>
      <w:proofErr w:type="gramEnd"/>
      <w:r w:rsidRPr="00E01767">
        <w:rPr>
          <w:rFonts w:asciiTheme="majorBidi" w:hAnsiTheme="majorBidi" w:cstheme="majorBidi"/>
          <w:color w:val="000000" w:themeColor="text1"/>
        </w:rPr>
        <w:t>一种基于以太坊智能合约，符合</w:t>
      </w:r>
      <w:r w:rsidRPr="00E01767">
        <w:rPr>
          <w:rFonts w:asciiTheme="majorBidi" w:hAnsiTheme="majorBidi" w:cstheme="majorBidi"/>
          <w:color w:val="000000" w:themeColor="text1"/>
        </w:rPr>
        <w:t>ERC20</w:t>
      </w:r>
      <w:r w:rsidRPr="00E01767">
        <w:rPr>
          <w:rFonts w:asciiTheme="majorBidi" w:hAnsiTheme="majorBidi" w:cstheme="majorBidi"/>
          <w:color w:val="000000" w:themeColor="text1"/>
        </w:rPr>
        <w:t>令牌标准的双</w:t>
      </w:r>
      <w:r w:rsidRPr="00E01767">
        <w:rPr>
          <w:rFonts w:asciiTheme="majorBidi" w:hAnsiTheme="majorBidi" w:cstheme="majorBidi"/>
          <w:color w:val="000000" w:themeColor="text1"/>
        </w:rPr>
        <w:t>token</w:t>
      </w:r>
      <w:r w:rsidRPr="00E01767">
        <w:rPr>
          <w:rFonts w:asciiTheme="majorBidi" w:hAnsiTheme="majorBidi" w:cstheme="majorBidi"/>
          <w:color w:val="000000" w:themeColor="text1"/>
        </w:rPr>
        <w:t>代币</w:t>
      </w:r>
      <w:r w:rsidRPr="00E01767">
        <w:rPr>
          <w:rFonts w:asciiTheme="majorBidi" w:hAnsiTheme="majorBidi" w:cstheme="majorBidi"/>
          <w:color w:val="000000" w:themeColor="text1"/>
        </w:rPr>
        <w:t>FBC</w:t>
      </w:r>
      <w:r w:rsidRPr="00E01767">
        <w:rPr>
          <w:rFonts w:asciiTheme="majorBidi" w:hAnsiTheme="majorBidi" w:cstheme="majorBidi"/>
          <w:color w:val="000000" w:themeColor="text1"/>
        </w:rPr>
        <w:t>，以开发智能合约引擎。</w:t>
      </w:r>
    </w:p>
    <w:p w:rsidR="00E01767" w:rsidRPr="00E01767" w:rsidRDefault="00E01767" w:rsidP="00E01767">
      <w:pPr>
        <w:ind w:firstLine="480"/>
        <w:rPr>
          <w:rFonts w:asciiTheme="majorBidi" w:hAnsiTheme="majorBidi" w:cstheme="majorBidi"/>
          <w:color w:val="000000" w:themeColor="text1"/>
        </w:rPr>
      </w:pPr>
    </w:p>
    <w:p w:rsidR="00E01767" w:rsidRPr="00E01767" w:rsidRDefault="00E01767" w:rsidP="003E29D1">
      <w:pPr>
        <w:pStyle w:val="3"/>
      </w:pPr>
      <w:r w:rsidRPr="00E01767">
        <w:t>ERC20</w:t>
      </w:r>
      <w:r w:rsidRPr="00E01767">
        <w:t>代币合约</w:t>
      </w:r>
    </w:p>
    <w:p w:rsidR="00E01767" w:rsidRPr="00E01767" w:rsidRDefault="00E01767" w:rsidP="00E01767">
      <w:pPr>
        <w:ind w:firstLine="480"/>
        <w:rPr>
          <w:rFonts w:asciiTheme="majorBidi" w:hAnsiTheme="majorBidi" w:cstheme="majorBidi"/>
          <w:color w:val="000000" w:themeColor="text1"/>
          <w:szCs w:val="24"/>
        </w:rPr>
      </w:pPr>
      <w:proofErr w:type="gramStart"/>
      <w:r w:rsidRPr="00E01767">
        <w:rPr>
          <w:rFonts w:asciiTheme="majorBidi" w:hAnsiTheme="majorBidi" w:cstheme="majorBidi"/>
          <w:color w:val="000000" w:themeColor="text1"/>
          <w:szCs w:val="24"/>
        </w:rPr>
        <w:t>竞猜链会发行</w:t>
      </w:r>
      <w:proofErr w:type="gramEnd"/>
      <w:r w:rsidRPr="00E01767">
        <w:rPr>
          <w:rFonts w:asciiTheme="majorBidi" w:hAnsiTheme="majorBidi" w:cstheme="majorBidi"/>
          <w:color w:val="000000" w:themeColor="text1"/>
          <w:szCs w:val="24"/>
        </w:rPr>
        <w:t>一种基于以太坊智能合约的、符合</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标准（以太坊令牌：允许钱包、交易所和其他智能合约以一种常见的方式对接各种代币）的代币</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Fair Bid Coin</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是竞猜链在正式上线运行时发行的，由智能合约生成的。竞猜</w:t>
      </w:r>
      <w:proofErr w:type="gramStart"/>
      <w:r w:rsidRPr="00E01767">
        <w:rPr>
          <w:rFonts w:asciiTheme="majorBidi" w:hAnsiTheme="majorBidi" w:cstheme="majorBidi"/>
          <w:color w:val="000000" w:themeColor="text1"/>
          <w:szCs w:val="24"/>
        </w:rPr>
        <w:t>链用户</w:t>
      </w:r>
      <w:proofErr w:type="gramEnd"/>
      <w:r w:rsidRPr="00E01767">
        <w:rPr>
          <w:rFonts w:asciiTheme="majorBidi" w:hAnsiTheme="majorBidi" w:cstheme="majorBidi"/>
          <w:color w:val="000000" w:themeColor="text1"/>
          <w:szCs w:val="24"/>
        </w:rPr>
        <w:t>对发布在竞猜链上任何一个项目</w:t>
      </w:r>
      <w:proofErr w:type="gramStart"/>
      <w:r w:rsidRPr="00E01767">
        <w:rPr>
          <w:rFonts w:asciiTheme="majorBidi" w:hAnsiTheme="majorBidi" w:cstheme="majorBidi"/>
          <w:color w:val="000000" w:themeColor="text1"/>
          <w:szCs w:val="24"/>
        </w:rPr>
        <w:t>作</w:t>
      </w:r>
      <w:proofErr w:type="gramEnd"/>
      <w:r w:rsidRPr="00E01767">
        <w:rPr>
          <w:rFonts w:asciiTheme="majorBidi" w:hAnsiTheme="majorBidi" w:cstheme="majorBidi"/>
          <w:color w:val="000000" w:themeColor="text1"/>
          <w:szCs w:val="24"/>
        </w:rPr>
        <w:t>出预测时，只能而且必须使用</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去操作：发起项目，竞猜项目以及验证项目。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是各个代币的标准接口，其是以太坊代币的子集。为了充分兼容</w:t>
      </w:r>
      <w:r w:rsidRPr="00E01767">
        <w:rPr>
          <w:rFonts w:asciiTheme="majorBidi" w:hAnsiTheme="majorBidi" w:cstheme="majorBidi"/>
          <w:color w:val="000000" w:themeColor="text1"/>
          <w:szCs w:val="24"/>
        </w:rPr>
        <w:t xml:space="preserve"> ERC20</w:t>
      </w:r>
      <w:r w:rsidRPr="00E01767">
        <w:rPr>
          <w:rFonts w:asciiTheme="majorBidi" w:hAnsiTheme="majorBidi" w:cstheme="majorBidi"/>
          <w:color w:val="000000" w:themeColor="text1"/>
          <w:szCs w:val="24"/>
        </w:rPr>
        <w:t>，</w:t>
      </w:r>
      <w:proofErr w:type="gramStart"/>
      <w:r w:rsidRPr="00E01767">
        <w:rPr>
          <w:rFonts w:asciiTheme="majorBidi" w:hAnsiTheme="majorBidi" w:cstheme="majorBidi"/>
          <w:color w:val="000000" w:themeColor="text1"/>
          <w:szCs w:val="24"/>
        </w:rPr>
        <w:t>竞猜链会将</w:t>
      </w:r>
      <w:proofErr w:type="gramEnd"/>
      <w:r w:rsidRPr="00E01767">
        <w:rPr>
          <w:rFonts w:asciiTheme="majorBidi" w:hAnsiTheme="majorBidi" w:cstheme="majorBidi"/>
          <w:color w:val="000000" w:themeColor="text1"/>
          <w:szCs w:val="24"/>
        </w:rPr>
        <w:t>一组特定的函数（接口）集成到他们的智能合约中，以便在</w:t>
      </w:r>
      <w:r w:rsidRPr="00E01767">
        <w:rPr>
          <w:rFonts w:asciiTheme="majorBidi" w:hAnsiTheme="majorBidi" w:cstheme="majorBidi"/>
          <w:color w:val="000000" w:themeColor="text1"/>
          <w:szCs w:val="24"/>
        </w:rPr>
        <w:lastRenderedPageBreak/>
        <w:t>高层面能够执行以下操作：</w:t>
      </w:r>
    </w:p>
    <w:p w:rsidR="00E01767" w:rsidRPr="00E01767" w:rsidRDefault="00E01767" w:rsidP="00E01767">
      <w:pPr>
        <w:pStyle w:val="af1"/>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获得代币总供应量</w:t>
      </w:r>
    </w:p>
    <w:p w:rsidR="00E01767" w:rsidRPr="00E01767" w:rsidRDefault="00E01767" w:rsidP="00E01767">
      <w:pPr>
        <w:pStyle w:val="af1"/>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获得账户余额</w:t>
      </w:r>
    </w:p>
    <w:p w:rsidR="00E01767" w:rsidRPr="00E01767" w:rsidRDefault="00E01767" w:rsidP="00E01767">
      <w:pPr>
        <w:pStyle w:val="af1"/>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转让代币</w:t>
      </w:r>
    </w:p>
    <w:p w:rsidR="00E01767" w:rsidRPr="00E01767" w:rsidRDefault="00E01767" w:rsidP="00E01767">
      <w:pPr>
        <w:pStyle w:val="af1"/>
        <w:numPr>
          <w:ilvl w:val="0"/>
          <w:numId w:val="17"/>
        </w:numPr>
        <w:ind w:firstLineChars="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批准花费代币</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让以太坊区块链上的其他智能合约和去中心化应用之间无缝交互。一些具有部分但</w:t>
      </w:r>
      <w:proofErr w:type="gramStart"/>
      <w:r w:rsidRPr="00E01767">
        <w:rPr>
          <w:rFonts w:asciiTheme="majorBidi" w:hAnsiTheme="majorBidi" w:cstheme="majorBidi"/>
          <w:color w:val="000000" w:themeColor="text1"/>
          <w:szCs w:val="24"/>
        </w:rPr>
        <w:t>非所有</w:t>
      </w:r>
      <w:proofErr w:type="gramEnd"/>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标准功能的代币被认为是部分</w:t>
      </w:r>
      <w:r w:rsidRPr="00E01767">
        <w:rPr>
          <w:rFonts w:asciiTheme="majorBidi" w:hAnsiTheme="majorBidi" w:cstheme="majorBidi"/>
          <w:color w:val="000000" w:themeColor="text1"/>
          <w:szCs w:val="24"/>
        </w:rPr>
        <w:t xml:space="preserve"> ERC20</w:t>
      </w:r>
      <w:r w:rsidRPr="00E01767">
        <w:rPr>
          <w:rFonts w:asciiTheme="majorBidi" w:hAnsiTheme="majorBidi" w:cstheme="majorBidi"/>
          <w:color w:val="000000" w:themeColor="text1"/>
          <w:szCs w:val="24"/>
        </w:rPr>
        <w:t>兼容，这还要视其具体缺失的功能而定，但总体是它们仍然很容易与外部交互。</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允许钱包、交换和其他智能合约的开发人员提前知道基于该标准的任何新标记将如何运行。通过这种方式，他们可以设计自己的应用程序来处理这些令牌，而无需等到新的令牌系统更新。以太坊区块链上几乎所有的主要令牌，包括最近初始硬币（</w:t>
      </w:r>
      <w:r w:rsidRPr="00E01767">
        <w:rPr>
          <w:rFonts w:asciiTheme="majorBidi" w:hAnsiTheme="majorBidi" w:cstheme="majorBidi"/>
          <w:color w:val="000000" w:themeColor="text1"/>
          <w:szCs w:val="24"/>
        </w:rPr>
        <w:t>ICOs</w:t>
      </w:r>
      <w:r w:rsidRPr="00E01767">
        <w:rPr>
          <w:rFonts w:asciiTheme="majorBidi" w:hAnsiTheme="majorBidi" w:cstheme="majorBidi"/>
          <w:color w:val="000000" w:themeColor="text1"/>
          <w:szCs w:val="24"/>
        </w:rPr>
        <w:t>）的激增，均符合</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令牌的规则标准制定的。</w:t>
      </w: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427120">
      <w:pPr>
        <w:pStyle w:val="3"/>
        <w:ind w:firstLine="480"/>
        <w:rPr>
          <w:rFonts w:asciiTheme="majorBidi" w:hAnsiTheme="majorBidi"/>
          <w:color w:val="000000" w:themeColor="text1"/>
        </w:rPr>
      </w:pPr>
      <w:bookmarkStart w:id="22" w:name="_Toc512595489"/>
      <w:bookmarkStart w:id="23" w:name="_Toc514698728"/>
      <w:r w:rsidRPr="00E01767">
        <w:rPr>
          <w:rFonts w:asciiTheme="majorBidi" w:hAnsiTheme="majorBidi"/>
          <w:color w:val="000000" w:themeColor="text1"/>
        </w:rPr>
        <w:t>智能合</w:t>
      </w:r>
      <w:bookmarkEnd w:id="22"/>
      <w:r w:rsidRPr="00E01767">
        <w:rPr>
          <w:rFonts w:asciiTheme="majorBidi" w:hAnsiTheme="majorBidi"/>
          <w:color w:val="000000" w:themeColor="text1"/>
        </w:rPr>
        <w:t>约引擎</w:t>
      </w:r>
      <w:bookmarkEnd w:id="23"/>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用户的需求是多种多样的，对于中标者的中标逻辑，有些用户有非常确定的中标条件，而有些用户则随机选择。对于中标条件，有些用户的设定是固定的，比如招人合约，</w:t>
      </w:r>
      <w:r w:rsidRPr="00E01767">
        <w:rPr>
          <w:rFonts w:asciiTheme="majorBidi" w:hAnsiTheme="majorBidi" w:cstheme="majorBidi"/>
          <w:color w:val="000000" w:themeColor="text1"/>
          <w:szCs w:val="24"/>
        </w:rPr>
        <w:t>211</w:t>
      </w:r>
      <w:r w:rsidRPr="00E01767">
        <w:rPr>
          <w:rFonts w:asciiTheme="majorBidi" w:hAnsiTheme="majorBidi" w:cstheme="majorBidi"/>
          <w:color w:val="000000" w:themeColor="text1"/>
          <w:szCs w:val="24"/>
        </w:rPr>
        <w:t>大学毕业生有可能就是定死的条件，而相对的，有些用户的中标条件可能是依赖于外部条件的变化而变化的。比如某些岗位的招聘，如果是女的，则</w:t>
      </w:r>
      <w:r w:rsidRPr="00E01767">
        <w:rPr>
          <w:rFonts w:asciiTheme="majorBidi" w:hAnsiTheme="majorBidi" w:cstheme="majorBidi"/>
          <w:color w:val="000000" w:themeColor="text1"/>
          <w:szCs w:val="24"/>
        </w:rPr>
        <w:t>40</w:t>
      </w:r>
      <w:r w:rsidRPr="00E01767">
        <w:rPr>
          <w:rFonts w:asciiTheme="majorBidi" w:hAnsiTheme="majorBidi" w:cstheme="majorBidi"/>
          <w:color w:val="000000" w:themeColor="text1"/>
          <w:szCs w:val="24"/>
        </w:rPr>
        <w:t>岁以下，如果是男的，则</w:t>
      </w:r>
      <w:r w:rsidRPr="00E01767">
        <w:rPr>
          <w:rFonts w:asciiTheme="majorBidi" w:hAnsiTheme="majorBidi" w:cstheme="majorBidi"/>
          <w:color w:val="000000" w:themeColor="text1"/>
          <w:szCs w:val="24"/>
        </w:rPr>
        <w:t>50</w:t>
      </w:r>
      <w:r w:rsidRPr="00E01767">
        <w:rPr>
          <w:rFonts w:asciiTheme="majorBidi" w:hAnsiTheme="majorBidi" w:cstheme="majorBidi"/>
          <w:color w:val="000000" w:themeColor="text1"/>
          <w:szCs w:val="24"/>
        </w:rPr>
        <w:t>岁以下。竞猜链平台提供了一些最常用的逻辑的智能合约模板，用户可以通过图形化界面的方式自动生成模板并部署，大大减轻用户的学习曲线和开发智能合约方面的负担，从而大大降低使用竞猜链</w:t>
      </w:r>
      <w:r w:rsidRPr="00E01767">
        <w:rPr>
          <w:rFonts w:asciiTheme="majorBidi" w:hAnsiTheme="majorBidi" w:cstheme="majorBidi"/>
          <w:color w:val="000000" w:themeColor="text1"/>
          <w:szCs w:val="24"/>
        </w:rPr>
        <w:lastRenderedPageBreak/>
        <w:t>的使用门槛。对于没有预置的那些商业逻辑，用户可以选择自己开发，并由平台提供指导。或者可以有平台直接定制开发。</w:t>
      </w:r>
    </w:p>
    <w:p w:rsidR="00E01767" w:rsidRPr="00E01767" w:rsidRDefault="00E01767" w:rsidP="00E01767">
      <w:pPr>
        <w:ind w:firstLine="480"/>
        <w:rPr>
          <w:rFonts w:asciiTheme="majorBidi" w:hAnsiTheme="majorBidi" w:cstheme="majorBidi"/>
          <w:color w:val="000000" w:themeColor="text1"/>
          <w:szCs w:val="24"/>
        </w:rPr>
      </w:pPr>
    </w:p>
    <w:p w:rsidR="00E01767" w:rsidRPr="00E01767" w:rsidRDefault="00E01767" w:rsidP="00427120">
      <w:pPr>
        <w:pStyle w:val="3"/>
        <w:ind w:firstLine="480"/>
        <w:rPr>
          <w:rFonts w:asciiTheme="majorBidi" w:hAnsiTheme="majorBidi"/>
          <w:color w:val="000000" w:themeColor="text1"/>
        </w:rPr>
      </w:pPr>
      <w:bookmarkStart w:id="24" w:name="_Toc514698729"/>
      <w:bookmarkStart w:id="25" w:name="_Toc512595490"/>
      <w:r w:rsidRPr="00E01767">
        <w:rPr>
          <w:rFonts w:asciiTheme="majorBidi" w:hAnsiTheme="majorBidi"/>
          <w:color w:val="000000" w:themeColor="text1"/>
        </w:rPr>
        <w:t>ERC721</w:t>
      </w:r>
      <w:r w:rsidRPr="00E01767">
        <w:rPr>
          <w:rFonts w:asciiTheme="majorBidi" w:hAnsiTheme="majorBidi"/>
          <w:color w:val="000000" w:themeColor="text1"/>
        </w:rPr>
        <w:t>代币合约</w:t>
      </w:r>
      <w:bookmarkEnd w:id="24"/>
      <w:bookmarkEnd w:id="25"/>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同样是一个代币标准，</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官方简要解释是</w:t>
      </w:r>
      <w:r w:rsidRPr="00E01767">
        <w:rPr>
          <w:rFonts w:asciiTheme="majorBidi" w:hAnsiTheme="majorBidi" w:cstheme="majorBidi"/>
          <w:color w:val="000000" w:themeColor="text1"/>
          <w:szCs w:val="24"/>
        </w:rPr>
        <w:t>Non-Fungible Tokens</w:t>
      </w:r>
      <w:r w:rsidRPr="00E01767">
        <w:rPr>
          <w:rFonts w:asciiTheme="majorBidi" w:hAnsiTheme="majorBidi" w:cstheme="majorBidi"/>
          <w:color w:val="000000" w:themeColor="text1"/>
          <w:szCs w:val="24"/>
        </w:rPr>
        <w:t>，简写为</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，多翻译为非同质代币。</w:t>
      </w:r>
      <w:r w:rsidRPr="00E01767">
        <w:rPr>
          <w:rFonts w:asciiTheme="majorBidi" w:hAnsiTheme="majorBidi" w:cstheme="majorBidi"/>
          <w:color w:val="000000" w:themeColor="text1"/>
          <w:szCs w:val="24"/>
        </w:rPr>
        <w:t xml:space="preserve">ERC721 </w:t>
      </w:r>
      <w:r w:rsidRPr="00E01767">
        <w:rPr>
          <w:rFonts w:asciiTheme="majorBidi" w:hAnsiTheme="majorBidi" w:cstheme="majorBidi"/>
          <w:color w:val="000000" w:themeColor="text1"/>
          <w:szCs w:val="24"/>
        </w:rPr>
        <w:t>是由</w:t>
      </w:r>
      <w:r w:rsidRPr="00E01767">
        <w:rPr>
          <w:rFonts w:asciiTheme="majorBidi" w:hAnsiTheme="majorBidi" w:cstheme="majorBidi"/>
          <w:color w:val="000000" w:themeColor="text1"/>
          <w:szCs w:val="24"/>
        </w:rPr>
        <w:t xml:space="preserve">Dieter Shirley </w:t>
      </w:r>
      <w:r w:rsidRPr="00E01767">
        <w:rPr>
          <w:rFonts w:asciiTheme="majorBidi" w:hAnsiTheme="majorBidi" w:cstheme="majorBidi"/>
          <w:color w:val="000000" w:themeColor="text1"/>
          <w:szCs w:val="24"/>
        </w:rPr>
        <w:t>在</w:t>
      </w:r>
      <w:r w:rsidRPr="00E01767">
        <w:rPr>
          <w:rFonts w:asciiTheme="majorBidi" w:hAnsiTheme="majorBidi" w:cstheme="majorBidi"/>
          <w:color w:val="000000" w:themeColor="text1"/>
          <w:szCs w:val="24"/>
        </w:rPr>
        <w:t>2017</w:t>
      </w:r>
      <w:r w:rsidRPr="00E01767">
        <w:rPr>
          <w:rFonts w:asciiTheme="majorBidi" w:hAnsiTheme="majorBidi" w:cstheme="majorBidi"/>
          <w:color w:val="000000" w:themeColor="text1"/>
          <w:szCs w:val="24"/>
        </w:rPr>
        <w:t>年</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月提出。</w:t>
      </w:r>
      <w:r w:rsidRPr="00E01767">
        <w:rPr>
          <w:rFonts w:asciiTheme="majorBidi" w:hAnsiTheme="majorBidi" w:cstheme="majorBidi"/>
          <w:color w:val="000000" w:themeColor="text1"/>
          <w:szCs w:val="24"/>
        </w:rPr>
        <w:t xml:space="preserve">Dieter Shirley </w:t>
      </w:r>
      <w:r w:rsidRPr="00E01767">
        <w:rPr>
          <w:rFonts w:asciiTheme="majorBidi" w:hAnsiTheme="majorBidi" w:cstheme="majorBidi"/>
          <w:color w:val="000000" w:themeColor="text1"/>
          <w:szCs w:val="24"/>
        </w:rPr>
        <w:t>正是</w:t>
      </w:r>
      <w:proofErr w:type="gramStart"/>
      <w:r w:rsidRPr="00E01767">
        <w:rPr>
          <w:rFonts w:asciiTheme="majorBidi" w:hAnsiTheme="majorBidi" w:cstheme="majorBidi"/>
          <w:color w:val="000000" w:themeColor="text1"/>
          <w:szCs w:val="24"/>
        </w:rPr>
        <w:t>谜恋</w:t>
      </w:r>
      <w:proofErr w:type="gramEnd"/>
      <w:r w:rsidRPr="00E01767">
        <w:rPr>
          <w:rFonts w:asciiTheme="majorBidi" w:hAnsiTheme="majorBidi" w:cstheme="majorBidi"/>
          <w:color w:val="000000" w:themeColor="text1"/>
          <w:szCs w:val="24"/>
        </w:rPr>
        <w:t>猫</w:t>
      </w:r>
      <w:proofErr w:type="spellStart"/>
      <w:r w:rsidRPr="00E01767">
        <w:rPr>
          <w:rFonts w:asciiTheme="majorBidi" w:hAnsiTheme="majorBidi" w:cstheme="majorBidi"/>
          <w:color w:val="000000" w:themeColor="text1"/>
          <w:szCs w:val="24"/>
        </w:rPr>
        <w:t>CryptoKitties</w:t>
      </w:r>
      <w:proofErr w:type="spellEnd"/>
      <w:r w:rsidRPr="00E01767">
        <w:rPr>
          <w:rFonts w:asciiTheme="majorBidi" w:hAnsiTheme="majorBidi" w:cstheme="majorBidi"/>
          <w:color w:val="000000" w:themeColor="text1"/>
          <w:szCs w:val="24"/>
        </w:rPr>
        <w:t>背后的公司</w:t>
      </w:r>
      <w:r w:rsidRPr="00E01767">
        <w:rPr>
          <w:rFonts w:asciiTheme="majorBidi" w:hAnsiTheme="majorBidi" w:cstheme="majorBidi"/>
          <w:color w:val="000000" w:themeColor="text1"/>
          <w:szCs w:val="24"/>
        </w:rPr>
        <w:t>Axiom Zen</w:t>
      </w:r>
      <w:r w:rsidRPr="00E01767">
        <w:rPr>
          <w:rFonts w:asciiTheme="majorBidi" w:hAnsiTheme="majorBidi" w:cstheme="majorBidi"/>
          <w:color w:val="000000" w:themeColor="text1"/>
          <w:szCs w:val="24"/>
        </w:rPr>
        <w:t>的技术总监。因此</w:t>
      </w:r>
      <w:proofErr w:type="gramStart"/>
      <w:r w:rsidRPr="00E01767">
        <w:rPr>
          <w:rFonts w:asciiTheme="majorBidi" w:hAnsiTheme="majorBidi" w:cstheme="majorBidi"/>
          <w:color w:val="000000" w:themeColor="text1"/>
          <w:szCs w:val="24"/>
        </w:rPr>
        <w:t>谜恋</w:t>
      </w:r>
      <w:proofErr w:type="gramEnd"/>
      <w:r w:rsidRPr="00E01767">
        <w:rPr>
          <w:rFonts w:asciiTheme="majorBidi" w:hAnsiTheme="majorBidi" w:cstheme="majorBidi"/>
          <w:color w:val="000000" w:themeColor="text1"/>
          <w:szCs w:val="24"/>
        </w:rPr>
        <w:t>猫也是第一个实现了</w:t>
      </w:r>
      <w:r w:rsidRPr="00E01767">
        <w:rPr>
          <w:rFonts w:asciiTheme="majorBidi" w:hAnsiTheme="majorBidi" w:cstheme="majorBidi"/>
          <w:color w:val="000000" w:themeColor="text1"/>
          <w:szCs w:val="24"/>
        </w:rPr>
        <w:t xml:space="preserve">ERC721 </w:t>
      </w:r>
      <w:r w:rsidRPr="00E01767">
        <w:rPr>
          <w:rFonts w:asciiTheme="majorBidi" w:hAnsiTheme="majorBidi" w:cstheme="majorBidi"/>
          <w:color w:val="000000" w:themeColor="text1"/>
          <w:szCs w:val="24"/>
        </w:rPr>
        <w:t>标准的去中心化应用。</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号提议已经被以太</w:t>
      </w:r>
      <w:proofErr w:type="gramStart"/>
      <w:r w:rsidRPr="00E01767">
        <w:rPr>
          <w:rFonts w:asciiTheme="majorBidi" w:hAnsiTheme="majorBidi" w:cstheme="majorBidi"/>
          <w:color w:val="000000" w:themeColor="text1"/>
          <w:szCs w:val="24"/>
        </w:rPr>
        <w:t>坊作为</w:t>
      </w:r>
      <w:proofErr w:type="gramEnd"/>
      <w:r w:rsidRPr="00E01767">
        <w:rPr>
          <w:rFonts w:asciiTheme="majorBidi" w:hAnsiTheme="majorBidi" w:cstheme="majorBidi"/>
          <w:color w:val="000000" w:themeColor="text1"/>
          <w:szCs w:val="24"/>
        </w:rPr>
        <w:t>标准接受，但该标准仍处于草稿阶段。</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非同质代表独一无二，</w:t>
      </w:r>
      <w:proofErr w:type="gramStart"/>
      <w:r w:rsidRPr="00E01767">
        <w:rPr>
          <w:rFonts w:asciiTheme="majorBidi" w:hAnsiTheme="majorBidi" w:cstheme="majorBidi"/>
          <w:color w:val="000000" w:themeColor="text1"/>
          <w:szCs w:val="24"/>
        </w:rPr>
        <w:t>谜恋</w:t>
      </w:r>
      <w:proofErr w:type="gramEnd"/>
      <w:r w:rsidRPr="00E01767">
        <w:rPr>
          <w:rFonts w:asciiTheme="majorBidi" w:hAnsiTheme="majorBidi" w:cstheme="majorBidi"/>
          <w:color w:val="000000" w:themeColor="text1"/>
          <w:szCs w:val="24"/>
        </w:rPr>
        <w:t>猫为例，每只猫都被赋予拥有基因，是独一无二的（一只猫就是一个</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），猫之间是不能置换的。这种独特性使得某些稀有猫具有收藏价值，也因此受到追捧。</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代币是可置换的，且可细分为</w:t>
      </w:r>
      <w:r w:rsidRPr="00E01767">
        <w:rPr>
          <w:rFonts w:asciiTheme="majorBidi" w:hAnsiTheme="majorBidi" w:cstheme="majorBidi"/>
          <w:color w:val="000000" w:themeColor="text1"/>
          <w:szCs w:val="24"/>
        </w:rPr>
        <w:t>N</w:t>
      </w:r>
      <w:r w:rsidRPr="00E01767">
        <w:rPr>
          <w:rFonts w:asciiTheme="majorBidi" w:hAnsiTheme="majorBidi" w:cstheme="majorBidi"/>
          <w:color w:val="000000" w:themeColor="text1"/>
          <w:szCs w:val="24"/>
        </w:rPr>
        <w:t>份（</w:t>
      </w:r>
      <w:r w:rsidRPr="00E01767">
        <w:rPr>
          <w:rFonts w:asciiTheme="majorBidi" w:hAnsiTheme="majorBidi" w:cstheme="majorBidi"/>
          <w:color w:val="000000" w:themeColor="text1"/>
          <w:szCs w:val="24"/>
        </w:rPr>
        <w:t>1 = 10 * 0.1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而</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的</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最小的单位为</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，无法再分割。</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如果同一个集合的两个物品具有不同的特征，这两个物品是非同质的，而同质是某个部分或数量可以被另一个同等部分或数量所代替。非同质性其实广泛存在于我们的生活中，如图书馆的每一本，宠物商店的每一只宠物，歌手所演唱的歌曲，花店里不同的花等等，因此</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合约有着广泛的应用场景。通过这样一个标准，也可建立</w:t>
      </w:r>
      <w:proofErr w:type="gramStart"/>
      <w:r w:rsidRPr="00E01767">
        <w:rPr>
          <w:rFonts w:asciiTheme="majorBidi" w:hAnsiTheme="majorBidi" w:cstheme="majorBidi"/>
          <w:color w:val="000000" w:themeColor="text1"/>
          <w:szCs w:val="24"/>
        </w:rPr>
        <w:t>跨功能</w:t>
      </w:r>
      <w:proofErr w:type="gramEnd"/>
      <w:r w:rsidRPr="00E01767">
        <w:rPr>
          <w:rFonts w:asciiTheme="majorBidi" w:hAnsiTheme="majorBidi" w:cstheme="majorBidi"/>
          <w:color w:val="000000" w:themeColor="text1"/>
          <w:szCs w:val="24"/>
        </w:rPr>
        <w:t>的</w:t>
      </w:r>
      <w:r w:rsidRPr="00E01767">
        <w:rPr>
          <w:rFonts w:asciiTheme="majorBidi" w:hAnsiTheme="majorBidi" w:cstheme="majorBidi"/>
          <w:color w:val="000000" w:themeColor="text1"/>
          <w:szCs w:val="24"/>
        </w:rPr>
        <w:t>NFTs</w:t>
      </w:r>
      <w:r w:rsidRPr="00E01767">
        <w:rPr>
          <w:rFonts w:asciiTheme="majorBidi" w:hAnsiTheme="majorBidi" w:cstheme="majorBidi"/>
          <w:color w:val="000000" w:themeColor="text1"/>
          <w:szCs w:val="24"/>
        </w:rPr>
        <w:t>管理和销售平台（就像有支持</w:t>
      </w:r>
      <w:r w:rsidRPr="00E01767">
        <w:rPr>
          <w:rFonts w:asciiTheme="majorBidi" w:hAnsiTheme="majorBidi" w:cstheme="majorBidi"/>
          <w:color w:val="000000" w:themeColor="text1"/>
          <w:szCs w:val="24"/>
        </w:rPr>
        <w:t>ERC20</w:t>
      </w:r>
      <w:r w:rsidRPr="00E01767">
        <w:rPr>
          <w:rFonts w:asciiTheme="majorBidi" w:hAnsiTheme="majorBidi" w:cstheme="majorBidi"/>
          <w:color w:val="000000" w:themeColor="text1"/>
          <w:szCs w:val="24"/>
        </w:rPr>
        <w:t>的交易所和钱包一样），使生态更加强大。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虚拟资产的概念，游戏的虚拟资产，</w:t>
      </w:r>
      <w:r w:rsidRPr="00E01767">
        <w:rPr>
          <w:rFonts w:asciiTheme="majorBidi" w:hAnsiTheme="majorBidi" w:cstheme="majorBidi"/>
          <w:color w:val="000000" w:themeColor="text1"/>
          <w:szCs w:val="24"/>
        </w:rPr>
        <w:t>5G</w:t>
      </w:r>
      <w:r w:rsidRPr="00E01767">
        <w:rPr>
          <w:rFonts w:asciiTheme="majorBidi" w:hAnsiTheme="majorBidi" w:cstheme="majorBidi"/>
          <w:color w:val="000000" w:themeColor="text1"/>
          <w:szCs w:val="24"/>
        </w:rPr>
        <w:t>和</w:t>
      </w:r>
      <w:r w:rsidRPr="00E01767">
        <w:rPr>
          <w:rFonts w:asciiTheme="majorBidi" w:hAnsiTheme="majorBidi" w:cstheme="majorBidi"/>
          <w:color w:val="000000" w:themeColor="text1"/>
          <w:szCs w:val="24"/>
        </w:rPr>
        <w:t>VR</w:t>
      </w:r>
      <w:r w:rsidRPr="00E01767">
        <w:rPr>
          <w:rFonts w:asciiTheme="majorBidi" w:hAnsiTheme="majorBidi" w:cstheme="majorBidi"/>
          <w:color w:val="000000" w:themeColor="text1"/>
          <w:szCs w:val="24"/>
        </w:rPr>
        <w:t>普及大众，结合区块链，将来十几亿人每天游玩在虚拟社会中，在虚拟社会中的产权需要确定，</w:t>
      </w:r>
      <w:r w:rsidRPr="00E01767">
        <w:rPr>
          <w:rFonts w:asciiTheme="majorBidi" w:hAnsiTheme="majorBidi" w:cstheme="majorBidi"/>
          <w:color w:val="000000" w:themeColor="text1"/>
          <w:szCs w:val="24"/>
        </w:rPr>
        <w:t>NFT</w:t>
      </w:r>
      <w:r w:rsidRPr="00E01767">
        <w:rPr>
          <w:rFonts w:asciiTheme="majorBidi" w:hAnsiTheme="majorBidi" w:cstheme="majorBidi"/>
          <w:color w:val="000000" w:themeColor="text1"/>
          <w:szCs w:val="24"/>
        </w:rPr>
        <w:t>无疑是非常适合用来确定虚拟资产的产权，毕竟智能合约非常擅长管理虚拟社会的方方</w:t>
      </w:r>
      <w:r w:rsidRPr="00E01767">
        <w:rPr>
          <w:rFonts w:asciiTheme="majorBidi" w:hAnsiTheme="majorBidi" w:cstheme="majorBidi"/>
          <w:color w:val="000000" w:themeColor="text1"/>
          <w:szCs w:val="24"/>
        </w:rPr>
        <w:lastRenderedPageBreak/>
        <w:t>面面。另外，</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还可以促进追踪、交易和管理诸如房屋或汽车等真实资产的交易和管理等等。</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代币合约也是竞猜</w:t>
      </w:r>
      <w:proofErr w:type="gramStart"/>
      <w:r w:rsidRPr="00E01767">
        <w:rPr>
          <w:rFonts w:asciiTheme="majorBidi" w:hAnsiTheme="majorBidi" w:cstheme="majorBidi"/>
          <w:color w:val="000000" w:themeColor="text1"/>
          <w:szCs w:val="24"/>
        </w:rPr>
        <w:t>链重要</w:t>
      </w:r>
      <w:proofErr w:type="gramEnd"/>
      <w:r w:rsidRPr="00E01767">
        <w:rPr>
          <w:rFonts w:asciiTheme="majorBidi" w:hAnsiTheme="majorBidi" w:cstheme="majorBidi"/>
          <w:color w:val="000000" w:themeColor="text1"/>
          <w:szCs w:val="24"/>
        </w:rPr>
        <w:t>的潜在应用技术。</w:t>
      </w:r>
    </w:p>
    <w:p w:rsidR="00E01767" w:rsidRPr="00691AE2" w:rsidRDefault="00E01767" w:rsidP="00427120">
      <w:pPr>
        <w:pStyle w:val="2"/>
      </w:pPr>
      <w:bookmarkStart w:id="26" w:name="_Toc514698730"/>
      <w:proofErr w:type="spellStart"/>
      <w:r w:rsidRPr="00691AE2">
        <w:t>Randao</w:t>
      </w:r>
      <w:proofErr w:type="spellEnd"/>
      <w:r w:rsidRPr="00691AE2">
        <w:t>技术与随机数生成</w:t>
      </w:r>
      <w:bookmarkEnd w:id="26"/>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在区块链上生成随机数一直以来都是很热门的话题，也是具有高度挑战性工作。有的方案提出了一套独有的基于</w:t>
      </w:r>
      <w:proofErr w:type="gramStart"/>
      <w:r w:rsidRPr="00E01767">
        <w:rPr>
          <w:rFonts w:asciiTheme="majorBidi" w:hAnsiTheme="majorBidi" w:cstheme="majorBidi"/>
          <w:color w:val="000000" w:themeColor="text1"/>
          <w:szCs w:val="24"/>
        </w:rPr>
        <w:t>比特币区块链</w:t>
      </w:r>
      <w:proofErr w:type="gramEnd"/>
      <w:r w:rsidRPr="00E01767">
        <w:rPr>
          <w:rFonts w:asciiTheme="majorBidi" w:hAnsiTheme="majorBidi" w:cstheme="majorBidi"/>
          <w:color w:val="000000" w:themeColor="text1"/>
          <w:szCs w:val="24"/>
        </w:rPr>
        <w:t>网络的绝对随机数生成方式，这种方式基于比特</w:t>
      </w:r>
      <w:proofErr w:type="gramStart"/>
      <w:r w:rsidRPr="00E01767">
        <w:rPr>
          <w:rFonts w:asciiTheme="majorBidi" w:hAnsiTheme="majorBidi" w:cstheme="majorBidi"/>
          <w:color w:val="000000" w:themeColor="text1"/>
          <w:szCs w:val="24"/>
        </w:rPr>
        <w:t>币网</w:t>
      </w:r>
      <w:proofErr w:type="gramEnd"/>
      <w:r w:rsidRPr="00E01767">
        <w:rPr>
          <w:rFonts w:asciiTheme="majorBidi" w:hAnsiTheme="majorBidi" w:cstheme="majorBidi"/>
          <w:color w:val="000000" w:themeColor="text1"/>
          <w:szCs w:val="24"/>
        </w:rPr>
        <w:t>络的强鲁棒性和去中心化，根据未来一段时间内挖掘的比特币区块的哈希值进行不同的透明算法计算，从而得到基于比特</w:t>
      </w:r>
      <w:proofErr w:type="gramStart"/>
      <w:r w:rsidRPr="00E01767">
        <w:rPr>
          <w:rFonts w:asciiTheme="majorBidi" w:hAnsiTheme="majorBidi" w:cstheme="majorBidi"/>
          <w:color w:val="000000" w:themeColor="text1"/>
          <w:szCs w:val="24"/>
        </w:rPr>
        <w:t>币网</w:t>
      </w:r>
      <w:proofErr w:type="gramEnd"/>
      <w:r w:rsidRPr="00E01767">
        <w:rPr>
          <w:rFonts w:asciiTheme="majorBidi" w:hAnsiTheme="majorBidi" w:cstheme="majorBidi"/>
          <w:color w:val="000000" w:themeColor="text1"/>
          <w:szCs w:val="24"/>
        </w:rPr>
        <w:t>络的绝对随机数，从而达到安全可靠随机数，以此向各种彩票游戏提供绝对的随机因子，通过随机因子而得到各种玩法需要的透明随机数，保证开奖的绝对公平性和透明性。比较权威而且获得广泛认同的是</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项目。竞猜</w:t>
      </w:r>
      <w:proofErr w:type="gramStart"/>
      <w:r w:rsidRPr="00E01767">
        <w:rPr>
          <w:rFonts w:asciiTheme="majorBidi" w:hAnsiTheme="majorBidi" w:cstheme="majorBidi"/>
          <w:color w:val="000000" w:themeColor="text1"/>
          <w:szCs w:val="24"/>
        </w:rPr>
        <w:t>链设计</w:t>
      </w:r>
      <w:proofErr w:type="gramEnd"/>
      <w:r w:rsidRPr="00E01767">
        <w:rPr>
          <w:rFonts w:asciiTheme="majorBidi" w:hAnsiTheme="majorBidi" w:cstheme="majorBidi"/>
          <w:color w:val="000000" w:themeColor="text1"/>
          <w:szCs w:val="24"/>
        </w:rPr>
        <w:t>了一套基于</w:t>
      </w:r>
      <w:r w:rsidRPr="00E01767">
        <w:rPr>
          <w:rFonts w:asciiTheme="majorBidi" w:hAnsiTheme="majorBidi" w:cstheme="majorBidi"/>
          <w:color w:val="000000" w:themeColor="text1"/>
          <w:szCs w:val="24"/>
        </w:rPr>
        <w:t>RANDAO</w:t>
      </w:r>
      <w:r w:rsidRPr="00E01767">
        <w:rPr>
          <w:rFonts w:asciiTheme="majorBidi" w:hAnsiTheme="majorBidi" w:cstheme="majorBidi"/>
          <w:color w:val="000000" w:themeColor="text1"/>
          <w:szCs w:val="24"/>
        </w:rPr>
        <w:t>的随机数生成器，以保证算法的公正性。</w:t>
      </w:r>
    </w:p>
    <w:p w:rsidR="00E01767" w:rsidRPr="00E01767" w:rsidRDefault="00E01767" w:rsidP="00E01767">
      <w:pPr>
        <w:ind w:firstLine="480"/>
        <w:rPr>
          <w:rFonts w:asciiTheme="majorBidi" w:hAnsiTheme="majorBidi" w:cstheme="majorBidi"/>
          <w:color w:val="000000" w:themeColor="text1"/>
          <w:szCs w:val="24"/>
        </w:rPr>
      </w:pPr>
      <w:proofErr w:type="spellStart"/>
      <w:r w:rsidRPr="00E01767">
        <w:rPr>
          <w:rFonts w:asciiTheme="majorBidi" w:hAnsiTheme="majorBidi" w:cstheme="majorBidi"/>
          <w:color w:val="000000" w:themeColor="text1"/>
          <w:szCs w:val="24"/>
        </w:rPr>
        <w:t>Randao</w:t>
      </w:r>
      <w:proofErr w:type="spellEnd"/>
      <w:r w:rsidRPr="00E01767">
        <w:rPr>
          <w:rFonts w:asciiTheme="majorBidi" w:hAnsiTheme="majorBidi" w:cstheme="majorBidi"/>
          <w:color w:val="000000" w:themeColor="text1"/>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proofErr w:type="spellStart"/>
      <w:r w:rsidRPr="00E01767">
        <w:rPr>
          <w:rFonts w:asciiTheme="majorBidi" w:hAnsiTheme="majorBidi" w:cstheme="majorBidi"/>
          <w:color w:val="000000" w:themeColor="text1"/>
          <w:szCs w:val="24"/>
        </w:rPr>
        <w:t>Randao</w:t>
      </w:r>
      <w:proofErr w:type="spellEnd"/>
      <w:r w:rsidRPr="00E01767">
        <w:rPr>
          <w:rFonts w:asciiTheme="majorBidi" w:hAnsiTheme="majorBidi" w:cstheme="majorBidi"/>
          <w:color w:val="000000" w:themeColor="text1"/>
          <w:szCs w:val="24"/>
        </w:rPr>
        <w:t>将结合市场需求封装更多的随机数生成模式，为了把</w:t>
      </w:r>
      <w:proofErr w:type="spellStart"/>
      <w:r w:rsidRPr="00E01767">
        <w:rPr>
          <w:rFonts w:asciiTheme="majorBidi" w:hAnsiTheme="majorBidi" w:cstheme="majorBidi"/>
          <w:color w:val="000000" w:themeColor="text1"/>
          <w:szCs w:val="24"/>
        </w:rPr>
        <w:t>Randao</w:t>
      </w:r>
      <w:proofErr w:type="spellEnd"/>
      <w:r w:rsidRPr="00E01767">
        <w:rPr>
          <w:rFonts w:asciiTheme="majorBidi" w:hAnsiTheme="majorBidi" w:cstheme="majorBidi"/>
          <w:color w:val="000000" w:themeColor="text1"/>
          <w:szCs w:val="24"/>
        </w:rPr>
        <w:t>打造成区块链上的标准随机数服务，随机数服务都将经过严格的测试以及安全审计，确保服务上线的质量。</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竞猜链的随机数生成算法有</w:t>
      </w:r>
      <w:r w:rsidRPr="00E01767">
        <w:rPr>
          <w:rFonts w:asciiTheme="majorBidi" w:hAnsiTheme="majorBidi" w:cstheme="majorBidi"/>
          <w:color w:val="000000" w:themeColor="text1"/>
          <w:szCs w:val="24"/>
          <w:lang w:val="en-CA"/>
        </w:rPr>
        <w:t>2</w:t>
      </w:r>
      <w:r w:rsidRPr="00E01767">
        <w:rPr>
          <w:rFonts w:asciiTheme="majorBidi" w:hAnsiTheme="majorBidi" w:cstheme="majorBidi"/>
          <w:color w:val="000000" w:themeColor="text1"/>
          <w:szCs w:val="24"/>
          <w:lang w:val="en-CA"/>
        </w:rPr>
        <w:t>个特点：</w:t>
      </w:r>
      <w:r w:rsidRPr="00E01767">
        <w:rPr>
          <w:rFonts w:asciiTheme="majorBidi" w:hAnsiTheme="majorBidi" w:cstheme="majorBidi"/>
          <w:color w:val="000000" w:themeColor="text1"/>
          <w:szCs w:val="24"/>
          <w:lang w:val="en-CA"/>
        </w:rPr>
        <w:t xml:space="preserve"> </w:t>
      </w:r>
      <w:r w:rsidRPr="00E01767">
        <w:rPr>
          <w:rFonts w:asciiTheme="majorBidi" w:hAnsiTheme="majorBidi" w:cstheme="majorBidi"/>
          <w:color w:val="000000" w:themeColor="text1"/>
          <w:szCs w:val="24"/>
          <w:lang w:val="en-CA"/>
        </w:rPr>
        <w:t>重复哈希</w:t>
      </w:r>
      <w:r w:rsidRPr="00E01767">
        <w:rPr>
          <w:rFonts w:asciiTheme="majorBidi" w:hAnsiTheme="majorBidi" w:cstheme="majorBidi"/>
          <w:color w:val="000000" w:themeColor="text1"/>
          <w:szCs w:val="24"/>
          <w:lang w:val="en-CA"/>
        </w:rPr>
        <w:t>(Repeat Hashing)</w:t>
      </w:r>
      <w:r w:rsidRPr="00E01767">
        <w:rPr>
          <w:rFonts w:asciiTheme="majorBidi" w:hAnsiTheme="majorBidi" w:cstheme="majorBidi"/>
          <w:color w:val="000000" w:themeColor="text1"/>
          <w:szCs w:val="24"/>
          <w:lang w:val="en-CA"/>
        </w:rPr>
        <w:t>和参与者贡献</w:t>
      </w:r>
      <w:r w:rsidRPr="00E01767">
        <w:rPr>
          <w:rFonts w:asciiTheme="majorBidi" w:hAnsiTheme="majorBidi" w:cstheme="majorBidi"/>
          <w:color w:val="000000" w:themeColor="text1"/>
          <w:szCs w:val="24"/>
          <w:lang w:val="en-CA"/>
        </w:rPr>
        <w:t>(Participator Contribution)</w:t>
      </w:r>
      <w:r w:rsidRPr="00E01767">
        <w:rPr>
          <w:rFonts w:asciiTheme="majorBidi" w:hAnsiTheme="majorBidi" w:cstheme="majorBidi"/>
          <w:color w:val="000000" w:themeColor="text1"/>
          <w:szCs w:val="24"/>
          <w:lang w:val="en-CA"/>
        </w:rPr>
        <w:t>。重复哈希是一个数据源进行多次哈希，上一次哈希的结果输出是下一次哈希运算的输入。下面是示意图：</w:t>
      </w:r>
    </w:p>
    <w:p w:rsidR="00E01767" w:rsidRPr="00E01767" w:rsidRDefault="00E01767" w:rsidP="00E01767">
      <w:pPr>
        <w:ind w:firstLine="480"/>
        <w:rPr>
          <w:rFonts w:asciiTheme="majorBidi" w:hAnsiTheme="majorBidi" w:cstheme="majorBidi"/>
          <w:color w:val="000000" w:themeColor="text1"/>
          <w:szCs w:val="24"/>
          <w:lang w:val="en-CA"/>
        </w:rPr>
      </w:pP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lastRenderedPageBreak/>
        <w:drawing>
          <wp:inline distT="0" distB="0" distL="0" distR="0" wp14:anchorId="0FF19348" wp14:editId="41ABF9E9">
            <wp:extent cx="5274310" cy="4617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stretch>
                      <a:fillRect/>
                    </a:stretch>
                  </pic:blipFill>
                  <pic:spPr>
                    <a:xfrm>
                      <a:off x="0" y="0"/>
                      <a:ext cx="5274310" cy="4617463"/>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lastRenderedPageBreak/>
        <w:drawing>
          <wp:inline distT="0" distB="0" distL="0" distR="0" wp14:anchorId="7D9F47CB" wp14:editId="62922304">
            <wp:extent cx="5274310" cy="2559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5274310" cy="2560238"/>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lang w:val="en-CA"/>
        </w:rPr>
      </w:pP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color w:val="000000" w:themeColor="text1"/>
          <w:szCs w:val="24"/>
          <w:lang w:val="en-CA"/>
        </w:rPr>
        <w:t>具体随机数生成过程如下：</w:t>
      </w:r>
    </w:p>
    <w:p w:rsidR="00E01767" w:rsidRPr="00E01767" w:rsidRDefault="00E01767" w:rsidP="00E01767">
      <w:pPr>
        <w:ind w:firstLine="480"/>
        <w:rPr>
          <w:rFonts w:asciiTheme="majorBidi" w:hAnsiTheme="majorBidi" w:cstheme="majorBidi"/>
          <w:color w:val="000000" w:themeColor="text1"/>
          <w:szCs w:val="24"/>
          <w:lang w:val="en-CA"/>
        </w:rPr>
      </w:pPr>
      <w:r w:rsidRPr="00E01767">
        <w:rPr>
          <w:rFonts w:asciiTheme="majorBidi" w:hAnsiTheme="majorBidi" w:cstheme="majorBidi"/>
          <w:noProof/>
          <w:color w:val="000000" w:themeColor="text1"/>
        </w:rPr>
        <w:drawing>
          <wp:inline distT="0" distB="0" distL="0" distR="0" wp14:anchorId="1B563C6D" wp14:editId="5658F19F">
            <wp:extent cx="4725035" cy="3386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4725781" cy="3387357"/>
                    </a:xfrm>
                    <a:prstGeom prst="rect">
                      <a:avLst/>
                    </a:prstGeom>
                  </pic:spPr>
                </pic:pic>
              </a:graphicData>
            </a:graphic>
          </wp:inline>
        </w:drawing>
      </w:r>
    </w:p>
    <w:p w:rsidR="00E01767" w:rsidRPr="00691AE2" w:rsidRDefault="00E01767" w:rsidP="00427120">
      <w:pPr>
        <w:pStyle w:val="2"/>
      </w:pPr>
      <w:r w:rsidRPr="00691AE2">
        <w:t>区块链</w:t>
      </w:r>
      <w:r w:rsidR="003E29D1">
        <w:rPr>
          <w:rFonts w:hint="eastAsia"/>
        </w:rPr>
        <w:t>其他</w:t>
      </w:r>
      <w:r w:rsidRPr="00691AE2">
        <w:t>核心技术</w:t>
      </w:r>
    </w:p>
    <w:p w:rsidR="00E01767" w:rsidRPr="00E01767" w:rsidRDefault="00E01767" w:rsidP="00427120">
      <w:pPr>
        <w:pStyle w:val="3"/>
        <w:rPr>
          <w:rFonts w:asciiTheme="majorBidi" w:hAnsiTheme="majorBidi"/>
          <w:color w:val="000000" w:themeColor="text1"/>
          <w:lang w:val="en-CA"/>
        </w:rPr>
      </w:pPr>
      <w:r w:rsidRPr="00E01767">
        <w:rPr>
          <w:rFonts w:asciiTheme="majorBidi" w:hAnsiTheme="majorBidi"/>
          <w:color w:val="000000" w:themeColor="text1"/>
          <w:lang w:val="en-CA"/>
        </w:rPr>
        <w:t>分布式记账</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现代复式记账系统（</w:t>
      </w:r>
      <w:r w:rsidRPr="00E01767">
        <w:rPr>
          <w:rFonts w:asciiTheme="majorBidi" w:hAnsiTheme="majorBidi" w:cstheme="majorBidi"/>
          <w:color w:val="000000" w:themeColor="text1"/>
          <w:lang w:val="en-CA"/>
        </w:rPr>
        <w:t>double entry bookkeeping</w:t>
      </w:r>
      <w:r w:rsidRPr="00E01767">
        <w:rPr>
          <w:rFonts w:asciiTheme="majorBidi" w:hAnsiTheme="majorBidi" w:cstheme="majorBidi"/>
          <w:color w:val="000000" w:themeColor="text1"/>
          <w:lang w:val="en-CA"/>
        </w:rPr>
        <w:t>）由意大利数学家卢卡</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帕西奥利于</w:t>
      </w:r>
      <w:r w:rsidRPr="00E01767">
        <w:rPr>
          <w:rFonts w:asciiTheme="majorBidi" w:hAnsiTheme="majorBidi" w:cstheme="majorBidi"/>
          <w:color w:val="000000" w:themeColor="text1"/>
          <w:lang w:val="en-CA"/>
        </w:rPr>
        <w:t>1494</w:t>
      </w:r>
      <w:r w:rsidRPr="00E01767">
        <w:rPr>
          <w:rFonts w:asciiTheme="majorBidi" w:hAnsiTheme="majorBidi" w:cstheme="majorBidi"/>
          <w:color w:val="000000" w:themeColor="text1"/>
          <w:lang w:val="en-CA"/>
        </w:rPr>
        <w:t>年在《</w:t>
      </w:r>
      <w:r w:rsidRPr="00E01767">
        <w:rPr>
          <w:rFonts w:asciiTheme="majorBidi" w:hAnsiTheme="majorBidi" w:cstheme="majorBidi"/>
          <w:color w:val="000000" w:themeColor="text1"/>
          <w:lang w:val="en-CA"/>
        </w:rPr>
        <w:t xml:space="preserve">Summa de </w:t>
      </w:r>
      <w:proofErr w:type="spellStart"/>
      <w:r w:rsidRPr="00E01767">
        <w:rPr>
          <w:rFonts w:asciiTheme="majorBidi" w:hAnsiTheme="majorBidi" w:cstheme="majorBidi"/>
          <w:color w:val="000000" w:themeColor="text1"/>
          <w:lang w:val="en-CA"/>
        </w:rPr>
        <w:t>arithmetica</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geometrica</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proportioni</w:t>
      </w:r>
      <w:proofErr w:type="spellEnd"/>
      <w:r w:rsidRPr="00E01767">
        <w:rPr>
          <w:rFonts w:asciiTheme="majorBidi" w:hAnsiTheme="majorBidi" w:cstheme="majorBidi"/>
          <w:color w:val="000000" w:themeColor="text1"/>
          <w:lang w:val="en-CA"/>
        </w:rPr>
        <w:t xml:space="preserve"> et </w:t>
      </w:r>
      <w:proofErr w:type="spellStart"/>
      <w:r w:rsidRPr="00E01767">
        <w:rPr>
          <w:rFonts w:asciiTheme="majorBidi" w:hAnsiTheme="majorBidi" w:cstheme="majorBidi"/>
          <w:color w:val="000000" w:themeColor="text1"/>
          <w:lang w:val="en-CA"/>
        </w:rPr>
        <w:t>proportionalità</w:t>
      </w:r>
      <w:proofErr w:type="spellEnd"/>
      <w:r w:rsidRPr="00E01767">
        <w:rPr>
          <w:rFonts w:asciiTheme="majorBidi" w:hAnsiTheme="majorBidi" w:cstheme="majorBidi"/>
          <w:color w:val="000000" w:themeColor="text1"/>
          <w:lang w:val="en-CA"/>
        </w:rPr>
        <w:t>》一书中最早制定。复式记账法对每一笔账目同时记录来源和去向，首次将对账验</w:t>
      </w:r>
      <w:r w:rsidRPr="00E01767">
        <w:rPr>
          <w:rFonts w:asciiTheme="majorBidi" w:hAnsiTheme="majorBidi" w:cstheme="majorBidi"/>
          <w:color w:val="000000" w:themeColor="text1"/>
          <w:lang w:val="en-CA"/>
        </w:rPr>
        <w:lastRenderedPageBreak/>
        <w:t>证功能引入记账过程，提升了记账过程的可靠性。从这个角度来看，区块链是首个自带对账功能的数字记账技术实现。更广泛地看，区块链属于一种去中心化的记录技术。参与到系统上的节点，可能不属于同一组织，彼此无需信任；区块链数据由所有节点共同维护，每个维护节点都能复制获得一份完整或部分记录的拷贝。</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跟传统的记账技术相比，基于区块链的分布式账本应该包括如下特点：</w:t>
      </w:r>
    </w:p>
    <w:p w:rsidR="00E01767" w:rsidRPr="00E01767" w:rsidRDefault="00E01767" w:rsidP="00E01767">
      <w:pPr>
        <w:pStyle w:val="af1"/>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维护一条不断增长的链，只可能添加记录，而发生过的记录都不可篡改；</w:t>
      </w:r>
    </w:p>
    <w:p w:rsidR="00E01767" w:rsidRPr="00E01767" w:rsidRDefault="00E01767" w:rsidP="00E01767">
      <w:pPr>
        <w:pStyle w:val="af1"/>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去中心化，或者说多中心化，无需集中控制而能达成共识，实现上尽量采用分布式；</w:t>
      </w:r>
    </w:p>
    <w:p w:rsidR="00E01767" w:rsidRPr="00E01767" w:rsidRDefault="00E01767" w:rsidP="00E01767">
      <w:pPr>
        <w:pStyle w:val="af1"/>
        <w:numPr>
          <w:ilvl w:val="0"/>
          <w:numId w:val="18"/>
        </w:numPr>
        <w:ind w:firstLineChars="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通过密码学的机制来确保交易无法被抵赖和破坏，并尽量保护用户信息和记录的隐私性。</w:t>
      </w:r>
    </w:p>
    <w:p w:rsidR="00E01767" w:rsidRPr="00E01767" w:rsidRDefault="00E01767" w:rsidP="00427120">
      <w:pPr>
        <w:pStyle w:val="3"/>
        <w:rPr>
          <w:rFonts w:asciiTheme="majorBidi" w:hAnsiTheme="majorBidi"/>
          <w:color w:val="000000" w:themeColor="text1"/>
          <w:lang w:val="en-CA"/>
        </w:rPr>
      </w:pPr>
      <w:r w:rsidRPr="00E01767">
        <w:rPr>
          <w:rFonts w:asciiTheme="majorBidi" w:hAnsiTheme="majorBidi"/>
          <w:color w:val="000000" w:themeColor="text1"/>
          <w:lang w:val="en-CA"/>
        </w:rPr>
        <w:t>非对称加密技术</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密码学原理在区块链中，信息的传播按照公</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、私钥这种非对称数字加密技术实现交易双方的互相信任。非对称加密技术是区块链技术体系很重要的一部分。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公</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私钥的原则：一个公</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对应一个私钥，公钥私钥成对出现。密钥对中，让大家都知道的是公</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，不告诉大家，只有自己知道的，是私钥。公</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用来加密和验证数字签名；私</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用来解密和生成数字签名。生成数字签名本质上是用私</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进行加密，验证数字签名是用公钥对私钥加密密文进行解密。可以归纳为：如果用其中一个密钥加密数据，则只有对应的那个密钥才可以解密。</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如果用其中一个密钥可以进行解密数据，则该数据必然是对应的那个密钥进行的加密。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一个网站要对传输进行加密，如果用对称加密，则有以下几种情况：</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1  </w:t>
      </w:r>
      <w:r w:rsidRPr="00E01767">
        <w:rPr>
          <w:rFonts w:asciiTheme="majorBidi" w:hAnsiTheme="majorBidi" w:cstheme="majorBidi"/>
          <w:color w:val="000000" w:themeColor="text1"/>
          <w:lang w:val="en-CA"/>
        </w:rPr>
        <w:t>每个访问用户的秘</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相同。这种情况，服务器只要保存一个秘</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。除非</w:t>
      </w:r>
      <w:r w:rsidRPr="00E01767">
        <w:rPr>
          <w:rFonts w:asciiTheme="majorBidi" w:hAnsiTheme="majorBidi" w:cstheme="majorBidi"/>
          <w:color w:val="000000" w:themeColor="text1"/>
          <w:lang w:val="en-CA"/>
        </w:rPr>
        <w:lastRenderedPageBreak/>
        <w:t>你的网站用户是特定的内部用户，否则用户拿到秘</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就能对密文进行解密。</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 xml:space="preserve">2  </w:t>
      </w:r>
      <w:r w:rsidRPr="00E01767">
        <w:rPr>
          <w:rFonts w:asciiTheme="majorBidi" w:hAnsiTheme="majorBidi" w:cstheme="majorBidi"/>
          <w:color w:val="000000" w:themeColor="text1"/>
          <w:lang w:val="en-CA"/>
        </w:rPr>
        <w:t>每个访问用户的秘</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不一样。这种情况，服务器需要保存大量秘</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。如果网站有上亿用户，则需要存储上亿的秘</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，维护成本巨大。</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如果是非对称加密，网站只需要保存自己的私</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，用户可以随意下载网站公钥。非对称加密技术安全性比对称加密要高</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在加密数据传输过程中，</w:t>
      </w:r>
      <w:proofErr w:type="gramStart"/>
      <w:r w:rsidRPr="00E01767">
        <w:rPr>
          <w:rFonts w:asciiTheme="majorBidi" w:hAnsiTheme="majorBidi" w:cstheme="majorBidi"/>
          <w:color w:val="000000" w:themeColor="text1"/>
          <w:lang w:val="en-CA"/>
        </w:rPr>
        <w:t>不</w:t>
      </w:r>
      <w:proofErr w:type="gramEnd"/>
      <w:r w:rsidRPr="00E01767">
        <w:rPr>
          <w:rFonts w:asciiTheme="majorBidi" w:hAnsiTheme="majorBidi" w:cstheme="majorBidi"/>
          <w:color w:val="000000" w:themeColor="text1"/>
          <w:lang w:val="en-CA"/>
        </w:rPr>
        <w:t>传输密钥，所以即使数据被中途拦截，黑客没有密钥也不无法解开数据，且非对称加密技术支持数字签名。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常见的非对称加密算法有：</w:t>
      </w:r>
      <w:r w:rsidRPr="00E01767">
        <w:rPr>
          <w:rFonts w:asciiTheme="majorBidi" w:hAnsiTheme="majorBidi" w:cstheme="majorBidi"/>
          <w:color w:val="000000" w:themeColor="text1"/>
          <w:lang w:val="en-CA"/>
        </w:rPr>
        <w:t>RSA</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ECC</w:t>
      </w:r>
      <w:r w:rsidRPr="00E01767">
        <w:rPr>
          <w:rFonts w:asciiTheme="majorBidi" w:hAnsiTheme="majorBidi" w:cstheme="majorBidi"/>
          <w:color w:val="000000" w:themeColor="text1"/>
          <w:lang w:val="en-CA"/>
        </w:rPr>
        <w:t>（移动设备用）、</w:t>
      </w:r>
      <w:r w:rsidRPr="00E01767">
        <w:rPr>
          <w:rFonts w:asciiTheme="majorBidi" w:hAnsiTheme="majorBidi" w:cstheme="majorBidi"/>
          <w:color w:val="000000" w:themeColor="text1"/>
          <w:lang w:val="en-CA"/>
        </w:rPr>
        <w:t>Diffie-Hellman</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El Gamal</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DSA</w:t>
      </w:r>
      <w:r w:rsidRPr="00E01767">
        <w:rPr>
          <w:rFonts w:asciiTheme="majorBidi" w:hAnsiTheme="majorBidi" w:cstheme="majorBidi"/>
          <w:color w:val="000000" w:themeColor="text1"/>
          <w:lang w:val="en-CA"/>
        </w:rPr>
        <w:t>（数字签名用）。</w:t>
      </w:r>
    </w:p>
    <w:p w:rsidR="00E01767" w:rsidRPr="00E01767" w:rsidRDefault="00E01767" w:rsidP="00427120">
      <w:pPr>
        <w:pStyle w:val="3"/>
        <w:rPr>
          <w:rFonts w:asciiTheme="majorBidi" w:hAnsiTheme="majorBidi"/>
          <w:color w:val="000000" w:themeColor="text1"/>
          <w:lang w:val="en-CA"/>
        </w:rPr>
      </w:pPr>
      <w:r w:rsidRPr="00E01767">
        <w:rPr>
          <w:rFonts w:asciiTheme="majorBidi" w:hAnsiTheme="majorBidi"/>
          <w:color w:val="000000" w:themeColor="text1"/>
          <w:lang w:val="en-CA"/>
        </w:rPr>
        <w:t>哈希算法与数字签名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哈希算法是区块链中一个至关重要的部分，区别于非对称加密技术，哈希算法是加密算法的一种。简言之，哈希算法是将任意长度的字符串映射为较短的固定长度的字符串。比特币则是使用</w:t>
      </w:r>
      <w:r w:rsidRPr="00E01767">
        <w:rPr>
          <w:rFonts w:asciiTheme="majorBidi" w:hAnsiTheme="majorBidi" w:cstheme="majorBidi"/>
          <w:color w:val="000000" w:themeColor="text1"/>
          <w:lang w:val="en-CA"/>
        </w:rPr>
        <w:t>SHA-256</w:t>
      </w:r>
      <w:r w:rsidRPr="00E01767">
        <w:rPr>
          <w:rFonts w:asciiTheme="majorBidi" w:hAnsiTheme="majorBidi" w:cstheme="majorBidi"/>
          <w:color w:val="000000" w:themeColor="text1"/>
          <w:lang w:val="en-CA"/>
        </w:rPr>
        <w:t>摘要算法对任意长度的输入给出的是</w:t>
      </w:r>
      <w:r w:rsidRPr="00E01767">
        <w:rPr>
          <w:rFonts w:asciiTheme="majorBidi" w:hAnsiTheme="majorBidi" w:cstheme="majorBidi"/>
          <w:color w:val="000000" w:themeColor="text1"/>
          <w:lang w:val="en-CA"/>
        </w:rPr>
        <w:t>256bit</w:t>
      </w:r>
      <w:r w:rsidRPr="00E01767">
        <w:rPr>
          <w:rFonts w:asciiTheme="majorBidi" w:hAnsiTheme="majorBidi" w:cstheme="majorBidi"/>
          <w:color w:val="000000" w:themeColor="text1"/>
          <w:lang w:val="en-CA"/>
        </w:rPr>
        <w:t>的输出。</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一个加密哈希函数有如下特性：</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确定性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：无论在同一个哈希函数中解析多少次，输入同一个</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总是能得到相同的输出</w:t>
      </w:r>
      <w:r w:rsidRPr="00E01767">
        <w:rPr>
          <w:rFonts w:asciiTheme="majorBidi" w:hAnsiTheme="majorBidi" w:cstheme="majorBidi"/>
          <w:color w:val="000000" w:themeColor="text1"/>
          <w:lang w:val="en-CA"/>
        </w:rPr>
        <w:t>h(A)</w:t>
      </w:r>
      <w:r w:rsidRPr="00E01767">
        <w:rPr>
          <w:rFonts w:asciiTheme="majorBidi" w:hAnsiTheme="majorBidi" w:cstheme="majorBidi"/>
          <w:color w:val="000000" w:themeColor="text1"/>
          <w:lang w:val="en-CA"/>
        </w:rPr>
        <w:t>。</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高效运算</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：计算哈希值的过程是高效的。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抗原像攻击（隐匿性）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：对一个给定的输出结果</w:t>
      </w:r>
      <w:r w:rsidRPr="00E01767">
        <w:rPr>
          <w:rFonts w:asciiTheme="majorBidi" w:hAnsiTheme="majorBidi" w:cstheme="majorBidi"/>
          <w:color w:val="000000" w:themeColor="text1"/>
          <w:lang w:val="en-CA"/>
        </w:rPr>
        <w:t>h(A)</w:t>
      </w:r>
      <w:r w:rsidRPr="00E01767">
        <w:rPr>
          <w:rFonts w:asciiTheme="majorBidi" w:hAnsiTheme="majorBidi" w:cstheme="majorBidi"/>
          <w:color w:val="000000" w:themeColor="text1"/>
          <w:lang w:val="en-CA"/>
        </w:rPr>
        <w:t>，想要</w:t>
      </w:r>
      <w:proofErr w:type="gramStart"/>
      <w:r w:rsidRPr="00E01767">
        <w:rPr>
          <w:rFonts w:asciiTheme="majorBidi" w:hAnsiTheme="majorBidi" w:cstheme="majorBidi"/>
          <w:color w:val="000000" w:themeColor="text1"/>
          <w:lang w:val="en-CA"/>
        </w:rPr>
        <w:t>逆推出</w:t>
      </w:r>
      <w:proofErr w:type="gramEnd"/>
      <w:r w:rsidRPr="00E01767">
        <w:rPr>
          <w:rFonts w:asciiTheme="majorBidi" w:hAnsiTheme="majorBidi" w:cstheme="majorBidi"/>
          <w:color w:val="000000" w:themeColor="text1"/>
          <w:lang w:val="en-CA"/>
        </w:rPr>
        <w:t>输入</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抗碰撞性（抗弱碰撞性）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：对任何给定的</w:t>
      </w:r>
      <w:r w:rsidRPr="00E01767">
        <w:rPr>
          <w:rFonts w:asciiTheme="majorBidi" w:hAnsiTheme="majorBidi" w:cstheme="majorBidi"/>
          <w:color w:val="000000" w:themeColor="text1"/>
          <w:lang w:val="en-CA"/>
        </w:rPr>
        <w:t>A</w:t>
      </w:r>
      <w:r w:rsidRPr="00E01767">
        <w:rPr>
          <w:rFonts w:asciiTheme="majorBidi" w:hAnsiTheme="majorBidi" w:cstheme="majorBidi"/>
          <w:color w:val="000000" w:themeColor="text1"/>
          <w:lang w:val="en-CA"/>
        </w:rPr>
        <w:t>和</w:t>
      </w:r>
      <w:r w:rsidRPr="00E01767">
        <w:rPr>
          <w:rFonts w:asciiTheme="majorBidi" w:hAnsiTheme="majorBidi" w:cstheme="majorBidi"/>
          <w:color w:val="000000" w:themeColor="text1"/>
          <w:lang w:val="en-CA"/>
        </w:rPr>
        <w:t>B</w:t>
      </w:r>
      <w:r w:rsidRPr="00E01767">
        <w:rPr>
          <w:rFonts w:asciiTheme="majorBidi" w:hAnsiTheme="majorBidi" w:cstheme="majorBidi"/>
          <w:color w:val="000000" w:themeColor="text1"/>
          <w:lang w:val="en-CA"/>
        </w:rPr>
        <w:t>，找到满足</w:t>
      </w:r>
      <w:r w:rsidRPr="00E01767">
        <w:rPr>
          <w:rFonts w:asciiTheme="majorBidi" w:hAnsiTheme="majorBidi" w:cstheme="majorBidi"/>
          <w:color w:val="000000" w:themeColor="text1"/>
          <w:lang w:val="en-CA"/>
        </w:rPr>
        <w:t>B≠A</w:t>
      </w:r>
      <w:r w:rsidRPr="00E01767">
        <w:rPr>
          <w:rFonts w:asciiTheme="majorBidi" w:hAnsiTheme="majorBidi" w:cstheme="majorBidi"/>
          <w:color w:val="000000" w:themeColor="text1"/>
          <w:lang w:val="en-CA"/>
        </w:rPr>
        <w:t>且</w:t>
      </w:r>
      <w:r w:rsidRPr="00E01767">
        <w:rPr>
          <w:rFonts w:asciiTheme="majorBidi" w:hAnsiTheme="majorBidi" w:cstheme="majorBidi"/>
          <w:color w:val="000000" w:themeColor="text1"/>
          <w:lang w:val="en-CA"/>
        </w:rPr>
        <w:t>h(A)=h(B)</w:t>
      </w:r>
      <w:r w:rsidRPr="00E01767">
        <w:rPr>
          <w:rFonts w:asciiTheme="majorBidi" w:hAnsiTheme="majorBidi" w:cstheme="majorBidi"/>
          <w:color w:val="000000" w:themeColor="text1"/>
          <w:lang w:val="en-CA"/>
        </w:rPr>
        <w:t>的</w:t>
      </w:r>
      <w:r w:rsidRPr="00E01767">
        <w:rPr>
          <w:rFonts w:asciiTheme="majorBidi" w:hAnsiTheme="majorBidi" w:cstheme="majorBidi"/>
          <w:color w:val="000000" w:themeColor="text1"/>
          <w:lang w:val="en-CA"/>
        </w:rPr>
        <w:t>B</w:t>
      </w:r>
      <w:r w:rsidRPr="00E01767">
        <w:rPr>
          <w:rFonts w:asciiTheme="majorBidi" w:hAnsiTheme="majorBidi" w:cstheme="majorBidi"/>
          <w:color w:val="000000" w:themeColor="text1"/>
          <w:lang w:val="en-CA"/>
        </w:rPr>
        <w:t>，在计算上是不可行的。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lastRenderedPageBreak/>
        <w:t>细微变化影响</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：任何输入端的细微变化都会对哈希函数的输出结果产生剧烈影响。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谜题友好性</w:t>
      </w:r>
      <w:r w:rsidRPr="00E01767">
        <w:rPr>
          <w:rFonts w:asciiTheme="majorBidi" w:hAnsiTheme="majorBidi" w:cstheme="majorBidi"/>
          <w:color w:val="000000" w:themeColor="text1"/>
          <w:lang w:val="en-CA"/>
        </w:rPr>
        <w:t xml:space="preserve"> </w:t>
      </w:r>
      <w:r w:rsidRPr="00E01767">
        <w:rPr>
          <w:rFonts w:asciiTheme="majorBidi" w:hAnsiTheme="majorBidi" w:cstheme="majorBidi"/>
          <w:color w:val="000000" w:themeColor="text1"/>
          <w:lang w:val="en-CA"/>
        </w:rPr>
        <w:t>：对任意给定的</w:t>
      </w:r>
      <w:r w:rsidRPr="00E01767">
        <w:rPr>
          <w:rFonts w:asciiTheme="majorBidi" w:hAnsiTheme="majorBidi" w:cstheme="majorBidi"/>
          <w:color w:val="000000" w:themeColor="text1"/>
          <w:lang w:val="en-CA"/>
        </w:rPr>
        <w:t>Hash</w:t>
      </w:r>
      <w:r w:rsidRPr="00E01767">
        <w:rPr>
          <w:rFonts w:asciiTheme="majorBidi" w:hAnsiTheme="majorBidi" w:cstheme="majorBidi"/>
          <w:color w:val="000000" w:themeColor="text1"/>
          <w:lang w:val="en-CA"/>
        </w:rPr>
        <w:t>码</w:t>
      </w:r>
      <w:r w:rsidRPr="00E01767">
        <w:rPr>
          <w:rFonts w:asciiTheme="majorBidi" w:hAnsiTheme="majorBidi" w:cstheme="majorBidi"/>
          <w:color w:val="000000" w:themeColor="text1"/>
          <w:lang w:val="en-CA"/>
        </w:rPr>
        <w:t>Y</w:t>
      </w:r>
      <w:r w:rsidRPr="00E01767">
        <w:rPr>
          <w:rFonts w:asciiTheme="majorBidi" w:hAnsiTheme="majorBidi" w:cstheme="majorBidi"/>
          <w:color w:val="000000" w:themeColor="text1"/>
          <w:lang w:val="en-CA"/>
        </w:rPr>
        <w:t>和输入值</w:t>
      </w:r>
      <w:r w:rsidRPr="00E01767">
        <w:rPr>
          <w:rFonts w:asciiTheme="majorBidi" w:hAnsiTheme="majorBidi" w:cstheme="majorBidi"/>
          <w:color w:val="000000" w:themeColor="text1"/>
          <w:lang w:val="en-CA"/>
        </w:rPr>
        <w:t>x</w:t>
      </w:r>
      <w:r w:rsidRPr="00E01767">
        <w:rPr>
          <w:rFonts w:asciiTheme="majorBidi" w:hAnsiTheme="majorBidi" w:cstheme="majorBidi"/>
          <w:color w:val="000000" w:themeColor="text1"/>
          <w:lang w:val="en-CA"/>
        </w:rPr>
        <w:t>而言，找到一个满足</w:t>
      </w:r>
      <w:r w:rsidRPr="00E01767">
        <w:rPr>
          <w:rFonts w:asciiTheme="majorBidi" w:hAnsiTheme="majorBidi" w:cstheme="majorBidi"/>
          <w:color w:val="000000" w:themeColor="text1"/>
          <w:lang w:val="en-CA"/>
        </w:rPr>
        <w:t>h(</w:t>
      </w:r>
      <w:proofErr w:type="spellStart"/>
      <w:r w:rsidRPr="00E01767">
        <w:rPr>
          <w:rFonts w:asciiTheme="majorBidi" w:hAnsiTheme="majorBidi" w:cstheme="majorBidi"/>
          <w:color w:val="000000" w:themeColor="text1"/>
          <w:lang w:val="en-CA"/>
        </w:rPr>
        <w:t>k|x</w:t>
      </w:r>
      <w:proofErr w:type="spellEnd"/>
      <w:r w:rsidRPr="00E01767">
        <w:rPr>
          <w:rFonts w:asciiTheme="majorBidi" w:hAnsiTheme="majorBidi" w:cstheme="majorBidi"/>
          <w:color w:val="000000" w:themeColor="text1"/>
          <w:lang w:val="en-CA"/>
        </w:rPr>
        <w:t>)=Y</w:t>
      </w:r>
      <w:r w:rsidRPr="00E01767">
        <w:rPr>
          <w:rFonts w:asciiTheme="majorBidi" w:hAnsiTheme="majorBidi" w:cstheme="majorBidi"/>
          <w:color w:val="000000" w:themeColor="text1"/>
          <w:lang w:val="en-CA"/>
        </w:rPr>
        <w:t>的</w:t>
      </w:r>
      <w:r w:rsidRPr="00E01767">
        <w:rPr>
          <w:rFonts w:asciiTheme="majorBidi" w:hAnsiTheme="majorBidi" w:cstheme="majorBidi"/>
          <w:color w:val="000000" w:themeColor="text1"/>
          <w:lang w:val="en-CA"/>
        </w:rPr>
        <w:t>k</w:t>
      </w:r>
      <w:r w:rsidRPr="00E01767">
        <w:rPr>
          <w:rFonts w:asciiTheme="majorBidi" w:hAnsiTheme="majorBidi" w:cstheme="majorBidi"/>
          <w:color w:val="000000" w:themeColor="text1"/>
          <w:lang w:val="en-CA"/>
        </w:rPr>
        <w:t>值在计算上是不可行的。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加密哈希函数对区块链的安全性和挖矿有巨大的帮助。有两种数据结构对于</w:t>
      </w:r>
      <w:proofErr w:type="gramStart"/>
      <w:r w:rsidRPr="00E01767">
        <w:rPr>
          <w:rFonts w:asciiTheme="majorBidi" w:hAnsiTheme="majorBidi" w:cstheme="majorBidi"/>
          <w:color w:val="000000" w:themeColor="text1"/>
          <w:lang w:val="en-CA"/>
        </w:rPr>
        <w:t>理解区</w:t>
      </w:r>
      <w:proofErr w:type="gramEnd"/>
      <w:r w:rsidRPr="00E01767">
        <w:rPr>
          <w:rFonts w:asciiTheme="majorBidi" w:hAnsiTheme="majorBidi" w:cstheme="majorBidi"/>
          <w:color w:val="000000" w:themeColor="text1"/>
          <w:lang w:val="en-CA"/>
        </w:rPr>
        <w:t>块链非常重要：链表和哈希指针。</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链表：链表是依次按顺序连接而成的数据区块，如下图所示：</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noProof/>
          <w:color w:val="000000" w:themeColor="text1"/>
        </w:rPr>
        <w:drawing>
          <wp:inline distT="0" distB="0" distL="0" distR="0" wp14:anchorId="2D3A3A4D" wp14:editId="2DDB7823">
            <wp:extent cx="4857750" cy="2850792"/>
            <wp:effectExtent l="0" t="0" r="0" b="6985"/>
            <wp:docPr id="9" name="图片 9" descr="http://www.120btc.com/d/file/baike/wk/f36550368e5b060049326255c5aa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www.120btc.com/d/file/baike/wk/f36550368e5b060049326255c5aa19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8769" cy="2857259"/>
                    </a:xfrm>
                    <a:prstGeom prst="rect">
                      <a:avLst/>
                    </a:prstGeom>
                    <a:noFill/>
                    <a:ln>
                      <a:noFill/>
                    </a:ln>
                  </pic:spPr>
                </pic:pic>
              </a:graphicData>
            </a:graphic>
          </wp:inline>
        </w:drawing>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在链表中的每个区块都通过一个指针指向另一个区块。</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noProof/>
          <w:color w:val="000000" w:themeColor="text1"/>
        </w:rPr>
        <w:drawing>
          <wp:inline distT="0" distB="0" distL="0" distR="0" wp14:anchorId="579C9A39" wp14:editId="2DD56FCC">
            <wp:extent cx="5274310" cy="2358431"/>
            <wp:effectExtent l="0" t="0" r="2540" b="3810"/>
            <wp:docPr id="7" name="图片 7" descr="http://www.120btc.com/d/file/baike/wk/e8f5ec58b506973607b96e9feef5e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www.120btc.com/d/file/baike/wk/e8f5ec58b506973607b96e9feef5ec7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58431"/>
                    </a:xfrm>
                    <a:prstGeom prst="rect">
                      <a:avLst/>
                    </a:prstGeom>
                    <a:noFill/>
                    <a:ln>
                      <a:noFill/>
                    </a:ln>
                  </pic:spPr>
                </pic:pic>
              </a:graphicData>
            </a:graphic>
          </wp:inline>
        </w:drawing>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lastRenderedPageBreak/>
        <w:t>区块链本质上是一个链表，其中的每个新区块都包含一个哈希指针。指针指向前一区块及其含有的所有数据的哈希值。借此特性，区块链拥有了不可更改性</w:t>
      </w:r>
      <w:r w:rsidRPr="00E01767">
        <w:rPr>
          <w:rFonts w:asciiTheme="majorBidi" w:hAnsiTheme="majorBidi" w:cstheme="majorBidi"/>
          <w:color w:val="000000" w:themeColor="text1"/>
          <w:lang w:val="en-CA"/>
        </w:rPr>
        <w:t>(immutability)</w:t>
      </w:r>
      <w:r w:rsidRPr="00E01767">
        <w:rPr>
          <w:rFonts w:asciiTheme="majorBidi" w:hAnsiTheme="majorBidi" w:cstheme="majorBidi"/>
          <w:color w:val="000000" w:themeColor="text1"/>
          <w:lang w:val="en-CA"/>
        </w:rPr>
        <w:t>的伟大特质。</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假设在上面的图表中，有人尝试篡改</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号区块中的数据。请记住加密哈希函数的一个重要特质是任何输入端的细微变化都会对哈希函数的输出结果产生剧烈影响。</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那么，即便有人尝试对</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号区块里的数据进行细微的改写，也会使得存储在</w:t>
      </w:r>
      <w:r w:rsidRPr="00E01767">
        <w:rPr>
          <w:rFonts w:asciiTheme="majorBidi" w:hAnsiTheme="majorBidi" w:cstheme="majorBidi"/>
          <w:color w:val="000000" w:themeColor="text1"/>
          <w:lang w:val="en-CA"/>
        </w:rPr>
        <w:t>2</w:t>
      </w:r>
      <w:r w:rsidRPr="00E01767">
        <w:rPr>
          <w:rFonts w:asciiTheme="majorBidi" w:hAnsiTheme="majorBidi" w:cstheme="majorBidi"/>
          <w:color w:val="000000" w:themeColor="text1"/>
          <w:lang w:val="en-CA"/>
        </w:rPr>
        <w:t>号区块里的</w:t>
      </w:r>
      <w:r w:rsidRPr="00E01767">
        <w:rPr>
          <w:rFonts w:asciiTheme="majorBidi" w:hAnsiTheme="majorBidi" w:cstheme="majorBidi"/>
          <w:color w:val="000000" w:themeColor="text1"/>
          <w:lang w:val="en-CA"/>
        </w:rPr>
        <w:t>1</w:t>
      </w:r>
      <w:r w:rsidRPr="00E01767">
        <w:rPr>
          <w:rFonts w:asciiTheme="majorBidi" w:hAnsiTheme="majorBidi" w:cstheme="majorBidi"/>
          <w:color w:val="000000" w:themeColor="text1"/>
          <w:lang w:val="en-CA"/>
        </w:rPr>
        <w:t>号区块的哈希值产生巨大的变化。接下来，这将导致</w:t>
      </w:r>
      <w:r w:rsidRPr="00E01767">
        <w:rPr>
          <w:rFonts w:asciiTheme="majorBidi" w:hAnsiTheme="majorBidi" w:cstheme="majorBidi"/>
          <w:color w:val="000000" w:themeColor="text1"/>
          <w:lang w:val="en-CA"/>
        </w:rPr>
        <w:t>2</w:t>
      </w:r>
      <w:r w:rsidRPr="00E01767">
        <w:rPr>
          <w:rFonts w:asciiTheme="majorBidi" w:hAnsiTheme="majorBidi" w:cstheme="majorBidi"/>
          <w:color w:val="000000" w:themeColor="text1"/>
          <w:lang w:val="en-CA"/>
        </w:rPr>
        <w:t>号区块的哈希值发生变化，进而影响存储在</w:t>
      </w:r>
      <w:r w:rsidRPr="00E01767">
        <w:rPr>
          <w:rFonts w:asciiTheme="majorBidi" w:hAnsiTheme="majorBidi" w:cstheme="majorBidi"/>
          <w:color w:val="000000" w:themeColor="text1"/>
          <w:lang w:val="en-CA"/>
        </w:rPr>
        <w:t>3</w:t>
      </w:r>
      <w:r w:rsidRPr="00E01767">
        <w:rPr>
          <w:rFonts w:asciiTheme="majorBidi" w:hAnsiTheme="majorBidi" w:cstheme="majorBidi"/>
          <w:color w:val="000000" w:themeColor="text1"/>
          <w:lang w:val="en-CA"/>
        </w:rPr>
        <w:t>号区块的哈希值。以此类推，最终整条区块链上的数据都会发生变化。这种通过冻结整条链条来修改数据的方式几乎是不可能做到的。正因如此，区块链被认定为是不可篡改的。</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在区块链传递的信息后面加上另一段内容，作为发送者的证明，并且证明信息没有被篡改。一般是发送者将信息用哈希算法处理得到一个哈希值，然后用私</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对该哈希值进行加密，得到一个签名，再将信息和签名发送给接收者。接收者使用信息中的公</w:t>
      </w:r>
      <w:proofErr w:type="gramStart"/>
      <w:r w:rsidRPr="00E01767">
        <w:rPr>
          <w:rFonts w:asciiTheme="majorBidi" w:hAnsiTheme="majorBidi" w:cstheme="majorBidi"/>
          <w:color w:val="000000" w:themeColor="text1"/>
          <w:lang w:val="en-CA"/>
        </w:rPr>
        <w:t>钥</w:t>
      </w:r>
      <w:proofErr w:type="gramEnd"/>
      <w:r w:rsidRPr="00E01767">
        <w:rPr>
          <w:rFonts w:asciiTheme="majorBidi" w:hAnsiTheme="majorBidi" w:cstheme="majorBidi"/>
          <w:color w:val="000000" w:themeColor="text1"/>
          <w:lang w:val="en-CA"/>
        </w:rPr>
        <w:t>对签名进行解密，还原出哈希值，而后再用哈希算法来验证信息的真实性，鉴定信息是否被篡改。数字签名可以</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确权</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，而</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确权</w:t>
      </w:r>
      <w:r w:rsidRPr="00E01767">
        <w:rPr>
          <w:rFonts w:asciiTheme="majorBidi" w:hAnsiTheme="majorBidi" w:cstheme="majorBidi"/>
          <w:color w:val="000000" w:themeColor="text1"/>
          <w:lang w:val="en-CA"/>
        </w:rPr>
        <w:t>”</w:t>
      </w:r>
      <w:r w:rsidRPr="00E01767">
        <w:rPr>
          <w:rFonts w:asciiTheme="majorBidi" w:hAnsiTheme="majorBidi" w:cstheme="majorBidi"/>
          <w:color w:val="000000" w:themeColor="text1"/>
          <w:lang w:val="en-CA"/>
        </w:rPr>
        <w:t>则是商业社会各种交易的基础。</w:t>
      </w:r>
    </w:p>
    <w:p w:rsidR="00E01767" w:rsidRPr="00E01767" w:rsidRDefault="00E01767" w:rsidP="00427120">
      <w:pPr>
        <w:pStyle w:val="3"/>
        <w:rPr>
          <w:rFonts w:asciiTheme="majorBidi" w:hAnsiTheme="majorBidi"/>
          <w:color w:val="000000" w:themeColor="text1"/>
          <w:lang w:val="en-CA"/>
        </w:rPr>
      </w:pPr>
      <w:r w:rsidRPr="00E01767">
        <w:rPr>
          <w:rFonts w:asciiTheme="majorBidi" w:hAnsiTheme="majorBidi"/>
          <w:color w:val="000000" w:themeColor="text1"/>
          <w:lang w:val="en-CA"/>
        </w:rPr>
        <w:t>共识机制</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区块链是伴随比特币诞生的，是比特币的基础技术架构。可以将区块链理解为一个基于互联网的去中心化记账系统。类似比特</w:t>
      </w:r>
      <w:proofErr w:type="gramStart"/>
      <w:r w:rsidRPr="00E01767">
        <w:rPr>
          <w:rFonts w:asciiTheme="majorBidi" w:hAnsiTheme="majorBidi" w:cstheme="majorBidi"/>
          <w:color w:val="000000" w:themeColor="text1"/>
          <w:lang w:val="en-CA"/>
        </w:rPr>
        <w:t>币这样</w:t>
      </w:r>
      <w:proofErr w:type="gramEnd"/>
      <w:r w:rsidRPr="00E01767">
        <w:rPr>
          <w:rFonts w:asciiTheme="majorBidi" w:hAnsiTheme="majorBidi" w:cstheme="majorBidi"/>
          <w:color w:val="000000" w:themeColor="text1"/>
          <w:lang w:val="en-CA"/>
        </w:rPr>
        <w:t>的去中心化数字货币系统，要求在没有中心节点的情况下保证各个诚实节点记账的一致性，就需要区块链来完成。所以区块链技术的核心是在没有中心控制的情况下，在互相没有信任</w:t>
      </w:r>
      <w:r w:rsidRPr="00E01767">
        <w:rPr>
          <w:rFonts w:asciiTheme="majorBidi" w:hAnsiTheme="majorBidi" w:cstheme="majorBidi"/>
          <w:color w:val="000000" w:themeColor="text1"/>
          <w:lang w:val="en-CA"/>
        </w:rPr>
        <w:lastRenderedPageBreak/>
        <w:t>基础的个体之间就交易的合法性等达成共识的共识机制。</w:t>
      </w:r>
    </w:p>
    <w:p w:rsidR="00E01767" w:rsidRPr="00E01767" w:rsidRDefault="00E01767" w:rsidP="00E01767">
      <w:pPr>
        <w:ind w:firstLine="480"/>
        <w:rPr>
          <w:rFonts w:asciiTheme="majorBidi" w:hAnsiTheme="majorBidi" w:cstheme="majorBidi"/>
          <w:color w:val="000000" w:themeColor="text1"/>
          <w:lang w:val="en-CA"/>
        </w:rPr>
      </w:pPr>
      <w:r w:rsidRPr="00E01767">
        <w:rPr>
          <w:rFonts w:asciiTheme="majorBidi" w:hAnsiTheme="majorBidi" w:cstheme="majorBidi"/>
          <w:color w:val="000000" w:themeColor="text1"/>
          <w:lang w:val="en-CA"/>
        </w:rPr>
        <w:t>区块链的共识机制目前主要有</w:t>
      </w:r>
      <w:r w:rsidRPr="00E01767">
        <w:rPr>
          <w:rFonts w:asciiTheme="majorBidi" w:hAnsiTheme="majorBidi" w:cstheme="majorBidi"/>
          <w:color w:val="000000" w:themeColor="text1"/>
          <w:lang w:val="en-CA"/>
        </w:rPr>
        <w:t>4</w:t>
      </w:r>
      <w:r w:rsidRPr="00E01767">
        <w:rPr>
          <w:rFonts w:asciiTheme="majorBidi" w:hAnsiTheme="majorBidi" w:cstheme="majorBidi"/>
          <w:color w:val="000000" w:themeColor="text1"/>
          <w:lang w:val="en-CA"/>
        </w:rPr>
        <w:t>类：</w:t>
      </w:r>
      <w:proofErr w:type="spellStart"/>
      <w:r w:rsidRPr="00E01767">
        <w:rPr>
          <w:rFonts w:asciiTheme="majorBidi" w:hAnsiTheme="majorBidi" w:cstheme="majorBidi"/>
          <w:color w:val="000000" w:themeColor="text1"/>
          <w:lang w:val="en-CA"/>
        </w:rPr>
        <w:t>PoW</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PoS</w:t>
      </w:r>
      <w:proofErr w:type="spellEnd"/>
      <w:r w:rsidRPr="00E01767">
        <w:rPr>
          <w:rFonts w:asciiTheme="majorBidi" w:hAnsiTheme="majorBidi" w:cstheme="majorBidi"/>
          <w:color w:val="000000" w:themeColor="text1"/>
          <w:lang w:val="en-CA"/>
        </w:rPr>
        <w:t>、</w:t>
      </w:r>
      <w:proofErr w:type="spellStart"/>
      <w:r w:rsidRPr="00E01767">
        <w:rPr>
          <w:rFonts w:asciiTheme="majorBidi" w:hAnsiTheme="majorBidi" w:cstheme="majorBidi"/>
          <w:color w:val="000000" w:themeColor="text1"/>
          <w:lang w:val="en-CA"/>
        </w:rPr>
        <w:t>DPoS</w:t>
      </w:r>
      <w:proofErr w:type="spellEnd"/>
      <w:r w:rsidRPr="00E01767">
        <w:rPr>
          <w:rFonts w:asciiTheme="majorBidi" w:hAnsiTheme="majorBidi" w:cstheme="majorBidi"/>
          <w:color w:val="000000" w:themeColor="text1"/>
          <w:lang w:val="en-CA"/>
        </w:rPr>
        <w:t>、分布式一致性算法。</w:t>
      </w:r>
    </w:p>
    <w:p w:rsidR="00E01767" w:rsidRPr="00427120" w:rsidRDefault="00E01767" w:rsidP="00427120">
      <w:pPr>
        <w:pStyle w:val="1"/>
      </w:pPr>
      <w:bookmarkStart w:id="27" w:name="_Toc514698732"/>
      <w:r w:rsidRPr="00427120">
        <w:t>扩展性</w:t>
      </w:r>
      <w:bookmarkEnd w:id="27"/>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bookmarkStart w:id="28" w:name="_Toc514698733"/>
    </w:p>
    <w:p w:rsidR="00E01767" w:rsidRPr="00E01767" w:rsidRDefault="00E01767" w:rsidP="00427120">
      <w:pPr>
        <w:pStyle w:val="2"/>
      </w:pPr>
      <w:r w:rsidRPr="00E01767">
        <w:t>预言机（</w:t>
      </w:r>
      <w:r w:rsidRPr="00E01767">
        <w:t>Oracle</w:t>
      </w:r>
      <w:r w:rsidRPr="00E01767">
        <w:t>）</w:t>
      </w:r>
      <w:bookmarkEnd w:id="28"/>
      <w:r w:rsidRPr="00E01767">
        <w:t>与预测市场</w:t>
      </w:r>
    </w:p>
    <w:p w:rsidR="00D86D2A" w:rsidRDefault="00D86D2A" w:rsidP="00E01767">
      <w:pPr>
        <w:ind w:firstLine="480"/>
        <w:rPr>
          <w:rFonts w:asciiTheme="majorBidi" w:hAnsiTheme="majorBidi" w:cstheme="majorBidi"/>
          <w:color w:val="000000" w:themeColor="text1"/>
          <w:szCs w:val="24"/>
        </w:rPr>
      </w:pPr>
      <w:r w:rsidRPr="00D86D2A">
        <w:rPr>
          <w:rFonts w:asciiTheme="majorBidi" w:hAnsiTheme="majorBidi" w:cstheme="majorBidi" w:hint="eastAsia"/>
          <w:color w:val="000000" w:themeColor="text1"/>
          <w:szCs w:val="24"/>
        </w:rPr>
        <w:t>针对传统的</w:t>
      </w:r>
      <w:r>
        <w:rPr>
          <w:rFonts w:asciiTheme="majorBidi" w:hAnsiTheme="majorBidi" w:cstheme="majorBidi" w:hint="eastAsia"/>
          <w:color w:val="000000" w:themeColor="text1"/>
          <w:szCs w:val="24"/>
        </w:rPr>
        <w:t>竞猜项目如</w:t>
      </w:r>
      <w:r w:rsidRPr="00D86D2A">
        <w:rPr>
          <w:rFonts w:asciiTheme="majorBidi" w:hAnsiTheme="majorBidi" w:cstheme="majorBidi" w:hint="eastAsia"/>
          <w:color w:val="000000" w:themeColor="text1"/>
          <w:szCs w:val="24"/>
        </w:rPr>
        <w:t>体育彩票，需要根据外部消息结果来进行判定兑奖结果，如世界杯的竞技足彩，智能合约需要获得比赛结果，才能执行合约内容，自动化的处理各项工作。这就需要预言机的存在。预言</w:t>
      </w:r>
      <w:proofErr w:type="gramStart"/>
      <w:r w:rsidRPr="00D86D2A">
        <w:rPr>
          <w:rFonts w:asciiTheme="majorBidi" w:hAnsiTheme="majorBidi" w:cstheme="majorBidi" w:hint="eastAsia"/>
          <w:color w:val="000000" w:themeColor="text1"/>
          <w:szCs w:val="24"/>
        </w:rPr>
        <w:t>机现实</w:t>
      </w:r>
      <w:proofErr w:type="gramEnd"/>
      <w:r w:rsidRPr="00D86D2A">
        <w:rPr>
          <w:rFonts w:asciiTheme="majorBidi" w:hAnsiTheme="majorBidi" w:cstheme="majorBidi" w:hint="eastAsia"/>
          <w:color w:val="000000" w:themeColor="text1"/>
          <w:szCs w:val="24"/>
        </w:rPr>
        <w:t>世界与虚拟世界的连接者，提供数据上链，保证智能合约的正常运行，而单一的预言机存在着来源数据不可信的可能性，为了保证结果的正确性和可靠性，我们提出一种多点态势下的去中心化预言机机制。预言机来源数据将来自于多个可信节点，同时通过代币奖励机制由</w:t>
      </w:r>
      <w:r>
        <w:rPr>
          <w:rFonts w:asciiTheme="majorBidi" w:hAnsiTheme="majorBidi" w:cstheme="majorBidi" w:hint="eastAsia"/>
          <w:color w:val="000000" w:themeColor="text1"/>
          <w:szCs w:val="24"/>
        </w:rPr>
        <w:t>竞猜</w:t>
      </w:r>
      <w:proofErr w:type="gramStart"/>
      <w:r>
        <w:rPr>
          <w:rFonts w:asciiTheme="majorBidi" w:hAnsiTheme="majorBidi" w:cstheme="majorBidi" w:hint="eastAsia"/>
          <w:color w:val="000000" w:themeColor="text1"/>
          <w:szCs w:val="24"/>
        </w:rPr>
        <w:t>链</w:t>
      </w:r>
      <w:r w:rsidRPr="00D86D2A">
        <w:rPr>
          <w:rFonts w:asciiTheme="majorBidi" w:hAnsiTheme="majorBidi" w:cstheme="majorBidi" w:hint="eastAsia"/>
          <w:color w:val="000000" w:themeColor="text1"/>
          <w:szCs w:val="24"/>
        </w:rPr>
        <w:t>网络</w:t>
      </w:r>
      <w:proofErr w:type="gramEnd"/>
      <w:r w:rsidRPr="00D86D2A">
        <w:rPr>
          <w:rFonts w:asciiTheme="majorBidi" w:hAnsiTheme="majorBidi" w:cstheme="majorBidi" w:hint="eastAsia"/>
          <w:color w:val="000000" w:themeColor="text1"/>
          <w:szCs w:val="24"/>
        </w:rPr>
        <w:t>上的用户选取志愿者进行参与判定，而当多个可信节点的结果出现不同时，区块链网络上的参与者将进行结果多方验证，通过多</w:t>
      </w:r>
      <w:proofErr w:type="gramStart"/>
      <w:r w:rsidRPr="00D86D2A">
        <w:rPr>
          <w:rFonts w:asciiTheme="majorBidi" w:hAnsiTheme="majorBidi" w:cstheme="majorBidi" w:hint="eastAsia"/>
          <w:color w:val="000000" w:themeColor="text1"/>
          <w:szCs w:val="24"/>
        </w:rPr>
        <w:t>点数据</w:t>
      </w:r>
      <w:proofErr w:type="gramEnd"/>
      <w:r w:rsidRPr="00D86D2A">
        <w:rPr>
          <w:rFonts w:asciiTheme="majorBidi" w:hAnsiTheme="majorBidi" w:cstheme="majorBidi" w:hint="eastAsia"/>
          <w:color w:val="000000" w:themeColor="text1"/>
          <w:szCs w:val="24"/>
        </w:rPr>
        <w:t>+</w:t>
      </w:r>
      <w:r w:rsidRPr="00D86D2A">
        <w:rPr>
          <w:rFonts w:asciiTheme="majorBidi" w:hAnsiTheme="majorBidi" w:cstheme="majorBidi" w:hint="eastAsia"/>
          <w:color w:val="000000" w:themeColor="text1"/>
          <w:szCs w:val="24"/>
        </w:rPr>
        <w:t>多点验证的方式，保证预言机数据的安全性和可靠性，这对保障彩票体系的公开透明非常重要。</w:t>
      </w:r>
    </w:p>
    <w:p w:rsidR="00E01767" w:rsidRPr="00E01767" w:rsidRDefault="00D86D2A" w:rsidP="00E01767">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此外，</w:t>
      </w:r>
      <w:proofErr w:type="gramStart"/>
      <w:r w:rsidR="00E01767" w:rsidRPr="00E01767">
        <w:rPr>
          <w:rFonts w:asciiTheme="majorBidi" w:hAnsiTheme="majorBidi" w:cstheme="majorBidi"/>
          <w:color w:val="000000" w:themeColor="text1"/>
          <w:szCs w:val="24"/>
        </w:rPr>
        <w:t>竞猜链</w:t>
      </w:r>
      <w:r>
        <w:rPr>
          <w:rFonts w:asciiTheme="majorBidi" w:hAnsiTheme="majorBidi" w:cstheme="majorBidi" w:hint="eastAsia"/>
          <w:color w:val="000000" w:themeColor="text1"/>
          <w:szCs w:val="24"/>
        </w:rPr>
        <w:t>还可</w:t>
      </w:r>
      <w:r w:rsidR="00E01767" w:rsidRPr="00E01767">
        <w:rPr>
          <w:rFonts w:asciiTheme="majorBidi" w:hAnsiTheme="majorBidi" w:cstheme="majorBidi"/>
          <w:color w:val="000000" w:themeColor="text1"/>
          <w:szCs w:val="24"/>
        </w:rPr>
        <w:t>以</w:t>
      </w:r>
      <w:proofErr w:type="gramEnd"/>
      <w:r w:rsidR="00E01767" w:rsidRPr="00E01767">
        <w:rPr>
          <w:rFonts w:asciiTheme="majorBidi" w:hAnsiTheme="majorBidi" w:cstheme="majorBidi"/>
          <w:color w:val="000000" w:themeColor="text1"/>
          <w:szCs w:val="24"/>
        </w:rPr>
        <w:t>接入第三方信息中介（</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），项目的结果由</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来决定。这些</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提供了一系列的</w:t>
      </w:r>
      <w:r w:rsidR="00E01767" w:rsidRPr="00E01767">
        <w:rPr>
          <w:rFonts w:asciiTheme="majorBidi" w:hAnsiTheme="majorBidi" w:cstheme="majorBidi"/>
          <w:color w:val="000000" w:themeColor="text1"/>
          <w:szCs w:val="24"/>
        </w:rPr>
        <w:t>API</w:t>
      </w:r>
      <w:r w:rsidR="00E01767" w:rsidRPr="00E01767">
        <w:rPr>
          <w:rFonts w:asciiTheme="majorBidi" w:hAnsiTheme="majorBidi" w:cstheme="majorBidi"/>
          <w:color w:val="000000" w:themeColor="text1"/>
          <w:szCs w:val="24"/>
        </w:rPr>
        <w:t>，竞猜链通过调用这些</w:t>
      </w:r>
      <w:r w:rsidR="00E01767" w:rsidRPr="00E01767">
        <w:rPr>
          <w:rFonts w:asciiTheme="majorBidi" w:hAnsiTheme="majorBidi" w:cstheme="majorBidi"/>
          <w:color w:val="000000" w:themeColor="text1"/>
          <w:szCs w:val="24"/>
        </w:rPr>
        <w:t>Oracle API</w:t>
      </w:r>
      <w:r w:rsidR="00E01767" w:rsidRPr="00E01767">
        <w:rPr>
          <w:rFonts w:asciiTheme="majorBidi" w:hAnsiTheme="majorBidi" w:cstheme="majorBidi"/>
          <w:color w:val="000000" w:themeColor="text1"/>
          <w:szCs w:val="24"/>
        </w:rPr>
        <w:t>来决定项目的中标方。</w:t>
      </w:r>
      <w:r w:rsidR="00E01767" w:rsidRPr="00E01767">
        <w:rPr>
          <w:rFonts w:asciiTheme="majorBidi" w:hAnsiTheme="majorBidi" w:cstheme="majorBidi"/>
          <w:color w:val="000000" w:themeColor="text1"/>
          <w:szCs w:val="24"/>
        </w:rPr>
        <w:t>Oracle</w:t>
      </w:r>
      <w:r w:rsidR="00E01767" w:rsidRPr="00E01767">
        <w:rPr>
          <w:rFonts w:asciiTheme="majorBidi" w:hAnsiTheme="majorBidi" w:cstheme="majorBidi"/>
          <w:color w:val="000000" w:themeColor="text1"/>
          <w:szCs w:val="24"/>
        </w:rPr>
        <w:t>可以是中心化的，也可以是多中心化的。</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预言机是一种可信任的实体，它通过签名引入关于外部世界状态的信息，从而允许确定的智能合约对不确定的外部世界</w:t>
      </w:r>
      <w:proofErr w:type="gramStart"/>
      <w:r w:rsidRPr="00E01767">
        <w:rPr>
          <w:rFonts w:asciiTheme="majorBidi" w:hAnsiTheme="majorBidi" w:cstheme="majorBidi"/>
          <w:color w:val="000000" w:themeColor="text1"/>
          <w:szCs w:val="24"/>
        </w:rPr>
        <w:t>作出</w:t>
      </w:r>
      <w:proofErr w:type="gramEnd"/>
      <w:r w:rsidRPr="00E01767">
        <w:rPr>
          <w:rFonts w:asciiTheme="majorBidi" w:hAnsiTheme="majorBidi" w:cstheme="majorBidi"/>
          <w:color w:val="000000" w:themeColor="text1"/>
          <w:szCs w:val="24"/>
        </w:rPr>
        <w:t>反应。预言机具有不可篡改、服务稳定、可审计等特点，并具有经济激励机制以保证运行的动力。这样理解起来</w:t>
      </w:r>
      <w:r w:rsidRPr="00E01767">
        <w:rPr>
          <w:rFonts w:asciiTheme="majorBidi" w:hAnsiTheme="majorBidi" w:cstheme="majorBidi"/>
          <w:color w:val="000000" w:themeColor="text1"/>
          <w:szCs w:val="24"/>
        </w:rPr>
        <w:lastRenderedPageBreak/>
        <w:t>确实</w:t>
      </w:r>
      <w:proofErr w:type="gramStart"/>
      <w:r w:rsidRPr="00E01767">
        <w:rPr>
          <w:rFonts w:asciiTheme="majorBidi" w:hAnsiTheme="majorBidi" w:cstheme="majorBidi"/>
          <w:color w:val="000000" w:themeColor="text1"/>
          <w:szCs w:val="24"/>
        </w:rPr>
        <w:t>很烧脑</w:t>
      </w:r>
      <w:proofErr w:type="gramEnd"/>
      <w:r w:rsidRPr="00E01767">
        <w:rPr>
          <w:rFonts w:asciiTheme="majorBidi" w:hAnsiTheme="majorBidi" w:cstheme="majorBidi"/>
          <w:color w:val="000000" w:themeColor="text1"/>
          <w:szCs w:val="24"/>
        </w:rPr>
        <w:t>，不过结合上面的例子还是很容易理解。</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假设现在有一个第三方系统（预言机）可以提供权威准确、不可篡改、稳定、并可接受审计的价格查询接口，包括查询小米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的价格，在执行赔偿智能合约时会自动触发该预言机，向区块链发送一笔交易，交易的数据块携带了小米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的价格，随着每个矿工节点区块的同步，就保证了价格完全一致。</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换一种解释，预言</w:t>
      </w:r>
      <w:proofErr w:type="gramStart"/>
      <w:r w:rsidRPr="00E01767">
        <w:rPr>
          <w:rFonts w:asciiTheme="majorBidi" w:hAnsiTheme="majorBidi" w:cstheme="majorBidi"/>
          <w:color w:val="000000" w:themeColor="text1"/>
          <w:szCs w:val="24"/>
        </w:rPr>
        <w:t>机整个</w:t>
      </w:r>
      <w:proofErr w:type="gramEnd"/>
      <w:r w:rsidRPr="00E01767">
        <w:rPr>
          <w:rFonts w:asciiTheme="majorBidi" w:hAnsiTheme="majorBidi" w:cstheme="majorBidi"/>
          <w:color w:val="000000" w:themeColor="text1"/>
          <w:szCs w:val="24"/>
        </w:rPr>
        <w:t>完整的工作流程是这样的，首先预言机从小米官方获取小米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的价格，然后向特定区块链上的地址进行转账，并将价格信息写入交易备注，这样智能合约只需要查看特定地址的交易记录，就可以获取小米</w:t>
      </w:r>
      <w:r w:rsidRPr="00E01767">
        <w:rPr>
          <w:rFonts w:asciiTheme="majorBidi" w:hAnsiTheme="majorBidi" w:cstheme="majorBidi"/>
          <w:color w:val="000000" w:themeColor="text1"/>
          <w:szCs w:val="24"/>
        </w:rPr>
        <w:t>mix2</w:t>
      </w:r>
      <w:r w:rsidRPr="00E01767">
        <w:rPr>
          <w:rFonts w:asciiTheme="majorBidi" w:hAnsiTheme="majorBidi" w:cstheme="majorBidi"/>
          <w:color w:val="000000" w:themeColor="text1"/>
          <w:szCs w:val="24"/>
        </w:rPr>
        <w:t>的价格了。而由于区块链会自动同步存储包含交易的区块，所以智能合约几乎只需要访问本地就能得到价格信息。既保证了访问效率，又保证了价格的一致性。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总的来说就是由预言机（第三方）将数据推送给区块链，而不需要智能合约主动向第三方拉取数据。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在绝大部分情况下，一台预言机已经足够，但在处理重大资产时，常常一台预言机并不能保证完全可靠，有人提出了多台预言机的解决方案，比如设置</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台预言机，如果其中有</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台或</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台以上给出的价格一致，则向区块链发起一笔携带此价格备注的交易。这种由多台单一预言机组成的多重模型又被称为预言机网络。</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而这两种不同形态的预言机模型，也被分别称为单一模型和多重模型（预言机网络）。如果说预言机和预言机网络是数据的搬运工，那么预测市场则可以给智能合同提供未来准确的数据。</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假设今天晚上在莫斯科举行世界杯决赛，所有的直播和赛事数据都来自于</w:t>
      </w:r>
      <w:r w:rsidRPr="00E01767">
        <w:rPr>
          <w:rFonts w:asciiTheme="majorBidi" w:hAnsiTheme="majorBidi" w:cstheme="majorBidi"/>
          <w:color w:val="000000" w:themeColor="text1"/>
          <w:szCs w:val="24"/>
        </w:rPr>
        <w:t>CCTV5</w:t>
      </w:r>
      <w:r w:rsidRPr="00E01767">
        <w:rPr>
          <w:rFonts w:asciiTheme="majorBidi" w:hAnsiTheme="majorBidi" w:cstheme="majorBidi"/>
          <w:color w:val="000000" w:themeColor="text1"/>
          <w:szCs w:val="24"/>
        </w:rPr>
        <w:t>，却没有人能保证</w:t>
      </w:r>
      <w:r w:rsidRPr="00E01767">
        <w:rPr>
          <w:rFonts w:asciiTheme="majorBidi" w:hAnsiTheme="majorBidi" w:cstheme="majorBidi"/>
          <w:color w:val="000000" w:themeColor="text1"/>
          <w:szCs w:val="24"/>
        </w:rPr>
        <w:t>CCTV5</w:t>
      </w:r>
      <w:r w:rsidRPr="00E01767">
        <w:rPr>
          <w:rFonts w:asciiTheme="majorBidi" w:hAnsiTheme="majorBidi" w:cstheme="majorBidi"/>
          <w:color w:val="000000" w:themeColor="text1"/>
          <w:szCs w:val="24"/>
        </w:rPr>
        <w:t>的网站不被攻击，或者出现无法访问等各种意</w:t>
      </w:r>
      <w:r w:rsidRPr="00E01767">
        <w:rPr>
          <w:rFonts w:asciiTheme="majorBidi" w:hAnsiTheme="majorBidi" w:cstheme="majorBidi"/>
          <w:color w:val="000000" w:themeColor="text1"/>
          <w:szCs w:val="24"/>
        </w:rPr>
        <w:lastRenderedPageBreak/>
        <w:t>外情况，而一旦出现这些意外将造成严重的后果，在这种情况下，我们就可以运用预测市场的技术。</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测市场的最终数据从哪里来呢？数据来自于人，而非机器，比如那些博彩，下注，竞猜等一切与比赛结果相关，并捆绑了自身利益的人，都可以成为预测数据的提供者，因为他们捆绑了自身利益，他们不会牺牲自身利益提供虚假数据，从而有效地保证了数据的可靠性和真实性。</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预测市场和预言机的功能和目的完全一致，都是为了给智能合约提供可靠的外部数据，他们的核心价值都是解决信任，促成共识，最终保证了区块链与外部世界的连接。他们提供了一个桥梁，让区块链实现了</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世界那么大，我想去看看</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的愿望。</w:t>
      </w:r>
    </w:p>
    <w:p w:rsidR="00E01767" w:rsidRPr="00E01767" w:rsidRDefault="00E01767" w:rsidP="00427120">
      <w:pPr>
        <w:pStyle w:val="2"/>
      </w:pPr>
      <w:bookmarkStart w:id="29" w:name="_Toc514698737"/>
      <w:r w:rsidRPr="00E01767">
        <w:t>以太</w:t>
      </w:r>
      <w:proofErr w:type="gramStart"/>
      <w:r w:rsidRPr="00E01767">
        <w:t>坊技术</w:t>
      </w:r>
      <w:proofErr w:type="gramEnd"/>
      <w:r w:rsidRPr="00E01767">
        <w:t>的未来可扩展性</w:t>
      </w:r>
      <w:bookmarkEnd w:id="29"/>
    </w:p>
    <w:p w:rsidR="00E01767" w:rsidRPr="00E01767" w:rsidRDefault="00E01767" w:rsidP="00E01767">
      <w:pPr>
        <w:ind w:firstLine="480"/>
        <w:jc w:val="left"/>
        <w:rPr>
          <w:rFonts w:asciiTheme="majorBidi" w:hAnsiTheme="majorBidi" w:cstheme="majorBidi"/>
          <w:color w:val="000000" w:themeColor="text1"/>
          <w:szCs w:val="24"/>
        </w:rPr>
      </w:pPr>
      <w:bookmarkStart w:id="30" w:name="_Hlk516406120"/>
      <w:proofErr w:type="spellStart"/>
      <w:r w:rsidRPr="00E01767">
        <w:rPr>
          <w:rFonts w:asciiTheme="majorBidi" w:hAnsiTheme="majorBidi" w:cstheme="majorBidi"/>
          <w:color w:val="000000" w:themeColor="text1"/>
          <w:szCs w:val="24"/>
        </w:rPr>
        <w:t>Vitalik</w:t>
      </w:r>
      <w:bookmarkEnd w:id="30"/>
      <w:proofErr w:type="spellEnd"/>
      <w:r w:rsidRPr="00E01767">
        <w:rPr>
          <w:rFonts w:asciiTheme="majorBidi" w:hAnsiTheme="majorBidi" w:cstheme="majorBidi"/>
          <w:color w:val="000000" w:themeColor="text1"/>
          <w:szCs w:val="24"/>
        </w:rPr>
        <w:t>主导的分片（</w:t>
      </w:r>
      <w:bookmarkStart w:id="31" w:name="_Hlk516406066"/>
      <w:proofErr w:type="spellStart"/>
      <w:r w:rsidRPr="00E01767">
        <w:rPr>
          <w:rFonts w:asciiTheme="majorBidi" w:hAnsiTheme="majorBidi" w:cstheme="majorBidi"/>
          <w:color w:val="000000" w:themeColor="text1"/>
          <w:szCs w:val="24"/>
        </w:rPr>
        <w:t>Sharding</w:t>
      </w:r>
      <w:bookmarkEnd w:id="31"/>
      <w:proofErr w:type="spellEnd"/>
      <w:r w:rsidRPr="00E01767">
        <w:rPr>
          <w:rFonts w:asciiTheme="majorBidi" w:hAnsiTheme="majorBidi" w:cstheme="majorBidi"/>
          <w:color w:val="000000" w:themeColor="text1"/>
          <w:szCs w:val="24"/>
        </w:rPr>
        <w:t>）技术最近取得了很大进展。分片（</w:t>
      </w:r>
      <w:r w:rsidRPr="00E01767">
        <w:rPr>
          <w:rFonts w:asciiTheme="majorBidi" w:hAnsiTheme="majorBidi" w:cstheme="majorBidi"/>
          <w:color w:val="000000" w:themeColor="text1"/>
          <w:szCs w:val="24"/>
        </w:rPr>
        <w:t>Sharing</w:t>
      </w:r>
      <w:r w:rsidRPr="00E01767">
        <w:rPr>
          <w:rFonts w:asciiTheme="majorBidi" w:hAnsiTheme="majorBidi" w:cstheme="majorBidi"/>
          <w:color w:val="000000" w:themeColor="text1"/>
          <w:szCs w:val="24"/>
        </w:rPr>
        <w:t>）其实是一种传统数据库的技术，它将大型数据库分成更小、更快、更容易管理的部分。在区块链网络中，分片是将网络中的每个区块变为</w:t>
      </w:r>
      <w:proofErr w:type="gramStart"/>
      <w:r w:rsidRPr="00E01767">
        <w:rPr>
          <w:rFonts w:asciiTheme="majorBidi" w:hAnsiTheme="majorBidi" w:cstheme="majorBidi"/>
          <w:color w:val="000000" w:themeColor="text1"/>
          <w:szCs w:val="24"/>
        </w:rPr>
        <w:t>一</w:t>
      </w:r>
      <w:proofErr w:type="gramEnd"/>
      <w:r w:rsidRPr="00E01767">
        <w:rPr>
          <w:rFonts w:asciiTheme="majorBidi" w:hAnsiTheme="majorBidi" w:cstheme="majorBidi"/>
          <w:color w:val="000000" w:themeColor="text1"/>
          <w:szCs w:val="24"/>
        </w:rPr>
        <w:t>个子区块链（</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个），子区块链中可以容纳交易数据，并最终组成一个在主链上区块。用</w:t>
      </w:r>
      <w:proofErr w:type="spellStart"/>
      <w:r w:rsidRPr="00E01767">
        <w:rPr>
          <w:rFonts w:asciiTheme="majorBidi" w:hAnsiTheme="majorBidi" w:cstheme="majorBidi"/>
          <w:color w:val="000000" w:themeColor="text1"/>
          <w:szCs w:val="24"/>
        </w:rPr>
        <w:t>Vitalik</w:t>
      </w:r>
      <w:proofErr w:type="spellEnd"/>
      <w:r w:rsidRPr="00E01767">
        <w:rPr>
          <w:rFonts w:asciiTheme="majorBidi" w:hAnsiTheme="majorBidi" w:cstheme="majorBidi"/>
          <w:color w:val="000000" w:themeColor="text1"/>
          <w:szCs w:val="24"/>
        </w:rPr>
        <w:t>的话说，</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每个分片都像是个独立的银河：它具有自己的账户空间，交易需要指定它们自己应该被发布到哪个分片中，并且分片间的通信是受限的。</w:t>
      </w:r>
      <w:r w:rsidRPr="00E01767">
        <w:rPr>
          <w:rFonts w:asciiTheme="majorBidi" w:hAnsiTheme="majorBidi" w:cstheme="majorBidi"/>
          <w:color w:val="000000" w:themeColor="text1"/>
          <w:szCs w:val="24"/>
        </w:rPr>
        <w:t>”</w:t>
      </w:r>
      <w:r w:rsidRPr="00E01767">
        <w:rPr>
          <w:rFonts w:asciiTheme="majorBidi" w:hAnsiTheme="majorBidi" w:cstheme="majorBidi"/>
          <w:noProof/>
          <w:color w:val="000000" w:themeColor="text1"/>
          <w:szCs w:val="24"/>
        </w:rPr>
        <w:lastRenderedPageBreak/>
        <w:drawing>
          <wp:inline distT="0" distB="0" distL="0" distR="0" wp14:anchorId="702EBEF2" wp14:editId="4C6041F3">
            <wp:extent cx="5273675" cy="251777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517775"/>
                    </a:xfrm>
                    <a:prstGeom prst="rect">
                      <a:avLst/>
                    </a:prstGeom>
                    <a:noFill/>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这样，每个区块的交易容量就大概扩大了</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倍；而且这种设计还有利于未来的继续扩展，整个扩展计划目前也被大致分为</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个阶段：在进行第一阶段的分片之后，第二阶段为</w:t>
      </w:r>
      <w:r w:rsidRPr="00E01767">
        <w:rPr>
          <w:rFonts w:asciiTheme="majorBidi" w:hAnsiTheme="majorBidi" w:cstheme="majorBidi"/>
          <w:color w:val="000000" w:themeColor="text1"/>
          <w:szCs w:val="24"/>
        </w:rPr>
        <w:t>two-way pegging</w:t>
      </w:r>
      <w:r w:rsidRPr="00E01767">
        <w:rPr>
          <w:rFonts w:asciiTheme="majorBidi" w:hAnsiTheme="majorBidi" w:cstheme="majorBidi"/>
          <w:color w:val="000000" w:themeColor="text1"/>
          <w:szCs w:val="24"/>
        </w:rPr>
        <w:t>，即双向限定；第三阶段，选项</w:t>
      </w:r>
      <w:r w:rsidRPr="00E01767">
        <w:rPr>
          <w:rFonts w:asciiTheme="majorBidi" w:hAnsiTheme="majorBidi" w:cstheme="majorBidi"/>
          <w:color w:val="000000" w:themeColor="text1"/>
          <w:szCs w:val="24"/>
        </w:rPr>
        <w:t xml:space="preserve">a </w:t>
      </w:r>
      <w:r w:rsidRPr="00E01767">
        <w:rPr>
          <w:rFonts w:asciiTheme="majorBidi" w:hAnsiTheme="majorBidi" w:cstheme="majorBidi"/>
          <w:color w:val="000000" w:themeColor="text1"/>
          <w:szCs w:val="24"/>
        </w:rPr>
        <w:t>：将</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作为</w:t>
      </w:r>
      <w:r w:rsidRPr="00E01767">
        <w:rPr>
          <w:rFonts w:asciiTheme="majorBidi" w:hAnsiTheme="majorBidi" w:cstheme="majorBidi"/>
          <w:color w:val="000000" w:themeColor="text1"/>
          <w:szCs w:val="24"/>
        </w:rPr>
        <w:t>uncle</w:t>
      </w:r>
      <w:r w:rsidRPr="00E01767">
        <w:rPr>
          <w:rFonts w:asciiTheme="majorBidi" w:hAnsiTheme="majorBidi" w:cstheme="majorBidi"/>
          <w:color w:val="000000" w:themeColor="text1"/>
          <w:szCs w:val="24"/>
        </w:rPr>
        <w:t>加入，而不是交易；第三阶段，选项</w:t>
      </w:r>
      <w:r w:rsidRPr="00E01767">
        <w:rPr>
          <w:rFonts w:asciiTheme="majorBidi" w:hAnsiTheme="majorBidi" w:cstheme="majorBidi"/>
          <w:color w:val="000000" w:themeColor="text1"/>
          <w:szCs w:val="24"/>
        </w:rPr>
        <w:t xml:space="preserve">b </w:t>
      </w:r>
      <w:r w:rsidRPr="00E01767">
        <w:rPr>
          <w:rFonts w:asciiTheme="majorBidi" w:hAnsiTheme="majorBidi" w:cstheme="majorBidi"/>
          <w:color w:val="000000" w:themeColor="text1"/>
          <w:szCs w:val="24"/>
        </w:rPr>
        <w:t>：将</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加入一个数组，数组中的元素必须为分片的</w:t>
      </w:r>
      <w:r w:rsidRPr="00E01767">
        <w:rPr>
          <w:rFonts w:asciiTheme="majorBidi" w:hAnsiTheme="majorBidi" w:cstheme="majorBidi"/>
          <w:color w:val="000000" w:themeColor="text1"/>
          <w:szCs w:val="24"/>
        </w:rPr>
        <w:t>collation header</w:t>
      </w:r>
      <w:r w:rsidRPr="00E01767">
        <w:rPr>
          <w:rFonts w:asciiTheme="majorBidi" w:hAnsiTheme="majorBidi" w:cstheme="majorBidi"/>
          <w:color w:val="000000" w:themeColor="text1"/>
          <w:szCs w:val="24"/>
        </w:rPr>
        <w:t>或者空字符串，并且额外的数据必须为这个数组的哈希（软分叉）；第四阶段（</w:t>
      </w:r>
      <w:r w:rsidRPr="00E01767">
        <w:rPr>
          <w:rFonts w:asciiTheme="majorBidi" w:hAnsiTheme="majorBidi" w:cstheme="majorBidi"/>
          <w:color w:val="000000" w:themeColor="text1"/>
          <w:szCs w:val="24"/>
        </w:rPr>
        <w:t>tight coupling</w:t>
      </w:r>
      <w:r w:rsidRPr="00E01767">
        <w:rPr>
          <w:rFonts w:asciiTheme="majorBidi" w:hAnsiTheme="majorBidi" w:cstheme="majorBidi"/>
          <w:color w:val="000000" w:themeColor="text1"/>
          <w:szCs w:val="24"/>
        </w:rPr>
        <w:t>，</w:t>
      </w:r>
      <w:proofErr w:type="gramStart"/>
      <w:r w:rsidRPr="00E01767">
        <w:rPr>
          <w:rFonts w:asciiTheme="majorBidi" w:hAnsiTheme="majorBidi" w:cstheme="majorBidi"/>
          <w:color w:val="000000" w:themeColor="text1"/>
          <w:szCs w:val="24"/>
        </w:rPr>
        <w:t>即紧耦合</w:t>
      </w:r>
      <w:proofErr w:type="gramEnd"/>
      <w:r w:rsidRPr="00E01767">
        <w:rPr>
          <w:rFonts w:asciiTheme="majorBidi" w:hAnsiTheme="majorBidi" w:cstheme="majorBidi"/>
          <w:color w:val="000000" w:themeColor="text1"/>
          <w:szCs w:val="24"/>
        </w:rPr>
        <w:t>）：如果区块指向无效或</w:t>
      </w:r>
      <w:proofErr w:type="gramStart"/>
      <w:r w:rsidRPr="00E01767">
        <w:rPr>
          <w:rFonts w:asciiTheme="majorBidi" w:hAnsiTheme="majorBidi" w:cstheme="majorBidi"/>
          <w:color w:val="000000" w:themeColor="text1"/>
          <w:szCs w:val="24"/>
        </w:rPr>
        <w:t>不</w:t>
      </w:r>
      <w:proofErr w:type="gramEnd"/>
      <w:r w:rsidRPr="00E01767">
        <w:rPr>
          <w:rFonts w:asciiTheme="majorBidi" w:hAnsiTheme="majorBidi" w:cstheme="majorBidi"/>
          <w:color w:val="000000" w:themeColor="text1"/>
          <w:szCs w:val="24"/>
        </w:rPr>
        <w:t>可用的</w:t>
      </w:r>
      <w:r w:rsidRPr="00E01767">
        <w:rPr>
          <w:rFonts w:asciiTheme="majorBidi" w:hAnsiTheme="majorBidi" w:cstheme="majorBidi"/>
          <w:color w:val="000000" w:themeColor="text1"/>
          <w:szCs w:val="24"/>
        </w:rPr>
        <w:t>collation</w:t>
      </w:r>
      <w:r w:rsidRPr="00E01767">
        <w:rPr>
          <w:rFonts w:asciiTheme="majorBidi" w:hAnsiTheme="majorBidi" w:cstheme="majorBidi"/>
          <w:color w:val="000000" w:themeColor="text1"/>
          <w:szCs w:val="24"/>
        </w:rPr>
        <w:t>，那么区块也将变为无效；增加数据可用性证明。</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总体来说，分片的思想是把区块链的整体状态分割成不同的</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片</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，每部分状态都由不同的节点存储和处理。每个分片都只处理整体状态的</w:t>
      </w:r>
      <w:proofErr w:type="gramStart"/>
      <w:r w:rsidRPr="00E01767">
        <w:rPr>
          <w:rFonts w:asciiTheme="majorBidi" w:hAnsiTheme="majorBidi" w:cstheme="majorBidi"/>
          <w:color w:val="000000" w:themeColor="text1"/>
          <w:szCs w:val="24"/>
        </w:rPr>
        <w:t>一</w:t>
      </w:r>
      <w:proofErr w:type="gramEnd"/>
      <w:r w:rsidRPr="00E01767">
        <w:rPr>
          <w:rFonts w:asciiTheme="majorBidi" w:hAnsiTheme="majorBidi" w:cstheme="majorBidi"/>
          <w:color w:val="000000" w:themeColor="text1"/>
          <w:szCs w:val="24"/>
        </w:rPr>
        <w:t>小部分，因此可以做到并行处理。区块链分片就像传统数据库的分片一样，但还需额外考虑如何在去中心化的节点集合里维持安全性和合法性。年底新版以太坊的推出已经成为大概率事件。竞猜链基于以太</w:t>
      </w:r>
      <w:proofErr w:type="gramStart"/>
      <w:r w:rsidRPr="00E01767">
        <w:rPr>
          <w:rFonts w:asciiTheme="majorBidi" w:hAnsiTheme="majorBidi" w:cstheme="majorBidi"/>
          <w:color w:val="000000" w:themeColor="text1"/>
          <w:szCs w:val="24"/>
        </w:rPr>
        <w:t>坊技术</w:t>
      </w:r>
      <w:proofErr w:type="gramEnd"/>
      <w:r w:rsidRPr="00E01767">
        <w:rPr>
          <w:rFonts w:asciiTheme="majorBidi" w:hAnsiTheme="majorBidi" w:cstheme="majorBidi"/>
          <w:color w:val="000000" w:themeColor="text1"/>
          <w:szCs w:val="24"/>
        </w:rPr>
        <w:t>可以享受到以太坊自身进化带来的好处。</w:t>
      </w:r>
    </w:p>
    <w:p w:rsidR="00E01767" w:rsidRPr="00E01767" w:rsidRDefault="00E01767" w:rsidP="00427120">
      <w:pPr>
        <w:pStyle w:val="2"/>
      </w:pPr>
      <w:bookmarkStart w:id="32" w:name="_Toc514698738"/>
      <w:r w:rsidRPr="00E01767">
        <w:t>应用场景</w:t>
      </w:r>
      <w:bookmarkEnd w:id="32"/>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由于竞猜</w:t>
      </w:r>
      <w:proofErr w:type="gramStart"/>
      <w:r w:rsidRPr="00E01767">
        <w:rPr>
          <w:rFonts w:asciiTheme="majorBidi" w:hAnsiTheme="majorBidi" w:cstheme="majorBidi"/>
          <w:color w:val="000000" w:themeColor="text1"/>
          <w:szCs w:val="24"/>
        </w:rPr>
        <w:t>链提供</w:t>
      </w:r>
      <w:proofErr w:type="gramEnd"/>
      <w:r w:rsidRPr="00E01767">
        <w:rPr>
          <w:rFonts w:asciiTheme="majorBidi" w:hAnsiTheme="majorBidi" w:cstheme="majorBidi"/>
          <w:color w:val="000000" w:themeColor="text1"/>
          <w:szCs w:val="24"/>
        </w:rPr>
        <w:t>了公开透明的机制，保证了每个项目的竞猜结果的公平性。</w:t>
      </w:r>
      <w:r w:rsidRPr="00E01767">
        <w:rPr>
          <w:rFonts w:asciiTheme="majorBidi" w:hAnsiTheme="majorBidi" w:cstheme="majorBidi"/>
          <w:color w:val="000000" w:themeColor="text1"/>
          <w:szCs w:val="24"/>
        </w:rPr>
        <w:lastRenderedPageBreak/>
        <w:t>而项目的定义是非常广泛的：买卖二手家具可以是一个项目，</w:t>
      </w:r>
      <w:proofErr w:type="gramStart"/>
      <w:r w:rsidRPr="00E01767">
        <w:rPr>
          <w:rFonts w:asciiTheme="majorBidi" w:hAnsiTheme="majorBidi" w:cstheme="majorBidi"/>
          <w:color w:val="000000" w:themeColor="text1"/>
          <w:szCs w:val="24"/>
        </w:rPr>
        <w:t>剩女相亲</w:t>
      </w:r>
      <w:proofErr w:type="gramEnd"/>
      <w:r w:rsidRPr="00E01767">
        <w:rPr>
          <w:rFonts w:asciiTheme="majorBidi" w:hAnsiTheme="majorBidi" w:cstheme="majorBidi"/>
          <w:color w:val="000000" w:themeColor="text1"/>
          <w:szCs w:val="24"/>
        </w:rPr>
        <w:t>约会也可以是一个项目。因此，竞猜链可以广泛的应用到我们的实际生活中。下面仅仅列出其中一些可能的应用：</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noProof/>
          <w:color w:val="000000" w:themeColor="text1"/>
          <w:szCs w:val="24"/>
        </w:rPr>
        <w:drawing>
          <wp:inline distT="0" distB="0" distL="0" distR="0" wp14:anchorId="23CEE0D2" wp14:editId="52938E16">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274310" cy="2248535"/>
                    </a:xfrm>
                    <a:prstGeom prst="rect">
                      <a:avLst/>
                    </a:prstGeom>
                  </pic:spPr>
                </pic:pic>
              </a:graphicData>
            </a:graphic>
          </wp:inline>
        </w:drawing>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博彩（区块链彩票）：</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我们坚信区块链彩票是整个彩票行业的未来。竞猜链平台也支持完整的区块链彩票开发者生态。基于竞猜</w:t>
      </w:r>
      <w:proofErr w:type="gramStart"/>
      <w:r w:rsidRPr="00E01767">
        <w:rPr>
          <w:rFonts w:asciiTheme="majorBidi" w:hAnsiTheme="majorBidi" w:cstheme="majorBidi"/>
          <w:color w:val="000000" w:themeColor="text1"/>
          <w:szCs w:val="24"/>
        </w:rPr>
        <w:t>链开发</w:t>
      </w:r>
      <w:proofErr w:type="gramEnd"/>
      <w:r w:rsidRPr="00E01767">
        <w:rPr>
          <w:rFonts w:asciiTheme="majorBidi" w:hAnsiTheme="majorBidi" w:cstheme="majorBidi"/>
          <w:color w:val="000000" w:themeColor="text1"/>
          <w:szCs w:val="24"/>
        </w:rPr>
        <w:t>的智能合约区块链彩票系统，以及开发者生态的开发者开发的区块链彩票应用，都支持直接使用</w:t>
      </w:r>
      <w:r w:rsidRPr="00E01767">
        <w:rPr>
          <w:rFonts w:asciiTheme="majorBidi" w:hAnsiTheme="majorBidi" w:cstheme="majorBidi"/>
          <w:color w:val="000000" w:themeColor="text1"/>
          <w:szCs w:val="24"/>
        </w:rPr>
        <w:t xml:space="preserve">FBI </w:t>
      </w:r>
      <w:r w:rsidRPr="00E01767">
        <w:rPr>
          <w:rFonts w:asciiTheme="majorBidi" w:hAnsiTheme="majorBidi" w:cstheme="majorBidi"/>
          <w:color w:val="000000" w:themeColor="text1"/>
          <w:szCs w:val="24"/>
        </w:rPr>
        <w:t>购买和交易彩票（在对应合规性的国家）。我们同时将支持以主流数字货币作为筹码和奖金。</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区块链游戏：</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京东发布了哈希庄园，新加坡</w:t>
      </w:r>
      <w:r w:rsidRPr="00E01767">
        <w:rPr>
          <w:rFonts w:asciiTheme="majorBidi" w:hAnsiTheme="majorBidi" w:cstheme="majorBidi"/>
          <w:color w:val="000000" w:themeColor="text1"/>
          <w:szCs w:val="24"/>
        </w:rPr>
        <w:t>ACNC</w:t>
      </w:r>
      <w:r w:rsidRPr="00E01767">
        <w:rPr>
          <w:rFonts w:asciiTheme="majorBidi" w:hAnsiTheme="majorBidi" w:cstheme="majorBidi"/>
          <w:color w:val="000000" w:themeColor="text1"/>
          <w:szCs w:val="24"/>
        </w:rPr>
        <w:t>发布</w:t>
      </w:r>
      <w:proofErr w:type="gramStart"/>
      <w:r w:rsidRPr="00E01767">
        <w:rPr>
          <w:rFonts w:asciiTheme="majorBidi" w:hAnsiTheme="majorBidi" w:cstheme="majorBidi"/>
          <w:color w:val="000000" w:themeColor="text1"/>
          <w:szCs w:val="24"/>
        </w:rPr>
        <w:t>了元链星系</w:t>
      </w:r>
      <w:proofErr w:type="gramEnd"/>
      <w:r w:rsidRPr="00E01767">
        <w:rPr>
          <w:rFonts w:asciiTheme="majorBidi" w:hAnsiTheme="majorBidi" w:cstheme="majorBidi"/>
          <w:color w:val="000000" w:themeColor="text1"/>
          <w:szCs w:val="24"/>
        </w:rPr>
        <w:t>，</w:t>
      </w:r>
      <w:proofErr w:type="gramStart"/>
      <w:r w:rsidRPr="00E01767">
        <w:rPr>
          <w:rFonts w:asciiTheme="majorBidi" w:hAnsiTheme="majorBidi" w:cstheme="majorBidi"/>
          <w:color w:val="000000" w:themeColor="text1"/>
          <w:szCs w:val="24"/>
        </w:rPr>
        <w:t>腾讯发</w:t>
      </w:r>
      <w:proofErr w:type="gramEnd"/>
      <w:r w:rsidRPr="00E01767">
        <w:rPr>
          <w:rFonts w:asciiTheme="majorBidi" w:hAnsiTheme="majorBidi" w:cstheme="majorBidi"/>
          <w:color w:val="000000" w:themeColor="text1"/>
          <w:szCs w:val="24"/>
        </w:rPr>
        <w:t>布了一起来捉妖，就连说过阿里巴巴不会插手游戏的马云爸爸也实力打脸，转头就发布了中国版旅行青蛙。区块链与游戏的结合，在这一段时间成了比炒币更具吸引力的话题。自</w:t>
      </w:r>
      <w:r w:rsidRPr="00E01767">
        <w:rPr>
          <w:rFonts w:asciiTheme="majorBidi" w:hAnsiTheme="majorBidi" w:cstheme="majorBidi"/>
          <w:color w:val="000000" w:themeColor="text1"/>
          <w:szCs w:val="24"/>
        </w:rPr>
        <w:t>2017</w:t>
      </w:r>
      <w:r w:rsidRPr="00E01767">
        <w:rPr>
          <w:rFonts w:asciiTheme="majorBidi" w:hAnsiTheme="majorBidi" w:cstheme="majorBidi"/>
          <w:color w:val="000000" w:themeColor="text1"/>
          <w:szCs w:val="24"/>
        </w:rPr>
        <w:t>年</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月底，以太猫的问世，一大批的区块链游戏开发商竞相模仿起来，以太猫的成功以及较低的入门门槛在一定程度上也导致了区块链游戏初期的同质化。截至今年</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月底，已经有超过</w:t>
      </w:r>
      <w:r w:rsidRPr="00E01767">
        <w:rPr>
          <w:rFonts w:asciiTheme="majorBidi" w:hAnsiTheme="majorBidi" w:cstheme="majorBidi"/>
          <w:color w:val="000000" w:themeColor="text1"/>
          <w:szCs w:val="24"/>
        </w:rPr>
        <w:t>150</w:t>
      </w:r>
      <w:r w:rsidRPr="00E01767">
        <w:rPr>
          <w:rFonts w:asciiTheme="majorBidi" w:hAnsiTheme="majorBidi" w:cstheme="majorBidi"/>
          <w:color w:val="000000" w:themeColor="text1"/>
          <w:szCs w:val="24"/>
        </w:rPr>
        <w:t>多</w:t>
      </w:r>
      <w:proofErr w:type="gramStart"/>
      <w:r w:rsidRPr="00E01767">
        <w:rPr>
          <w:rFonts w:asciiTheme="majorBidi" w:hAnsiTheme="majorBidi" w:cstheme="majorBidi"/>
          <w:color w:val="000000" w:themeColor="text1"/>
          <w:szCs w:val="24"/>
        </w:rPr>
        <w:t>款类似</w:t>
      </w:r>
      <w:proofErr w:type="gramEnd"/>
      <w:r w:rsidRPr="00E01767">
        <w:rPr>
          <w:rFonts w:asciiTheme="majorBidi" w:hAnsiTheme="majorBidi" w:cstheme="majorBidi"/>
          <w:color w:val="000000" w:themeColor="text1"/>
          <w:szCs w:val="24"/>
        </w:rPr>
        <w:t>以太猫的区块链游戏问世。</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目前的区块链游戏的核心玩法还是比较单一的，主要是抢购、收藏、博彩等</w:t>
      </w:r>
      <w:r w:rsidRPr="00E01767">
        <w:rPr>
          <w:rFonts w:asciiTheme="majorBidi" w:hAnsiTheme="majorBidi" w:cstheme="majorBidi"/>
          <w:color w:val="000000" w:themeColor="text1"/>
          <w:szCs w:val="24"/>
        </w:rPr>
        <w:lastRenderedPageBreak/>
        <w:t>类型，无论是宠物、名人，每一个玩家手上的虚拟道具都是独一无二的。从技术层面来看，区块链游戏和炒币是类似的，和传统意义上的游戏</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通过操作和剧情来带给玩家游戏体验是不同的，区块链游戏通过获得物品的稀有属性来获取高额收益，实际上就是一个投机的过程。</w:t>
      </w:r>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基于竞猜链的平台，区块链游戏同样是一片蓝海。按照</w:t>
      </w:r>
      <w:r w:rsidRPr="00E01767">
        <w:rPr>
          <w:rFonts w:asciiTheme="majorBidi" w:hAnsiTheme="majorBidi" w:cstheme="majorBidi"/>
          <w:color w:val="000000" w:themeColor="text1"/>
          <w:szCs w:val="24"/>
        </w:rPr>
        <w:t>ERC721</w:t>
      </w:r>
      <w:r w:rsidRPr="00E01767">
        <w:rPr>
          <w:rFonts w:asciiTheme="majorBidi" w:hAnsiTheme="majorBidi" w:cstheme="majorBidi"/>
          <w:color w:val="000000" w:themeColor="text1"/>
          <w:szCs w:val="24"/>
        </w:rPr>
        <w:t>代币合约，竞猜链的区块链游戏和博彩同时也是相辅相成的，有着广阔的发展前景。</w:t>
      </w:r>
    </w:p>
    <w:p w:rsidR="00E01767" w:rsidRPr="00E01767" w:rsidRDefault="00E01767" w:rsidP="00427120">
      <w:pPr>
        <w:pStyle w:val="2"/>
      </w:pPr>
      <w:bookmarkStart w:id="33" w:name="_Toc514698735"/>
      <w:proofErr w:type="gramStart"/>
      <w:r w:rsidRPr="00E01767">
        <w:t>跨链钱包</w:t>
      </w:r>
      <w:bookmarkEnd w:id="33"/>
      <w:proofErr w:type="gramEnd"/>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我们将允许竞猜方以主流数字货币交易所上线的数字货币作为竞猜保证金，甚至标的物，由此我们将开发</w:t>
      </w:r>
      <w:proofErr w:type="gramStart"/>
      <w:r w:rsidRPr="00E01767">
        <w:rPr>
          <w:rFonts w:asciiTheme="majorBidi" w:hAnsiTheme="majorBidi" w:cstheme="majorBidi"/>
          <w:color w:val="000000" w:themeColor="text1"/>
          <w:szCs w:val="24"/>
        </w:rPr>
        <w:t>一个跨链钱包</w:t>
      </w:r>
      <w:proofErr w:type="gramEnd"/>
      <w:r w:rsidRPr="00E01767">
        <w:rPr>
          <w:rFonts w:asciiTheme="majorBidi" w:hAnsiTheme="majorBidi" w:cstheme="majorBidi"/>
          <w:color w:val="000000" w:themeColor="text1"/>
          <w:szCs w:val="24"/>
        </w:rPr>
        <w:t>。通过竞猜链平台的有效运营，</w:t>
      </w:r>
      <w:proofErr w:type="gramStart"/>
      <w:r w:rsidRPr="00E01767">
        <w:rPr>
          <w:rFonts w:asciiTheme="majorBidi" w:hAnsiTheme="majorBidi" w:cstheme="majorBidi"/>
          <w:color w:val="000000" w:themeColor="text1"/>
          <w:szCs w:val="24"/>
        </w:rPr>
        <w:t>跨链钱包</w:t>
      </w:r>
      <w:proofErr w:type="gramEnd"/>
      <w:r w:rsidRPr="00E01767">
        <w:rPr>
          <w:rFonts w:asciiTheme="majorBidi" w:hAnsiTheme="majorBidi" w:cstheme="majorBidi"/>
          <w:color w:val="000000" w:themeColor="text1"/>
          <w:szCs w:val="24"/>
        </w:rPr>
        <w:t>将成为一个交易中心以及个人数字资产管理平台。</w:t>
      </w:r>
    </w:p>
    <w:p w:rsidR="00E01767" w:rsidRPr="00427120" w:rsidRDefault="00E01767" w:rsidP="00427120">
      <w:pPr>
        <w:pStyle w:val="1"/>
      </w:pPr>
      <w:bookmarkStart w:id="34" w:name="_Toc514698739"/>
      <w:proofErr w:type="gramStart"/>
      <w:r w:rsidRPr="00427120">
        <w:t>通证机制</w:t>
      </w:r>
      <w:bookmarkEnd w:id="34"/>
      <w:proofErr w:type="gramEnd"/>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p>
    <w:p w:rsidR="00E01767" w:rsidRPr="00691AE2" w:rsidRDefault="00E01767" w:rsidP="00427120">
      <w:pPr>
        <w:pStyle w:val="2"/>
      </w:pPr>
      <w:r w:rsidRPr="00691AE2">
        <w:t xml:space="preserve"> </w:t>
      </w:r>
      <w:bookmarkStart w:id="35" w:name="_Toc514698740"/>
      <w:r w:rsidRPr="00691AE2">
        <w:t>竞猜链的双</w:t>
      </w:r>
      <w:r w:rsidRPr="00691AE2">
        <w:t>Token</w:t>
      </w:r>
      <w:r w:rsidRPr="00691AE2">
        <w:t>经济模型</w:t>
      </w:r>
      <w:bookmarkEnd w:id="35"/>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公有链体系具有极佳的去中心化特性，但是对快速交易（如竞猜博彩）并不友好；联盟链在效率和费率上具有很大的优势，但其达不到完全的数据公开透明监督。</w:t>
      </w:r>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借鉴于此，竞猜链将采取双</w:t>
      </w:r>
      <w:r w:rsidRPr="00E01767">
        <w:rPr>
          <w:rFonts w:asciiTheme="majorBidi" w:hAnsiTheme="majorBidi" w:cstheme="majorBidi"/>
          <w:color w:val="000000" w:themeColor="text1"/>
          <w:szCs w:val="24"/>
          <w:shd w:val="clear" w:color="auto" w:fill="FFFFFF"/>
        </w:rPr>
        <w:t>Token</w:t>
      </w:r>
      <w:r w:rsidRPr="00E01767">
        <w:rPr>
          <w:rFonts w:asciiTheme="majorBidi" w:hAnsiTheme="majorBidi" w:cstheme="majorBidi"/>
          <w:color w:val="000000" w:themeColor="text1"/>
          <w:szCs w:val="24"/>
          <w:shd w:val="clear" w:color="auto" w:fill="FFFFFF"/>
        </w:rPr>
        <w:t>经济模型，一种是</w:t>
      </w:r>
      <w:r w:rsidRPr="00E01767">
        <w:rPr>
          <w:rFonts w:asciiTheme="majorBidi" w:hAnsiTheme="majorBidi" w:cstheme="majorBidi"/>
          <w:color w:val="000000" w:themeColor="text1"/>
          <w:szCs w:val="24"/>
          <w:shd w:val="clear" w:color="auto" w:fill="FFFFFF"/>
        </w:rPr>
        <w:t>FBE(Fair Bid Equity) Token</w:t>
      </w:r>
      <w:r w:rsidRPr="00E01767">
        <w:rPr>
          <w:rFonts w:asciiTheme="majorBidi" w:hAnsiTheme="majorBidi" w:cstheme="majorBidi"/>
          <w:color w:val="000000" w:themeColor="text1"/>
          <w:szCs w:val="24"/>
          <w:shd w:val="clear" w:color="auto" w:fill="FFFFFF"/>
        </w:rPr>
        <w:t>，在交易所交易流通。一种稳定币</w:t>
      </w:r>
      <w:r w:rsidRPr="00E01767">
        <w:rPr>
          <w:rFonts w:asciiTheme="majorBidi" w:hAnsiTheme="majorBidi" w:cstheme="majorBidi"/>
          <w:color w:val="000000" w:themeColor="text1"/>
          <w:szCs w:val="24"/>
          <w:shd w:val="clear" w:color="auto" w:fill="FFFFFF"/>
        </w:rPr>
        <w:t>FBC Token</w:t>
      </w:r>
      <w:r w:rsidRPr="00E01767">
        <w:rPr>
          <w:rFonts w:asciiTheme="majorBidi" w:hAnsiTheme="majorBidi" w:cstheme="majorBidi"/>
          <w:color w:val="000000" w:themeColor="text1"/>
          <w:szCs w:val="24"/>
          <w:shd w:val="clear" w:color="auto" w:fill="FFFFFF"/>
        </w:rPr>
        <w:t>，用于参与竞猜投注。</w:t>
      </w:r>
    </w:p>
    <w:p w:rsidR="00E01767" w:rsidRPr="00691AE2" w:rsidRDefault="00E01767" w:rsidP="00427120">
      <w:pPr>
        <w:pStyle w:val="2"/>
      </w:pPr>
      <w:bookmarkStart w:id="36" w:name="_Toc514698741"/>
      <w:r w:rsidRPr="00691AE2">
        <w:t xml:space="preserve"> FBE Token</w:t>
      </w:r>
      <w:bookmarkEnd w:id="36"/>
    </w:p>
    <w:p w:rsidR="00E01767" w:rsidRPr="00E01767" w:rsidRDefault="00E01767" w:rsidP="00E01767">
      <w:pPr>
        <w:ind w:firstLine="480"/>
        <w:rPr>
          <w:rFonts w:asciiTheme="majorBidi" w:hAnsiTheme="majorBidi" w:cstheme="majorBidi"/>
          <w:color w:val="000000" w:themeColor="text1"/>
          <w:szCs w:val="24"/>
          <w:shd w:val="clear" w:color="auto" w:fill="FFFFFF"/>
        </w:rPr>
      </w:pPr>
      <w:r w:rsidRPr="00E01767">
        <w:rPr>
          <w:rFonts w:asciiTheme="majorBidi" w:hAnsiTheme="majorBidi" w:cstheme="majorBidi"/>
          <w:color w:val="000000" w:themeColor="text1"/>
          <w:szCs w:val="24"/>
          <w:shd w:val="clear" w:color="auto" w:fill="FFFFFF"/>
        </w:rPr>
        <w:t>FBE Token</w:t>
      </w:r>
      <w:r w:rsidRPr="00E01767">
        <w:rPr>
          <w:rFonts w:asciiTheme="majorBidi" w:hAnsiTheme="majorBidi" w:cstheme="majorBidi"/>
          <w:color w:val="000000" w:themeColor="text1"/>
          <w:szCs w:val="24"/>
          <w:shd w:val="clear" w:color="auto" w:fill="FFFFFF"/>
        </w:rPr>
        <w:t>在交易所交易流通，其主要作用及价值：</w:t>
      </w:r>
    </w:p>
    <w:p w:rsidR="00E01767" w:rsidRPr="00E01767" w:rsidRDefault="00E01767" w:rsidP="00E01767">
      <w:pPr>
        <w:pStyle w:val="af1"/>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金融价值。它的金融价值根基来源于竞猜</w:t>
      </w:r>
      <w:proofErr w:type="gramStart"/>
      <w:r w:rsidRPr="00E01767">
        <w:rPr>
          <w:rFonts w:asciiTheme="majorBidi" w:hAnsiTheme="majorBidi" w:cstheme="majorBidi"/>
          <w:color w:val="000000" w:themeColor="text1"/>
          <w:szCs w:val="24"/>
        </w:rPr>
        <w:t>链价值</w:t>
      </w:r>
      <w:proofErr w:type="gramEnd"/>
      <w:r w:rsidRPr="00E01767">
        <w:rPr>
          <w:rFonts w:asciiTheme="majorBidi" w:hAnsiTheme="majorBidi" w:cstheme="majorBidi"/>
          <w:color w:val="000000" w:themeColor="text1"/>
          <w:szCs w:val="24"/>
        </w:rPr>
        <w:t>的提升。一旦使用竞</w:t>
      </w:r>
      <w:r w:rsidRPr="00E01767">
        <w:rPr>
          <w:rFonts w:asciiTheme="majorBidi" w:hAnsiTheme="majorBidi" w:cstheme="majorBidi"/>
          <w:color w:val="000000" w:themeColor="text1"/>
          <w:szCs w:val="24"/>
        </w:rPr>
        <w:lastRenderedPageBreak/>
        <w:t>猜链平台的用户增多，</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的需求增多。随着</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需求上升，</w:t>
      </w:r>
      <w:r w:rsidRPr="00E01767">
        <w:rPr>
          <w:rFonts w:asciiTheme="majorBidi" w:hAnsiTheme="majorBidi" w:cstheme="majorBidi"/>
          <w:color w:val="000000" w:themeColor="text1"/>
          <w:szCs w:val="24"/>
        </w:rPr>
        <w:t>FBE</w:t>
      </w:r>
      <w:r w:rsidRPr="00E01767">
        <w:rPr>
          <w:rFonts w:asciiTheme="majorBidi" w:hAnsiTheme="majorBidi" w:cstheme="majorBidi"/>
          <w:color w:val="000000" w:themeColor="text1"/>
          <w:szCs w:val="24"/>
        </w:rPr>
        <w:t>的交易价格也随之提高。</w:t>
      </w:r>
    </w:p>
    <w:p w:rsidR="00E01767" w:rsidRPr="00E01767" w:rsidRDefault="00E01767" w:rsidP="00E01767">
      <w:pPr>
        <w:pStyle w:val="af1"/>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权益价值。竞猜</w:t>
      </w:r>
      <w:proofErr w:type="gramStart"/>
      <w:r w:rsidRPr="00E01767">
        <w:rPr>
          <w:rFonts w:asciiTheme="majorBidi" w:hAnsiTheme="majorBidi" w:cstheme="majorBidi"/>
          <w:color w:val="000000" w:themeColor="text1"/>
          <w:szCs w:val="24"/>
        </w:rPr>
        <w:t>链有着</w:t>
      </w:r>
      <w:proofErr w:type="gramEnd"/>
      <w:r w:rsidRPr="00E01767">
        <w:rPr>
          <w:rFonts w:asciiTheme="majorBidi" w:hAnsiTheme="majorBidi" w:cstheme="majorBidi"/>
          <w:color w:val="000000" w:themeColor="text1"/>
          <w:szCs w:val="24"/>
        </w:rPr>
        <w:t>真实而明确的场景应用，平台将对每笔成功完成的合约提取一定比例的手续费。这些手续费除了用于竞猜链的运营和迭代升级，将有一定比例用于</w:t>
      </w:r>
      <w:r w:rsidRPr="00E01767">
        <w:rPr>
          <w:rFonts w:asciiTheme="majorBidi" w:hAnsiTheme="majorBidi" w:cstheme="majorBidi"/>
          <w:color w:val="000000" w:themeColor="text1"/>
          <w:szCs w:val="24"/>
        </w:rPr>
        <w:t>FBE Token</w:t>
      </w:r>
      <w:r w:rsidRPr="00E01767">
        <w:rPr>
          <w:rFonts w:asciiTheme="majorBidi" w:hAnsiTheme="majorBidi" w:cstheme="majorBidi"/>
          <w:color w:val="000000" w:themeColor="text1"/>
          <w:szCs w:val="24"/>
        </w:rPr>
        <w:t>的分红。</w:t>
      </w:r>
    </w:p>
    <w:p w:rsidR="00E01767" w:rsidRPr="00E01767" w:rsidRDefault="00E01767" w:rsidP="00E01767">
      <w:pPr>
        <w:pStyle w:val="af1"/>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使用者激励价值。为了激励竞猜</w:t>
      </w:r>
      <w:proofErr w:type="gramStart"/>
      <w:r w:rsidRPr="00E01767">
        <w:rPr>
          <w:rFonts w:asciiTheme="majorBidi" w:hAnsiTheme="majorBidi" w:cstheme="majorBidi"/>
          <w:color w:val="000000" w:themeColor="text1"/>
          <w:szCs w:val="24"/>
        </w:rPr>
        <w:t>链使用</w:t>
      </w:r>
      <w:proofErr w:type="gramEnd"/>
      <w:r w:rsidRPr="00E01767">
        <w:rPr>
          <w:rFonts w:asciiTheme="majorBidi" w:hAnsiTheme="majorBidi" w:cstheme="majorBidi"/>
          <w:color w:val="000000" w:themeColor="text1"/>
          <w:szCs w:val="24"/>
        </w:rPr>
        <w:t>的深度和广度，未来竞猜链基金会将对在平台上成功完成交易的使用者进行奖励，</w:t>
      </w:r>
      <w:proofErr w:type="gramStart"/>
      <w:r w:rsidRPr="00E01767">
        <w:rPr>
          <w:rFonts w:asciiTheme="majorBidi" w:hAnsiTheme="majorBidi" w:cstheme="majorBidi"/>
          <w:color w:val="000000" w:themeColor="text1"/>
          <w:szCs w:val="24"/>
        </w:rPr>
        <w:t>比如乐透</w:t>
      </w:r>
      <w:proofErr w:type="gramEnd"/>
      <w:r w:rsidRPr="00E01767">
        <w:rPr>
          <w:rFonts w:asciiTheme="majorBidi" w:hAnsiTheme="majorBidi" w:cstheme="majorBidi"/>
          <w:color w:val="000000" w:themeColor="text1"/>
          <w:szCs w:val="24"/>
        </w:rPr>
        <w:t>型彩票场景，每达成</w:t>
      </w:r>
      <w:r w:rsidRPr="00E01767">
        <w:rPr>
          <w:rFonts w:asciiTheme="majorBidi" w:hAnsiTheme="majorBidi" w:cstheme="majorBidi"/>
          <w:color w:val="000000" w:themeColor="text1"/>
          <w:szCs w:val="24"/>
        </w:rPr>
        <w:t>100</w:t>
      </w:r>
      <w:r w:rsidRPr="00E01767">
        <w:rPr>
          <w:rFonts w:asciiTheme="majorBidi" w:hAnsiTheme="majorBidi" w:cstheme="majorBidi"/>
          <w:color w:val="000000" w:themeColor="text1"/>
          <w:szCs w:val="24"/>
        </w:rPr>
        <w:t>元法币的交易，就奖励其</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个</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。这对竞猜链平台成为一个使用者持续导入，不断自我生长的平台具有重要意义。</w:t>
      </w:r>
    </w:p>
    <w:p w:rsidR="00E01767" w:rsidRPr="00E01767" w:rsidRDefault="00E01767" w:rsidP="00E01767">
      <w:pPr>
        <w:pStyle w:val="af1"/>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开发者生态奖励价值。开发者生态是竞猜链系统的重要组成部分，开发者通过基于竞猜链系统的开放</w:t>
      </w:r>
      <w:r w:rsidRPr="00E01767">
        <w:rPr>
          <w:rFonts w:asciiTheme="majorBidi" w:hAnsiTheme="majorBidi" w:cstheme="majorBidi"/>
          <w:color w:val="000000" w:themeColor="text1"/>
          <w:szCs w:val="24"/>
        </w:rPr>
        <w:t xml:space="preserve">API </w:t>
      </w:r>
      <w:r w:rsidRPr="00E01767">
        <w:rPr>
          <w:rFonts w:asciiTheme="majorBidi" w:hAnsiTheme="majorBidi" w:cstheme="majorBidi"/>
          <w:color w:val="000000" w:themeColor="text1"/>
          <w:szCs w:val="24"/>
        </w:rPr>
        <w:t>开发的区块链场景应用，需要向官方递交并冻结一定数量的</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。这些</w:t>
      </w:r>
      <w:r w:rsidRPr="00E01767">
        <w:rPr>
          <w:rFonts w:asciiTheme="majorBidi" w:hAnsiTheme="majorBidi" w:cstheme="majorBidi"/>
          <w:color w:val="000000" w:themeColor="text1"/>
          <w:szCs w:val="24"/>
        </w:rPr>
        <w:t>API</w:t>
      </w:r>
      <w:r w:rsidRPr="00E01767">
        <w:rPr>
          <w:rFonts w:asciiTheme="majorBidi" w:hAnsiTheme="majorBidi" w:cstheme="majorBidi"/>
          <w:color w:val="000000" w:themeColor="text1"/>
          <w:szCs w:val="24"/>
        </w:rPr>
        <w:t>不仅使开发者的成果有机会被消费者应用，获得丰厚的开发和发行回报，更能促进</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的流通和规模化应用。</w:t>
      </w:r>
    </w:p>
    <w:p w:rsidR="00E01767" w:rsidRPr="00E01767" w:rsidRDefault="00E01767" w:rsidP="00E01767">
      <w:pPr>
        <w:pStyle w:val="af1"/>
        <w:numPr>
          <w:ilvl w:val="0"/>
          <w:numId w:val="5"/>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系统回购销毁。竞猜链基金会将每年度收益的一部分进行</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的回购，并进行销毁。</w:t>
      </w:r>
    </w:p>
    <w:p w:rsidR="00E01767" w:rsidRPr="00E01767" w:rsidRDefault="00E01767" w:rsidP="00E01767">
      <w:pPr>
        <w:ind w:firstLine="480"/>
        <w:rPr>
          <w:rFonts w:asciiTheme="majorBidi" w:hAnsiTheme="majorBidi" w:cstheme="majorBidi"/>
          <w:color w:val="000000" w:themeColor="text1"/>
          <w:szCs w:val="24"/>
        </w:rPr>
      </w:pPr>
    </w:p>
    <w:p w:rsidR="00E01767" w:rsidRPr="00691AE2" w:rsidRDefault="00E01767" w:rsidP="00427120">
      <w:pPr>
        <w:pStyle w:val="2"/>
      </w:pPr>
      <w:bookmarkStart w:id="37" w:name="_Toc514698742"/>
      <w:r w:rsidRPr="00691AE2">
        <w:t xml:space="preserve"> FBC Token</w:t>
      </w:r>
      <w:bookmarkEnd w:id="37"/>
    </w:p>
    <w:p w:rsidR="00E01767"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shd w:val="clear" w:color="auto" w:fill="FFFFFF"/>
        </w:rPr>
        <w:t>FBC</w:t>
      </w:r>
      <w:r w:rsidRPr="00E01767">
        <w:rPr>
          <w:rFonts w:asciiTheme="majorBidi" w:hAnsiTheme="majorBidi" w:cstheme="majorBidi"/>
          <w:color w:val="000000" w:themeColor="text1"/>
          <w:szCs w:val="24"/>
          <w:shd w:val="clear" w:color="auto" w:fill="FFFFFF"/>
        </w:rPr>
        <w:t>是参与竞猜链场景应用的必要</w:t>
      </w:r>
      <w:r w:rsidRPr="00E01767">
        <w:rPr>
          <w:rFonts w:asciiTheme="majorBidi" w:hAnsiTheme="majorBidi" w:cstheme="majorBidi"/>
          <w:color w:val="000000" w:themeColor="text1"/>
          <w:szCs w:val="24"/>
          <w:shd w:val="clear" w:color="auto" w:fill="FFFFFF"/>
        </w:rPr>
        <w:t>Token</w:t>
      </w:r>
      <w:r w:rsidRPr="00E01767">
        <w:rPr>
          <w:rFonts w:asciiTheme="majorBidi" w:hAnsiTheme="majorBidi" w:cstheme="majorBidi"/>
          <w:color w:val="000000" w:themeColor="text1"/>
          <w:szCs w:val="24"/>
          <w:shd w:val="clear" w:color="auto" w:fill="FFFFFF"/>
        </w:rPr>
        <w:t>。</w:t>
      </w:r>
      <w:r w:rsidRPr="00E01767">
        <w:rPr>
          <w:rFonts w:asciiTheme="majorBidi" w:hAnsiTheme="majorBidi" w:cstheme="majorBidi"/>
          <w:color w:val="000000" w:themeColor="text1"/>
          <w:szCs w:val="24"/>
          <w:shd w:val="clear" w:color="auto" w:fill="FFFFFF"/>
        </w:rPr>
        <w:t>FBC</w:t>
      </w:r>
      <w:r w:rsidRPr="00E01767">
        <w:rPr>
          <w:rFonts w:asciiTheme="majorBidi" w:hAnsiTheme="majorBidi" w:cstheme="majorBidi"/>
          <w:color w:val="000000" w:themeColor="text1"/>
          <w:szCs w:val="24"/>
          <w:shd w:val="clear" w:color="auto" w:fill="FFFFFF"/>
        </w:rPr>
        <w:t>相比法币的好处是，可以保证</w:t>
      </w:r>
      <w:r w:rsidRPr="00E01767">
        <w:rPr>
          <w:rFonts w:asciiTheme="majorBidi" w:hAnsiTheme="majorBidi" w:cstheme="majorBidi"/>
          <w:color w:val="000000" w:themeColor="text1"/>
          <w:szCs w:val="24"/>
          <w:shd w:val="clear" w:color="auto" w:fill="FFFFFF"/>
        </w:rPr>
        <w:t xml:space="preserve">FBC </w:t>
      </w:r>
      <w:r w:rsidRPr="00E01767">
        <w:rPr>
          <w:rFonts w:asciiTheme="majorBidi" w:hAnsiTheme="majorBidi" w:cstheme="majorBidi"/>
          <w:color w:val="000000" w:themeColor="text1"/>
          <w:szCs w:val="24"/>
          <w:shd w:val="clear" w:color="auto" w:fill="FFFFFF"/>
        </w:rPr>
        <w:t>在兑换成法币时保持价格恒定。</w:t>
      </w:r>
      <w:r w:rsidRPr="00E01767">
        <w:rPr>
          <w:rFonts w:asciiTheme="majorBidi" w:hAnsiTheme="majorBidi" w:cstheme="majorBidi"/>
          <w:color w:val="000000" w:themeColor="text1"/>
          <w:szCs w:val="24"/>
        </w:rPr>
        <w:t>用户为了参与竞猜和投注项目，需要用到</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可以用</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兑换，也可以通过</w:t>
      </w:r>
      <w:r w:rsidRPr="00E01767">
        <w:rPr>
          <w:rFonts w:asciiTheme="majorBidi" w:hAnsiTheme="majorBidi" w:cstheme="majorBidi"/>
          <w:color w:val="000000" w:themeColor="text1"/>
          <w:szCs w:val="24"/>
        </w:rPr>
        <w:t>OTC</w:t>
      </w:r>
      <w:r w:rsidRPr="00E01767">
        <w:rPr>
          <w:rFonts w:asciiTheme="majorBidi" w:hAnsiTheme="majorBidi" w:cstheme="majorBidi"/>
          <w:color w:val="000000" w:themeColor="text1"/>
          <w:szCs w:val="24"/>
        </w:rPr>
        <w:t>市场购买</w:t>
      </w: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。通过为有价资产在高</w:t>
      </w:r>
      <w:proofErr w:type="gramStart"/>
      <w:r w:rsidRPr="00E01767">
        <w:rPr>
          <w:rFonts w:asciiTheme="majorBidi" w:hAnsiTheme="majorBidi" w:cstheme="majorBidi"/>
          <w:color w:val="000000" w:themeColor="text1"/>
          <w:szCs w:val="24"/>
        </w:rPr>
        <w:t>效区</w:t>
      </w:r>
      <w:proofErr w:type="gramEnd"/>
      <w:r w:rsidRPr="00E01767">
        <w:rPr>
          <w:rFonts w:asciiTheme="majorBidi" w:hAnsiTheme="majorBidi" w:cstheme="majorBidi"/>
          <w:color w:val="000000" w:themeColor="text1"/>
          <w:szCs w:val="24"/>
        </w:rPr>
        <w:t>块链网络上发行对应数字资产，提供兑换</w:t>
      </w:r>
      <w:r w:rsidRPr="00E01767">
        <w:rPr>
          <w:rFonts w:asciiTheme="majorBidi" w:hAnsiTheme="majorBidi" w:cstheme="majorBidi"/>
          <w:color w:val="000000" w:themeColor="text1"/>
          <w:szCs w:val="24"/>
        </w:rPr>
        <w:lastRenderedPageBreak/>
        <w:t>服务，以使得竞猜链体系中的使用和兑换更加灵活便利。</w:t>
      </w:r>
    </w:p>
    <w:p w:rsidR="00CD01B8" w:rsidRPr="00E01767" w:rsidRDefault="00E01767" w:rsidP="00E01767">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FBC Token</w:t>
      </w:r>
      <w:r w:rsidRPr="00E01767">
        <w:rPr>
          <w:rFonts w:asciiTheme="majorBidi" w:hAnsiTheme="majorBidi" w:cstheme="majorBidi"/>
          <w:color w:val="000000" w:themeColor="text1"/>
          <w:szCs w:val="24"/>
        </w:rPr>
        <w:t>的发布基于联盟链网络，由各国政府机构、相关部门组织发行，并严格按存储资产</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的比例在</w:t>
      </w:r>
      <w:proofErr w:type="gramStart"/>
      <w:r w:rsidRPr="00E01767">
        <w:rPr>
          <w:rFonts w:asciiTheme="majorBidi" w:hAnsiTheme="majorBidi" w:cstheme="majorBidi"/>
          <w:color w:val="000000" w:themeColor="text1"/>
          <w:szCs w:val="24"/>
        </w:rPr>
        <w:t>以太坊上发行</w:t>
      </w:r>
      <w:proofErr w:type="gramEnd"/>
      <w:r w:rsidRPr="00E01767">
        <w:rPr>
          <w:rFonts w:asciiTheme="majorBidi" w:hAnsiTheme="majorBidi" w:cstheme="majorBidi"/>
          <w:color w:val="000000" w:themeColor="text1"/>
          <w:szCs w:val="24"/>
        </w:rPr>
        <w:t>对应数字资产，可在</w:t>
      </w:r>
      <w:r w:rsidRPr="00E01767">
        <w:rPr>
          <w:rFonts w:asciiTheme="majorBidi" w:hAnsiTheme="majorBidi" w:cstheme="majorBidi"/>
          <w:color w:val="000000" w:themeColor="text1"/>
          <w:szCs w:val="24"/>
        </w:rPr>
        <w:t>P2P</w:t>
      </w:r>
      <w:r w:rsidRPr="00E01767">
        <w:rPr>
          <w:rFonts w:asciiTheme="majorBidi" w:hAnsiTheme="majorBidi" w:cstheme="majorBidi"/>
          <w:color w:val="000000" w:themeColor="text1"/>
          <w:szCs w:val="24"/>
        </w:rPr>
        <w:t>、匿名、安全、去中心化的环境中自由交易。同时</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提供有价资产与发行的数字资产的兑付服务，并保证发行的数字货币的价值。</w:t>
      </w:r>
    </w:p>
    <w:p w:rsidR="00CD01B8" w:rsidRPr="00E01767" w:rsidRDefault="00B31ECA" w:rsidP="00691AE2">
      <w:pPr>
        <w:pStyle w:val="1"/>
      </w:pPr>
      <w:bookmarkStart w:id="38" w:name="_Toc514698743"/>
      <w:r w:rsidRPr="00E01767">
        <w:t>社群组织</w:t>
      </w:r>
      <w:bookmarkEnd w:id="38"/>
    </w:p>
    <w:p w:rsidR="00CD01B8" w:rsidRPr="00E01767" w:rsidRDefault="00CD01B8">
      <w:pPr>
        <w:ind w:firstLine="480"/>
        <w:rPr>
          <w:rFonts w:asciiTheme="majorBidi" w:hAnsiTheme="majorBidi" w:cstheme="majorBidi"/>
          <w:color w:val="000000" w:themeColor="text1"/>
          <w:szCs w:val="24"/>
        </w:rPr>
      </w:pPr>
    </w:p>
    <w:p w:rsidR="00CD01B8" w:rsidRPr="00E01767" w:rsidRDefault="00B31ECA" w:rsidP="00691AE2">
      <w:pPr>
        <w:pStyle w:val="1"/>
      </w:pPr>
      <w:bookmarkStart w:id="39" w:name="_Toc514698744"/>
      <w:r w:rsidRPr="00E01767">
        <w:t>法律事务和风险声明</w:t>
      </w:r>
      <w:bookmarkEnd w:id="39"/>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p>
    <w:p w:rsidR="00427120" w:rsidRPr="00427120" w:rsidRDefault="00427120" w:rsidP="00427120">
      <w:pPr>
        <w:pStyle w:val="af1"/>
        <w:keepNext/>
        <w:keepLines/>
        <w:numPr>
          <w:ilvl w:val="0"/>
          <w:numId w:val="11"/>
        </w:numPr>
        <w:ind w:firstLineChars="0"/>
        <w:contextualSpacing w:val="0"/>
        <w:jc w:val="left"/>
        <w:outlineLvl w:val="1"/>
        <w:rPr>
          <w:rFonts w:asciiTheme="majorHAnsi" w:hAnsiTheme="majorHAnsi" w:cstheme="majorBidi"/>
          <w:b/>
          <w:vanish/>
          <w:color w:val="000000" w:themeColor="text1"/>
          <w:sz w:val="28"/>
          <w:szCs w:val="24"/>
        </w:rPr>
      </w:pPr>
    </w:p>
    <w:p w:rsidR="00CD01B8" w:rsidRPr="00691AE2" w:rsidRDefault="00B31ECA" w:rsidP="00427120">
      <w:pPr>
        <w:pStyle w:val="2"/>
      </w:pPr>
      <w:r w:rsidRPr="00691AE2">
        <w:t xml:space="preserve"> </w:t>
      </w:r>
      <w:bookmarkStart w:id="40" w:name="_Toc514698745"/>
      <w:r w:rsidRPr="00691AE2">
        <w:t>竞猜</w:t>
      </w:r>
      <w:proofErr w:type="gramStart"/>
      <w:r w:rsidRPr="00691AE2">
        <w:t>链项目</w:t>
      </w:r>
      <w:proofErr w:type="gramEnd"/>
      <w:r w:rsidRPr="00691AE2">
        <w:t>的法律结构</w:t>
      </w:r>
      <w:bookmarkEnd w:id="40"/>
      <w:r w:rsidRPr="00691AE2">
        <w:t xml:space="preserve"> </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针对竞猜链的项目，已成立一个位于</w:t>
      </w:r>
      <w:r w:rsidRPr="00E01767">
        <w:rPr>
          <w:rFonts w:asciiTheme="majorBidi" w:hAnsiTheme="majorBidi" w:cstheme="majorBidi"/>
          <w:color w:val="000000" w:themeColor="text1"/>
          <w:szCs w:val="24"/>
          <w:u w:val="single"/>
        </w:rPr>
        <w:t xml:space="preserve">            </w:t>
      </w:r>
      <w:r w:rsidRPr="00E01767">
        <w:rPr>
          <w:rFonts w:asciiTheme="majorBidi" w:hAnsiTheme="majorBidi" w:cstheme="majorBidi"/>
          <w:color w:val="000000" w:themeColor="text1"/>
          <w:szCs w:val="24"/>
        </w:rPr>
        <w:t>的非盈利性的基金会</w:t>
      </w:r>
      <w:r w:rsidRPr="00E01767">
        <w:rPr>
          <w:rFonts w:asciiTheme="majorBidi" w:hAnsiTheme="majorBidi" w:cstheme="majorBidi"/>
          <w:color w:val="000000" w:themeColor="text1"/>
          <w:szCs w:val="24"/>
          <w:u w:val="single"/>
        </w:rPr>
        <w:t xml:space="preserve">                </w:t>
      </w:r>
      <w:r w:rsidRPr="00E01767">
        <w:rPr>
          <w:rFonts w:asciiTheme="majorBidi" w:hAnsiTheme="majorBidi" w:cstheme="majorBidi"/>
          <w:color w:val="000000" w:themeColor="text1"/>
          <w:szCs w:val="24"/>
          <w:u w:val="single"/>
        </w:rPr>
        <w:t>。</w:t>
      </w:r>
      <w:r w:rsidRPr="00E01767">
        <w:rPr>
          <w:rFonts w:asciiTheme="majorBidi" w:hAnsiTheme="majorBidi" w:cstheme="majorBidi"/>
          <w:color w:val="000000" w:themeColor="text1"/>
          <w:szCs w:val="24"/>
        </w:rPr>
        <w:t>基金会将作为独立的法律主体，全权负责组织团队来开发平台和应用。但竞猜链本身的运营和使用均完全取决并依赖于社区自治，基金会只作为社区内一名普通成员，对竞猜链的治理提出建议和方案，但不享有超然的或高出其他成员的权力或权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基金会尽力督促</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实现其价值回报。但</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不代表任何现实世界的资产或权利（例如基金会的股份、表决权等）。</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的典型受众是对加密代币和区块链系统非常熟悉的专家们。</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任何美国（中国）公民、永久居民或绿卡持有者将不被允许参加</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的公开出售，故基金会将不会把</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出售给前述对象。</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lastRenderedPageBreak/>
        <w:t>基金会在</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销售中所获的收入，将由基金会无条件地自由使用，主要将用于技术开发、市场营销、法律合</w:t>
      </w:r>
      <w:proofErr w:type="gramStart"/>
      <w:r w:rsidRPr="00E01767">
        <w:rPr>
          <w:rFonts w:asciiTheme="majorBidi" w:hAnsiTheme="majorBidi" w:cstheme="majorBidi"/>
          <w:color w:val="000000" w:themeColor="text1"/>
          <w:szCs w:val="24"/>
        </w:rPr>
        <w:t>规</w:t>
      </w:r>
      <w:proofErr w:type="gramEnd"/>
      <w:r w:rsidRPr="00E01767">
        <w:rPr>
          <w:rFonts w:asciiTheme="majorBidi" w:hAnsiTheme="majorBidi" w:cstheme="majorBidi"/>
          <w:color w:val="000000" w:themeColor="text1"/>
          <w:szCs w:val="24"/>
        </w:rPr>
        <w:t>、财务审计、商务合作等用途。</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竞猜链是建立在</w:t>
      </w:r>
      <w:proofErr w:type="gramStart"/>
      <w:r w:rsidRPr="00E01767">
        <w:rPr>
          <w:rFonts w:asciiTheme="majorBidi" w:hAnsiTheme="majorBidi" w:cstheme="majorBidi"/>
          <w:color w:val="000000" w:themeColor="text1"/>
          <w:szCs w:val="24"/>
        </w:rPr>
        <w:t>以太坊上的</w:t>
      </w:r>
      <w:proofErr w:type="gramEnd"/>
      <w:r w:rsidRPr="00E01767">
        <w:rPr>
          <w:rFonts w:asciiTheme="majorBidi" w:hAnsiTheme="majorBidi" w:cstheme="majorBidi"/>
          <w:color w:val="000000" w:themeColor="text1"/>
          <w:szCs w:val="24"/>
        </w:rPr>
        <w:t>完全分布式的平台，全球任何人均能且只能通过消费</w:t>
      </w:r>
      <w:r w:rsidRPr="00E01767">
        <w:rPr>
          <w:rFonts w:asciiTheme="majorBidi" w:hAnsiTheme="majorBidi" w:cstheme="majorBidi"/>
          <w:color w:val="000000" w:themeColor="text1"/>
          <w:szCs w:val="24"/>
        </w:rPr>
        <w:t xml:space="preserve"> FBI Token </w:t>
      </w:r>
      <w:r w:rsidRPr="00E01767">
        <w:rPr>
          <w:rFonts w:asciiTheme="majorBidi" w:hAnsiTheme="majorBidi" w:cstheme="majorBidi"/>
          <w:color w:val="000000" w:themeColor="text1"/>
          <w:szCs w:val="24"/>
        </w:rPr>
        <w:t>来使用其功能，不受地理位置所限。平台不具有物理实体存在，与任何国家或地区的地域和法币均没有任何关系。</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即使如此，依然很有可能会在全世界不同国家受到主管机构的质询和监管。为了满足和遵守当地的法律法规，平台可能会在有些区域无法提供正常的服务。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基金会及其团队会尽力争取</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沙箱政策</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sandbox policy</w:t>
      </w:r>
      <w:r w:rsidRPr="00E01767">
        <w:rPr>
          <w:rFonts w:asciiTheme="majorBidi" w:hAnsiTheme="majorBidi" w:cstheme="majorBidi"/>
          <w:color w:val="000000" w:themeColor="text1"/>
          <w:szCs w:val="24"/>
        </w:rPr>
        <w:t>）或者安全港待遇，为用户提供尽可能友好的服务。</w:t>
      </w:r>
    </w:p>
    <w:p w:rsidR="00CD01B8" w:rsidRPr="00691AE2" w:rsidRDefault="00B31ECA" w:rsidP="00427120">
      <w:pPr>
        <w:pStyle w:val="2"/>
      </w:pPr>
      <w:bookmarkStart w:id="41" w:name="_Toc514698746"/>
      <w:r w:rsidRPr="00691AE2">
        <w:t>免责声明</w:t>
      </w:r>
      <w:bookmarkEnd w:id="41"/>
      <w:r w:rsidRPr="00691AE2">
        <w:t xml:space="preserve"> </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除本白皮书所明确载明的之外，</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基金会不对竞猜链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作任何陈述或保证（尤其是对其适销性和特定功能）。任何人参与</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的公开售卖计划及购买</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的行为均基于其自己本身对竞猜链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的知识和本白皮书的信息。在无损于前述内容的普适性的前提下，所有参与者将在竞猜</w:t>
      </w:r>
      <w:proofErr w:type="gramStart"/>
      <w:r w:rsidRPr="00E01767">
        <w:rPr>
          <w:rFonts w:asciiTheme="majorBidi" w:hAnsiTheme="majorBidi" w:cstheme="majorBidi"/>
          <w:color w:val="000000" w:themeColor="text1"/>
          <w:szCs w:val="24"/>
        </w:rPr>
        <w:t>链项目</w:t>
      </w:r>
      <w:proofErr w:type="gramEnd"/>
      <w:r w:rsidRPr="00E01767">
        <w:rPr>
          <w:rFonts w:asciiTheme="majorBidi" w:hAnsiTheme="majorBidi" w:cstheme="majorBidi"/>
          <w:color w:val="000000" w:themeColor="text1"/>
          <w:szCs w:val="24"/>
        </w:rPr>
        <w:t>启动之后按现状接受</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，无论其技术规格、参数、性能或功能等。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基金会在此明确不予承认和拒绝承担下述责任：</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任何人在购买</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时违反了任何国家的反洗钱、反恐怖主义融资或其他监管要求；</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任何人在购买</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时违反了本白皮书规定的任何陈述、保证、义务、承诺或其他要求，以及由此导致的无法付款或无法提取</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w:t>
      </w:r>
    </w:p>
    <w:p w:rsidR="00CD01B8" w:rsidRPr="00E01767" w:rsidRDefault="00B31ECA">
      <w:pPr>
        <w:numPr>
          <w:ilvl w:val="0"/>
          <w:numId w:val="6"/>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由于任何原因</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的公开售卖计划被放弃；</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的开发失败或被放弃，以及因此导致的无法交付</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lastRenderedPageBreak/>
        <w:t>（</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开发的推迟或延期，以及因此导致的无法达成事先披露的日程；</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源代码的错误、瑕疵、缺陷或其他问题；</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7</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平台或以太坊区块链的故障、崩溃、瘫痪、</w:t>
      </w:r>
      <w:proofErr w:type="gramStart"/>
      <w:r w:rsidRPr="00E01767">
        <w:rPr>
          <w:rFonts w:asciiTheme="majorBidi" w:hAnsiTheme="majorBidi" w:cstheme="majorBidi"/>
          <w:color w:val="000000" w:themeColor="text1"/>
          <w:szCs w:val="24"/>
        </w:rPr>
        <w:t>回滚或</w:t>
      </w:r>
      <w:proofErr w:type="gramEnd"/>
      <w:r w:rsidRPr="00E01767">
        <w:rPr>
          <w:rFonts w:asciiTheme="majorBidi" w:hAnsiTheme="majorBidi" w:cstheme="majorBidi"/>
          <w:color w:val="000000" w:themeColor="text1"/>
          <w:szCs w:val="24"/>
        </w:rPr>
        <w:t>硬分叉；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8</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未能实现任何特定功能或不适合任何特定用途；</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对公开售卖所募集的资金的使用；</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10</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未能及时且完整的披露关于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开发的信息；</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任何参与者泄露、丢失或损毁了数字加密货币或代币的钱包私</w:t>
      </w:r>
      <w:proofErr w:type="gramStart"/>
      <w:r w:rsidRPr="00E01767">
        <w:rPr>
          <w:rFonts w:asciiTheme="majorBidi" w:hAnsiTheme="majorBidi" w:cstheme="majorBidi"/>
          <w:color w:val="000000" w:themeColor="text1"/>
          <w:szCs w:val="24"/>
        </w:rPr>
        <w:t>钥</w:t>
      </w:r>
      <w:proofErr w:type="gramEnd"/>
      <w:r w:rsidRPr="00E01767">
        <w:rPr>
          <w:rFonts w:asciiTheme="majorBidi" w:hAnsiTheme="majorBidi" w:cstheme="majorBidi"/>
          <w:color w:val="000000" w:themeColor="text1"/>
          <w:szCs w:val="24"/>
        </w:rPr>
        <w:t>（尤其是其使用的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钱包的私钥）；</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的第三</w:t>
      </w:r>
      <w:proofErr w:type="gramStart"/>
      <w:r w:rsidRPr="00E01767">
        <w:rPr>
          <w:rFonts w:asciiTheme="majorBidi" w:hAnsiTheme="majorBidi" w:cstheme="majorBidi"/>
          <w:color w:val="000000" w:themeColor="text1"/>
          <w:szCs w:val="24"/>
        </w:rPr>
        <w:t>方众筹</w:t>
      </w:r>
      <w:proofErr w:type="gramEnd"/>
      <w:r w:rsidRPr="00E01767">
        <w:rPr>
          <w:rFonts w:asciiTheme="majorBidi" w:hAnsiTheme="majorBidi" w:cstheme="majorBidi"/>
          <w:color w:val="000000" w:themeColor="text1"/>
          <w:szCs w:val="24"/>
        </w:rPr>
        <w:t>平台的违约、违规、侵权、崩溃、瘫痪、服务终止或暂停、欺诈、误操作、不当行为、失误、疏忽、破产、清算、解散或歇业；</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13</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任何人与第三</w:t>
      </w:r>
      <w:proofErr w:type="gramStart"/>
      <w:r w:rsidRPr="00E01767">
        <w:rPr>
          <w:rFonts w:asciiTheme="majorBidi" w:hAnsiTheme="majorBidi" w:cstheme="majorBidi"/>
          <w:color w:val="000000" w:themeColor="text1"/>
          <w:szCs w:val="24"/>
        </w:rPr>
        <w:t>方众筹</w:t>
      </w:r>
      <w:proofErr w:type="gramEnd"/>
      <w:r w:rsidRPr="00E01767">
        <w:rPr>
          <w:rFonts w:asciiTheme="majorBidi" w:hAnsiTheme="majorBidi" w:cstheme="majorBidi"/>
          <w:color w:val="000000" w:themeColor="text1"/>
          <w:szCs w:val="24"/>
        </w:rPr>
        <w:t>平台之间的约定内容与本白皮书内容存在差异、冲突或矛盾；</w:t>
      </w:r>
    </w:p>
    <w:p w:rsidR="00CD01B8" w:rsidRPr="00E01767" w:rsidRDefault="00B31ECA">
      <w:pPr>
        <w:numPr>
          <w:ilvl w:val="0"/>
          <w:numId w:val="7"/>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任何人对</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的交易或投机行为；</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在任何交易所的上市或退市；</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被任何政府、准政府机构、主管当局或公共机构归类为或视为是一种货币、证券、商业票据、流通票据、投资品或其他事物，以至于受到禁止、监管或法律限制；</w:t>
      </w:r>
    </w:p>
    <w:p w:rsidR="00CD01B8" w:rsidRPr="00E01767" w:rsidRDefault="00B31ECA">
      <w:pPr>
        <w:numPr>
          <w:ilvl w:val="0"/>
          <w:numId w:val="8"/>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本白皮书披露的任何风险因素，以及与该等风险因素有关、因此导致或伴随发生的损害、损失、索赔、责任、惩罚、成本或其他负面影</w:t>
      </w:r>
    </w:p>
    <w:p w:rsidR="00CD01B8" w:rsidRPr="00691AE2" w:rsidRDefault="00B31ECA" w:rsidP="00427120">
      <w:pPr>
        <w:pStyle w:val="2"/>
      </w:pPr>
      <w:bookmarkStart w:id="42" w:name="_Toc514698747"/>
      <w:r w:rsidRPr="00691AE2">
        <w:t>风险声明</w:t>
      </w:r>
      <w:bookmarkEnd w:id="42"/>
      <w:r w:rsidRPr="00691AE2">
        <w:t xml:space="preserve"> </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基金会相信，在</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的开发、维护和运营过程中存在着无数风</w:t>
      </w:r>
      <w:r w:rsidRPr="00E01767">
        <w:rPr>
          <w:rFonts w:asciiTheme="majorBidi" w:hAnsiTheme="majorBidi" w:cstheme="majorBidi"/>
          <w:color w:val="000000" w:themeColor="text1"/>
          <w:szCs w:val="24"/>
        </w:rPr>
        <w:lastRenderedPageBreak/>
        <w:t>险，这其中很多都超出了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基金会的控制。除本白皮书所述的其他内容外，每个</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购买者还均应细读、理解并仔细考虑下述风险，之后才决定是否参与本次公开售卖计划。</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每个</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的购买者应特别注意这一事实：尽管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基金会是在</w:t>
      </w:r>
      <w:r w:rsidRPr="00E01767">
        <w:rPr>
          <w:rFonts w:asciiTheme="majorBidi" w:hAnsiTheme="majorBidi" w:cstheme="majorBidi"/>
          <w:color w:val="000000" w:themeColor="text1"/>
          <w:szCs w:val="24"/>
          <w:u w:val="single"/>
        </w:rPr>
        <w:t xml:space="preserve">               </w:t>
      </w:r>
      <w:r w:rsidRPr="00E01767">
        <w:rPr>
          <w:rFonts w:asciiTheme="majorBidi" w:hAnsiTheme="majorBidi" w:cstheme="majorBidi"/>
          <w:color w:val="000000" w:themeColor="text1"/>
          <w:szCs w:val="24"/>
        </w:rPr>
        <w:t>设立的，但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和</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均只存在于网络虚拟空间内，不具有任何有形存在，因此不属于或涉及任何特定国家。</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参加本次公开售卖计划应当是一个深思熟虑后决策的行动，将视为购买者已充分知晓并同意接受了下述风险。</w:t>
      </w:r>
    </w:p>
    <w:p w:rsidR="00CD01B8" w:rsidRPr="00E01767" w:rsidRDefault="00B31ECA">
      <w:pPr>
        <w:numPr>
          <w:ilvl w:val="0"/>
          <w:numId w:val="9"/>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公开售卖计划的终止</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本次</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公开售卖计划可能会被提前终止，此时购买者可能由于比特币</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以太币的价格波动以及</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基金会的支出而仅被部分退还其支付的金额。</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不充分的信息提供</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截止到本白皮书发布日，竞猜链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仍在开发阶段，其哲学理念、共识机制、算法、代码和其他技术细节和参数可能经常且频繁地更新和变化。尽管本白皮书包含了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最新的关键信息，其并不绝对完整，且仍会被</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基金会为了特定目的而不时进行调整和更新。竞猜链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基金会无能力且无义务随时告知参与者</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开发中的每个细节（包括其进度和预期里程碑，无论是否推迟），因此并不必然会让购买者及时且充分地接触到</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开发中不时产生的信息。信息披露的不充分是不可避免且合乎清理的。</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3</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监管措施</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加密代币正在被或可能被各个不同国家的主管机关所监管。竞猜链基金会可能会不时收到来自于一个或多个主管机关的询问、通知、警告、命令或裁定，甚</w:t>
      </w:r>
      <w:r w:rsidRPr="00E01767">
        <w:rPr>
          <w:rFonts w:asciiTheme="majorBidi" w:hAnsiTheme="majorBidi" w:cstheme="majorBidi"/>
          <w:color w:val="000000" w:themeColor="text1"/>
          <w:szCs w:val="24"/>
        </w:rPr>
        <w:lastRenderedPageBreak/>
        <w:t>至可能被勒令暂停或终止任何关于本次公开售卖计划、竞猜链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的行动。竞猜链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的开发、营销、宣传或其他方面以及本次公开售卖计划军因此可能受到严重影响、阻碍或被终结。由于监管政策随时可能变化，任何国家之中现有的对于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竞猜链或本次公开售卖计划的监管许可或容忍可能只是暂时的。在各个不同国家，</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可能随时被定义为虚拟商品、数字资产或甚至是证券或货币，因此在某些国家之中按当地监管要求，</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可能被禁止交易或持有。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4</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密码学</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密码学正在不断演化，其无法保证任何时候绝对的安全性。密码学的进步（例如密码破解）或者技术进步（例如量子计算机的发明）可能给基于密码学的系统（包括</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竞猜链）带来危险。这可能导致任何人持有的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被盗、失窃、消失、毁灭或贬值。在合理范围内，竞猜链基金会将自我准备采取预防或补救措施，升级</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的底层协议以应对密码学的任何进步，以及在适当的情况下纳入新的合理安全措施。密码学和安全创新的未来是无法预见的，竞猜链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基金会将尽力迎合密码学和安全领域的不断变化。</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开发失败或放弃</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仍在开发阶段，而非已准备就绪随时发布的成品。由于竞猜链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系统的技术复杂性，竞猜链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基金会可能不时会面临无法预测和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或无法克服的困难。因此，竞猜链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的开发可能会由于任何原因而在任何时候失败或放弃（例如由于缺乏资金）。开发失败或放弃将导致</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无法交付给本次售卖计划的任何购买者。</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众筹资金的失窃</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可能会有人企图盗窃</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基金所收到的公开售卖所获资金（包括已转换</w:t>
      </w:r>
      <w:r w:rsidRPr="00E01767">
        <w:rPr>
          <w:rFonts w:asciiTheme="majorBidi" w:hAnsiTheme="majorBidi" w:cstheme="majorBidi"/>
          <w:color w:val="000000" w:themeColor="text1"/>
          <w:szCs w:val="24"/>
        </w:rPr>
        <w:lastRenderedPageBreak/>
        <w:t>成法币的部分）。该等盗窃或盗窃企图可能会影响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基金会为</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开发提供资金的能力。尽管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基金会将会采取</w:t>
      </w:r>
      <w:proofErr w:type="gramStart"/>
      <w:r w:rsidRPr="00E01767">
        <w:rPr>
          <w:rFonts w:asciiTheme="majorBidi" w:hAnsiTheme="majorBidi" w:cstheme="majorBidi"/>
          <w:color w:val="000000" w:themeColor="text1"/>
          <w:szCs w:val="24"/>
        </w:rPr>
        <w:t>最</w:t>
      </w:r>
      <w:proofErr w:type="gramEnd"/>
      <w:r w:rsidRPr="00E01767">
        <w:rPr>
          <w:rFonts w:asciiTheme="majorBidi" w:hAnsiTheme="majorBidi" w:cstheme="majorBidi"/>
          <w:color w:val="000000" w:themeColor="text1"/>
          <w:szCs w:val="24"/>
        </w:rPr>
        <w:t>尖端的技术方案保护众筹资金的安全，某些网络</w:t>
      </w:r>
      <w:proofErr w:type="gramStart"/>
      <w:r w:rsidRPr="00E01767">
        <w:rPr>
          <w:rFonts w:asciiTheme="majorBidi" w:hAnsiTheme="majorBidi" w:cstheme="majorBidi"/>
          <w:color w:val="000000" w:themeColor="text1"/>
          <w:szCs w:val="24"/>
        </w:rPr>
        <w:t>盗窃</w:t>
      </w:r>
      <w:proofErr w:type="gramEnd"/>
      <w:r w:rsidRPr="00E01767">
        <w:rPr>
          <w:rFonts w:asciiTheme="majorBidi" w:hAnsiTheme="majorBidi" w:cstheme="majorBidi"/>
          <w:color w:val="000000" w:themeColor="text1"/>
          <w:szCs w:val="24"/>
        </w:rPr>
        <w:t>仍很难被彻底</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阻止。</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7</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源代码瑕疵</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无人能保证</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的源代码完全无瑕疵。代码可能有某些瑕疵、错误、缺陷和漏洞，这可能使得用户无法使用特定功能，暴露用户的信息或产生其他问题。如果确有此类瑕疵，将损害</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的可用性、稳定性和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或安全性，并因此对</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的价值造成负面影响。公开的源代码以透明为根本，以促进源自于社区的对代码的鉴定和问题解决。</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基金会将与紧密</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社区紧密合作，今后持续改进、优化和完善</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8</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无准入许可、分布式且自治性的账本</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在当代区块链项目中，有三种流行的分布式账本种类，即：无准入许可的账本、联盟型账本和私有账本。竞猜链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底层的分布式账本是无准入许可的，这意味着它可被所有人自由访问和使用，而不受准入限制。尽管</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初始时是由</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基金会所开发，但它并非由竞猜链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基金会所有拥有、运营或控制。自发形成的</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社区是完全开放、无中心化且无准入门槛即可加入的，其由全球范围内的用户、粉丝、开发者、</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持有人和其他参与者组成，这些人大都与竞猜链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基金会无任何关系。就</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的维护、治理以及甚至是进化而言，该社区将是无中心化且自治的。而</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基金会仅仅是社区内与其他人地位平等的一个活跃成员而已，并无至高无上或专断性的权力，哪怕它之前曾对</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w:t>
      </w:r>
      <w:r w:rsidRPr="00E01767">
        <w:rPr>
          <w:rFonts w:asciiTheme="majorBidi" w:hAnsiTheme="majorBidi" w:cstheme="majorBidi"/>
          <w:color w:val="000000" w:themeColor="text1"/>
          <w:szCs w:val="24"/>
        </w:rPr>
        <w:lastRenderedPageBreak/>
        <w:t>诞生做出过努力和贡献。因此，竞猜链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在发布之后，其如何治理乃至进化将并不受到</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基金会的支配。</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9</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源代码升级</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的源代码是开源的且可能被</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社区任何成员不时升级、修正、修改或更改。任何人均无法预料或保证某项升级、修正、修改或更改的准确结果。因此，任何升级、修正、修改或更改可能导致无法预料或非预期的结果，从而对</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的运行或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的价值造成</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重大不利影响。</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10</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安全弱点</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区块链基于开源软件并且是无准入许可的分布式账本。尽管竞猜链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基金会努力维护</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系统安全，任何人均有可能故意或无意地将弱点或缺陷带入</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的核心基础设施要素之中，对这些弱点或缺陷</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基金会无法通过其采用的安全措施预防或弥补。</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这可能最终导致参与者的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或其他数字代币丢失。</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11</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分布式拒绝服务</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攻击</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以太</w:t>
      </w:r>
      <w:proofErr w:type="gramStart"/>
      <w:r w:rsidRPr="00E01767">
        <w:rPr>
          <w:rFonts w:asciiTheme="majorBidi" w:hAnsiTheme="majorBidi" w:cstheme="majorBidi"/>
          <w:color w:val="000000" w:themeColor="text1"/>
          <w:szCs w:val="24"/>
        </w:rPr>
        <w:t>坊设计</w:t>
      </w:r>
      <w:proofErr w:type="gramEnd"/>
      <w:r w:rsidRPr="00E01767">
        <w:rPr>
          <w:rFonts w:asciiTheme="majorBidi" w:hAnsiTheme="majorBidi" w:cstheme="majorBidi"/>
          <w:color w:val="000000" w:themeColor="text1"/>
          <w:szCs w:val="24"/>
        </w:rPr>
        <w:t>为公开且无准入许可的账本。因此，以太</w:t>
      </w:r>
      <w:proofErr w:type="gramStart"/>
      <w:r w:rsidRPr="00E01767">
        <w:rPr>
          <w:rFonts w:asciiTheme="majorBidi" w:hAnsiTheme="majorBidi" w:cstheme="majorBidi"/>
          <w:color w:val="000000" w:themeColor="text1"/>
          <w:szCs w:val="24"/>
        </w:rPr>
        <w:t>坊可能</w:t>
      </w:r>
      <w:proofErr w:type="gramEnd"/>
      <w:r w:rsidRPr="00E01767">
        <w:rPr>
          <w:rFonts w:asciiTheme="majorBidi" w:hAnsiTheme="majorBidi" w:cstheme="majorBidi"/>
          <w:color w:val="000000" w:themeColor="text1"/>
          <w:szCs w:val="24"/>
        </w:rPr>
        <w:t>会不时遭受</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分布式拒绝服务</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的网络攻击。这种攻击将使</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系统遭受负面影响、停滞或瘫痪，并因此导致在此之上的交易被延迟写入或记入以太坊区块链的区块之中，或甚至暂时无法执行。</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12</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处理能力不足</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的快速发展将伴随着交易量的陡增及对处理能力的需求。若处理能力的需求超过以太坊区块链网络内届时节点所能提供的负载，则</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网络可</w:t>
      </w:r>
      <w:r w:rsidRPr="00E01767">
        <w:rPr>
          <w:rFonts w:asciiTheme="majorBidi" w:hAnsiTheme="majorBidi" w:cstheme="majorBidi"/>
          <w:color w:val="000000" w:themeColor="text1"/>
          <w:szCs w:val="24"/>
        </w:rPr>
        <w:lastRenderedPageBreak/>
        <w:t>能会瘫痪和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或停滞，且可能会产生诸如</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双重花费</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的欺诈或错误交易。在最坏情况下，任何人持有的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可能会</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丢失，以太坊区块链</w:t>
      </w:r>
      <w:proofErr w:type="gramStart"/>
      <w:r w:rsidRPr="00E01767">
        <w:rPr>
          <w:rFonts w:asciiTheme="majorBidi" w:hAnsiTheme="majorBidi" w:cstheme="majorBidi"/>
          <w:color w:val="000000" w:themeColor="text1"/>
          <w:szCs w:val="24"/>
        </w:rPr>
        <w:t>回滚或</w:t>
      </w:r>
      <w:proofErr w:type="gramEnd"/>
      <w:r w:rsidRPr="00E01767">
        <w:rPr>
          <w:rFonts w:asciiTheme="majorBidi" w:hAnsiTheme="majorBidi" w:cstheme="majorBidi"/>
          <w:color w:val="000000" w:themeColor="text1"/>
          <w:szCs w:val="24"/>
        </w:rPr>
        <w:t>甚至硬分叉可能会被触发。这些事件的余波将损害</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的可使用性、稳定性和安全性以及</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的价值。</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13</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未经授权认领待售</w:t>
      </w:r>
      <w:r w:rsidRPr="00E01767">
        <w:rPr>
          <w:rFonts w:asciiTheme="majorBidi" w:hAnsiTheme="majorBidi" w:cstheme="majorBidi"/>
          <w:color w:val="000000" w:themeColor="text1"/>
          <w:szCs w:val="24"/>
        </w:rPr>
        <w:t xml:space="preserve"> FBC</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任何通过解密或破解</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购买者密码而获得购买者注册邮箱或注册账号访问权限的人士，将能够恶意获取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购买者所购买的待售</w:t>
      </w:r>
      <w:r w:rsidRPr="00E01767">
        <w:rPr>
          <w:rFonts w:asciiTheme="majorBidi" w:hAnsiTheme="majorBidi" w:cstheme="majorBidi"/>
          <w:color w:val="000000" w:themeColor="text1"/>
          <w:szCs w:val="24"/>
        </w:rPr>
        <w:t>FBC</w:t>
      </w:r>
      <w:r w:rsidRPr="00E01767">
        <w:rPr>
          <w:rFonts w:asciiTheme="majorBidi" w:hAnsiTheme="majorBidi" w:cstheme="majorBidi"/>
          <w:color w:val="000000" w:themeColor="text1"/>
          <w:szCs w:val="24"/>
        </w:rPr>
        <w:t>。据此，购买者所购买的待售</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可能会被错误发送</w:t>
      </w:r>
      <w:proofErr w:type="gramStart"/>
      <w:r w:rsidRPr="00E01767">
        <w:rPr>
          <w:rFonts w:asciiTheme="majorBidi" w:hAnsiTheme="majorBidi" w:cstheme="majorBidi"/>
          <w:color w:val="000000" w:themeColor="text1"/>
          <w:szCs w:val="24"/>
        </w:rPr>
        <w:t>至通过</w:t>
      </w:r>
      <w:proofErr w:type="gramEnd"/>
      <w:r w:rsidRPr="00E01767">
        <w:rPr>
          <w:rFonts w:asciiTheme="majorBidi" w:hAnsiTheme="majorBidi" w:cstheme="majorBidi"/>
          <w:color w:val="000000" w:themeColor="text1"/>
          <w:szCs w:val="24"/>
        </w:rPr>
        <w:t>购买者注册邮箱或注册账号认领</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的任何人士，而这种发送是不可撤销、不可逆转的。每一</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购买者应当采取诸如以下的措施妥善维护其注册邮箱或注册账号的安全性：</w:t>
      </w:r>
      <w:r w:rsidRPr="00E01767">
        <w:rPr>
          <w:rFonts w:asciiTheme="majorBidi" w:hAnsiTheme="majorBidi" w:cstheme="majorBidi"/>
          <w:color w:val="000000" w:themeColor="text1"/>
          <w:szCs w:val="24"/>
        </w:rPr>
        <w:t>(</w:t>
      </w:r>
      <w:proofErr w:type="spellStart"/>
      <w:r w:rsidRPr="00E01767">
        <w:rPr>
          <w:rFonts w:asciiTheme="majorBidi" w:hAnsiTheme="majorBidi" w:cstheme="majorBidi"/>
          <w:color w:val="000000" w:themeColor="text1"/>
          <w:szCs w:val="24"/>
        </w:rPr>
        <w:t>i</w:t>
      </w:r>
      <w:proofErr w:type="spellEnd"/>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使用高安全性密码；</w:t>
      </w:r>
      <w:r w:rsidRPr="00E01767">
        <w:rPr>
          <w:rFonts w:asciiTheme="majorBidi" w:hAnsiTheme="majorBidi" w:cstheme="majorBidi"/>
          <w:color w:val="000000" w:themeColor="text1"/>
          <w:szCs w:val="24"/>
        </w:rPr>
        <w:t xml:space="preserve">(ii) </w:t>
      </w:r>
      <w:r w:rsidRPr="00E01767">
        <w:rPr>
          <w:rFonts w:asciiTheme="majorBidi" w:hAnsiTheme="majorBidi" w:cstheme="majorBidi"/>
          <w:color w:val="000000" w:themeColor="text1"/>
          <w:szCs w:val="24"/>
        </w:rPr>
        <w:t>不打开或回复任何欺诈邮件；以及</w:t>
      </w:r>
      <w:r w:rsidRPr="00E01767">
        <w:rPr>
          <w:rFonts w:asciiTheme="majorBidi" w:hAnsiTheme="majorBidi" w:cstheme="majorBidi"/>
          <w:color w:val="000000" w:themeColor="text1"/>
          <w:szCs w:val="24"/>
        </w:rPr>
        <w:t xml:space="preserve"> (iii) </w:t>
      </w:r>
      <w:r w:rsidRPr="00E01767">
        <w:rPr>
          <w:rFonts w:asciiTheme="majorBidi" w:hAnsiTheme="majorBidi" w:cstheme="majorBidi"/>
          <w:color w:val="000000" w:themeColor="text1"/>
          <w:szCs w:val="24"/>
        </w:rPr>
        <w:t>严格保密其机密或个人信息。</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14</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钱包私</w:t>
      </w:r>
      <w:proofErr w:type="gramStart"/>
      <w:r w:rsidRPr="00E01767">
        <w:rPr>
          <w:rFonts w:asciiTheme="majorBidi" w:hAnsiTheme="majorBidi" w:cstheme="majorBidi"/>
          <w:color w:val="000000" w:themeColor="text1"/>
          <w:szCs w:val="24"/>
        </w:rPr>
        <w:t>钥</w:t>
      </w:r>
      <w:proofErr w:type="gramEnd"/>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获取</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所必需的私</w:t>
      </w:r>
      <w:proofErr w:type="gramStart"/>
      <w:r w:rsidRPr="00E01767">
        <w:rPr>
          <w:rFonts w:asciiTheme="majorBidi" w:hAnsiTheme="majorBidi" w:cstheme="majorBidi"/>
          <w:color w:val="000000" w:themeColor="text1"/>
          <w:szCs w:val="24"/>
        </w:rPr>
        <w:t>钥</w:t>
      </w:r>
      <w:proofErr w:type="gramEnd"/>
      <w:r w:rsidRPr="00E01767">
        <w:rPr>
          <w:rFonts w:asciiTheme="majorBidi" w:hAnsiTheme="majorBidi" w:cstheme="majorBidi"/>
          <w:color w:val="000000" w:themeColor="text1"/>
          <w:szCs w:val="24"/>
        </w:rPr>
        <w:t>丢失或毁损是不可逆转的。只有通过本地或在线</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钱包拥有唯一的公</w:t>
      </w:r>
      <w:proofErr w:type="gramStart"/>
      <w:r w:rsidRPr="00E01767">
        <w:rPr>
          <w:rFonts w:asciiTheme="majorBidi" w:hAnsiTheme="majorBidi" w:cstheme="majorBidi"/>
          <w:color w:val="000000" w:themeColor="text1"/>
          <w:szCs w:val="24"/>
        </w:rPr>
        <w:t>钥</w:t>
      </w:r>
      <w:proofErr w:type="gramEnd"/>
      <w:r w:rsidRPr="00E01767">
        <w:rPr>
          <w:rFonts w:asciiTheme="majorBidi" w:hAnsiTheme="majorBidi" w:cstheme="majorBidi"/>
          <w:color w:val="000000" w:themeColor="text1"/>
          <w:szCs w:val="24"/>
        </w:rPr>
        <w:t>和</w:t>
      </w:r>
      <w:proofErr w:type="gramStart"/>
      <w:r w:rsidRPr="00E01767">
        <w:rPr>
          <w:rFonts w:asciiTheme="majorBidi" w:hAnsiTheme="majorBidi" w:cstheme="majorBidi"/>
          <w:color w:val="000000" w:themeColor="text1"/>
          <w:szCs w:val="24"/>
        </w:rPr>
        <w:t>私</w:t>
      </w:r>
      <w:proofErr w:type="gramEnd"/>
      <w:r w:rsidRPr="00E01767">
        <w:rPr>
          <w:rFonts w:asciiTheme="majorBidi" w:hAnsiTheme="majorBidi" w:cstheme="majorBidi"/>
          <w:color w:val="000000" w:themeColor="text1"/>
          <w:szCs w:val="24"/>
        </w:rPr>
        <w:t>钥才可以操控</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。每一购买者应当妥善保管其</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钱包私</w:t>
      </w:r>
      <w:proofErr w:type="gramStart"/>
      <w:r w:rsidRPr="00E01767">
        <w:rPr>
          <w:rFonts w:asciiTheme="majorBidi" w:hAnsiTheme="majorBidi" w:cstheme="majorBidi"/>
          <w:color w:val="000000" w:themeColor="text1"/>
          <w:szCs w:val="24"/>
        </w:rPr>
        <w:t>钥</w:t>
      </w:r>
      <w:proofErr w:type="gramEnd"/>
      <w:r w:rsidRPr="00E01767">
        <w:rPr>
          <w:rFonts w:asciiTheme="majorBidi" w:hAnsiTheme="majorBidi" w:cstheme="majorBidi"/>
          <w:color w:val="000000" w:themeColor="text1"/>
          <w:szCs w:val="24"/>
        </w:rPr>
        <w:t>。若</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购买者的该等私</w:t>
      </w:r>
      <w:proofErr w:type="gramStart"/>
      <w:r w:rsidRPr="00E01767">
        <w:rPr>
          <w:rFonts w:asciiTheme="majorBidi" w:hAnsiTheme="majorBidi" w:cstheme="majorBidi"/>
          <w:color w:val="000000" w:themeColor="text1"/>
          <w:szCs w:val="24"/>
        </w:rPr>
        <w:t>钥</w:t>
      </w:r>
      <w:proofErr w:type="gramEnd"/>
      <w:r w:rsidRPr="00E01767">
        <w:rPr>
          <w:rFonts w:asciiTheme="majorBidi" w:hAnsiTheme="majorBidi" w:cstheme="majorBidi"/>
          <w:color w:val="000000" w:themeColor="text1"/>
          <w:szCs w:val="24"/>
        </w:rPr>
        <w:t>丢失、遗失、泄露、毁损或被盗，竞猜链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基金会或任何其他人士均无法帮助购买者获取或取回相关</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15</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通胀</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取决于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平台发布时的具体底层协议，</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总量可能随时间略有增加，且可能会由于采纳</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源代码补丁或升级而进一步增加。由此产生的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供应量通胀可能导致市场价格下跌，从而</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持有者（包括购买者）可能遭受经济损失。</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购买者或持有者并不能被保证会由于</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通胀而获得赔</w:t>
      </w:r>
      <w:r w:rsidRPr="00E01767">
        <w:rPr>
          <w:rFonts w:asciiTheme="majorBidi" w:hAnsiTheme="majorBidi" w:cstheme="majorBidi"/>
          <w:color w:val="000000" w:themeColor="text1"/>
          <w:szCs w:val="24"/>
        </w:rPr>
        <w:lastRenderedPageBreak/>
        <w:t>偿或任何形式的补偿。</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16</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普及度</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的价值很大程度上取决于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平台的普及度。竞猜链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并不预期在发行后的很短时间内就广受欢迎、盛行或被普遍使用。在最坏情况下，竞猜链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甚至可能被长期边缘化，仅吸引很小一批使用者。相比之下，很大一部</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需求可能具有投机性质。缺乏用户可能导</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致</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市场价格波动增大从而影响</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的长期发展。出现这种价格波动时，竞猜链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基金会不会（也没有责任）稳定或影响</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市场价格。</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17</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流动性</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既不是任何个人、实体、中央银行或国家、超国家或准国家组织发行的货币，也没有任何</w:t>
      </w:r>
      <w:proofErr w:type="gramStart"/>
      <w:r w:rsidRPr="00E01767">
        <w:rPr>
          <w:rFonts w:asciiTheme="majorBidi" w:hAnsiTheme="majorBidi" w:cstheme="majorBidi"/>
          <w:color w:val="000000" w:themeColor="text1"/>
          <w:szCs w:val="24"/>
        </w:rPr>
        <w:t>硬资产</w:t>
      </w:r>
      <w:proofErr w:type="gramEnd"/>
      <w:r w:rsidRPr="00E01767">
        <w:rPr>
          <w:rFonts w:asciiTheme="majorBidi" w:hAnsiTheme="majorBidi" w:cstheme="majorBidi"/>
          <w:color w:val="000000" w:themeColor="text1"/>
          <w:szCs w:val="24"/>
        </w:rPr>
        <w:t>或其他信用所支持。</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在市场上的流通和交易并不是</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基金会的职责或追求。</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的交易仅基于相关市场参与者对其价值达成的共识。任何人士均无义务从</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持有者处兑换或购买任何</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，也没有任何人士能够在任何程度上保证</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任何时刻</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的流通性或市场价格。</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持有者若要转让</w:t>
      </w:r>
      <w:r w:rsidRPr="00E01767">
        <w:rPr>
          <w:rFonts w:asciiTheme="majorBidi" w:hAnsiTheme="majorBidi" w:cstheme="majorBidi"/>
          <w:color w:val="000000" w:themeColor="text1"/>
          <w:szCs w:val="24"/>
        </w:rPr>
        <w:t xml:space="preserve"> FBC</w:t>
      </w:r>
      <w:r w:rsidRPr="00E01767">
        <w:rPr>
          <w:rFonts w:asciiTheme="majorBidi" w:hAnsiTheme="majorBidi" w:cstheme="majorBidi"/>
          <w:color w:val="000000" w:themeColor="text1"/>
          <w:szCs w:val="24"/>
        </w:rPr>
        <w:t>，该</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持有者需寻找一名或多名有意按共同约定的价格购买的买家。该过程可能花费甚巨、耗时长并且最终可能并不成功。此外，可能没有加密代币交易所或其他市场上线</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供公开交易。</w:t>
      </w:r>
    </w:p>
    <w:p w:rsidR="00CD01B8" w:rsidRPr="00E01767" w:rsidRDefault="00B31ECA">
      <w:pPr>
        <w:numPr>
          <w:ilvl w:val="0"/>
          <w:numId w:val="8"/>
        </w:num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价格波动</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若在公开市场上交易，加密代币通常价格波动剧烈。短期内价格震荡经常发生。该价格可能以比特币、以太币、美元或其他法币计价。这种价格波动可能由</w:t>
      </w:r>
      <w:r w:rsidRPr="00E01767">
        <w:rPr>
          <w:rFonts w:asciiTheme="majorBidi" w:hAnsiTheme="majorBidi" w:cstheme="majorBidi"/>
          <w:color w:val="000000" w:themeColor="text1"/>
          <w:szCs w:val="24"/>
        </w:rPr>
        <w:lastRenderedPageBreak/>
        <w:t>于市场力量（包括投机买卖）、监管政策变化、技术革新、交易所的可获得性以及其他客观因素造成，这种波动也反映了供需平衡的变化。无论是否存在</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交易的二级市场，竞猜链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基金会对任何二级市场的</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交易不承担责任。因此，竞猜链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基金会没有义务稳定</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的价格波动，</w:t>
      </w:r>
      <w:proofErr w:type="gramStart"/>
      <w:r w:rsidRPr="00E01767">
        <w:rPr>
          <w:rFonts w:asciiTheme="majorBidi" w:hAnsiTheme="majorBidi" w:cstheme="majorBidi"/>
          <w:color w:val="000000" w:themeColor="text1"/>
          <w:szCs w:val="24"/>
        </w:rPr>
        <w:t>且对此</w:t>
      </w:r>
      <w:proofErr w:type="gramEnd"/>
      <w:r w:rsidRPr="00E01767">
        <w:rPr>
          <w:rFonts w:asciiTheme="majorBidi" w:hAnsiTheme="majorBidi" w:cstheme="majorBidi"/>
          <w:color w:val="000000" w:themeColor="text1"/>
          <w:szCs w:val="24"/>
        </w:rPr>
        <w:t>也并不关心。</w:t>
      </w:r>
      <w:r w:rsidRPr="00E01767">
        <w:rPr>
          <w:rFonts w:asciiTheme="majorBidi" w:hAnsiTheme="majorBidi" w:cstheme="majorBidi"/>
          <w:color w:val="000000" w:themeColor="text1"/>
          <w:szCs w:val="24"/>
        </w:rPr>
        <w:t xml:space="preserve">FBC </w:t>
      </w:r>
      <w:r w:rsidRPr="00E01767">
        <w:rPr>
          <w:rFonts w:asciiTheme="majorBidi" w:hAnsiTheme="majorBidi" w:cstheme="majorBidi"/>
          <w:color w:val="000000" w:themeColor="text1"/>
          <w:szCs w:val="24"/>
        </w:rPr>
        <w:t>交易价格所涉风险需由</w:t>
      </w:r>
      <w:r w:rsidRPr="00E01767">
        <w:rPr>
          <w:rFonts w:asciiTheme="majorBidi" w:hAnsiTheme="majorBidi" w:cstheme="majorBidi"/>
          <w:color w:val="000000" w:themeColor="text1"/>
          <w:szCs w:val="24"/>
        </w:rPr>
        <w:t xml:space="preserve"> FBC </w:t>
      </w:r>
      <w:r w:rsidRPr="00E01767">
        <w:rPr>
          <w:rFonts w:asciiTheme="majorBidi" w:hAnsiTheme="majorBidi" w:cstheme="majorBidi"/>
          <w:color w:val="000000" w:themeColor="text1"/>
          <w:szCs w:val="24"/>
        </w:rPr>
        <w:t>交易者自行承担。</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19</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竞争</w:t>
      </w: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的底层协议是基于开源电脑软件。没有任何人士主张对该源代码的版权或其他知识产权权利。因此，任何人均可合法拷贝、复制、重制、设计、修改、升级、改进、重新编码、重新编程或以其他方式利用</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的源代码和</w:t>
      </w:r>
      <w:r w:rsidRPr="00E01767">
        <w:rPr>
          <w:rFonts w:asciiTheme="majorBidi" w:hAnsiTheme="majorBidi" w:cstheme="majorBidi"/>
          <w:color w:val="000000" w:themeColor="text1"/>
          <w:szCs w:val="24"/>
        </w:rPr>
        <w:t>/</w:t>
      </w:r>
      <w:r w:rsidRPr="00E01767">
        <w:rPr>
          <w:rFonts w:asciiTheme="majorBidi" w:hAnsiTheme="majorBidi" w:cstheme="majorBidi"/>
          <w:color w:val="000000" w:themeColor="text1"/>
          <w:szCs w:val="24"/>
        </w:rPr>
        <w:t>或底层协议，以试图开发具有竞争性的协议、软件、系统、虚拟平台或虚拟机从而与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竞争，或甚至赶超或取代</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基金会对此无法控制。此外，已经存在并且还将会有许多竞争性的以区块链为基础的平台与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产生竞争关系。竞猜链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基金会在任何情况下均不可能消除、防止、限制或降低这种旨在与</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竞争或取代</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竞猜链</w:t>
      </w:r>
      <w:r w:rsidRPr="00E01767">
        <w:rPr>
          <w:rFonts w:asciiTheme="majorBidi" w:hAnsiTheme="majorBidi" w:cstheme="majorBidi"/>
          <w:color w:val="000000" w:themeColor="text1"/>
          <w:szCs w:val="24"/>
        </w:rPr>
        <w:t xml:space="preserve"> </w:t>
      </w:r>
      <w:r w:rsidRPr="00E01767">
        <w:rPr>
          <w:rFonts w:asciiTheme="majorBidi" w:hAnsiTheme="majorBidi" w:cstheme="majorBidi"/>
          <w:color w:val="000000" w:themeColor="text1"/>
          <w:szCs w:val="24"/>
        </w:rPr>
        <w:t>的竞争性努力。</w:t>
      </w: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6 </w:t>
      </w:r>
      <w:r w:rsidRPr="00E01767">
        <w:rPr>
          <w:rFonts w:asciiTheme="majorBidi" w:hAnsiTheme="majorBidi" w:cstheme="majorBidi"/>
          <w:color w:val="000000" w:themeColor="text1"/>
          <w:szCs w:val="24"/>
        </w:rPr>
        <w:t>竞标链团队</w:t>
      </w: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7 </w:t>
      </w:r>
      <w:r w:rsidRPr="00E01767">
        <w:rPr>
          <w:rFonts w:asciiTheme="majorBidi" w:hAnsiTheme="majorBidi" w:cstheme="majorBidi"/>
          <w:color w:val="000000" w:themeColor="text1"/>
          <w:szCs w:val="24"/>
        </w:rPr>
        <w:t>竞标链</w:t>
      </w:r>
      <w:r w:rsidRPr="00E01767">
        <w:rPr>
          <w:rFonts w:asciiTheme="majorBidi" w:hAnsiTheme="majorBidi" w:cstheme="majorBidi"/>
          <w:color w:val="000000" w:themeColor="text1"/>
          <w:szCs w:val="24"/>
        </w:rPr>
        <w:t>TOKEN</w:t>
      </w:r>
      <w:r w:rsidRPr="00E01767">
        <w:rPr>
          <w:rFonts w:asciiTheme="majorBidi" w:hAnsiTheme="majorBidi" w:cstheme="majorBidi"/>
          <w:color w:val="000000" w:themeColor="text1"/>
          <w:szCs w:val="24"/>
        </w:rPr>
        <w:t>发行计划</w:t>
      </w:r>
    </w:p>
    <w:p w:rsidR="00CD01B8" w:rsidRPr="00E01767" w:rsidRDefault="00CD01B8">
      <w:pPr>
        <w:ind w:firstLine="480"/>
        <w:rPr>
          <w:rFonts w:asciiTheme="majorBidi" w:hAnsiTheme="majorBidi" w:cstheme="majorBidi"/>
          <w:color w:val="000000" w:themeColor="text1"/>
          <w:szCs w:val="24"/>
        </w:rPr>
      </w:pPr>
    </w:p>
    <w:p w:rsidR="00CD01B8" w:rsidRPr="00E01767" w:rsidRDefault="00B31ECA">
      <w:pPr>
        <w:ind w:firstLine="480"/>
        <w:rPr>
          <w:rFonts w:asciiTheme="majorBidi" w:hAnsiTheme="majorBidi" w:cstheme="majorBidi"/>
          <w:color w:val="000000" w:themeColor="text1"/>
          <w:szCs w:val="24"/>
        </w:rPr>
      </w:pPr>
      <w:r w:rsidRPr="00E01767">
        <w:rPr>
          <w:rFonts w:asciiTheme="majorBidi" w:hAnsiTheme="majorBidi" w:cstheme="majorBidi"/>
          <w:color w:val="000000" w:themeColor="text1"/>
          <w:szCs w:val="24"/>
        </w:rPr>
        <w:t xml:space="preserve">8 </w:t>
      </w:r>
      <w:r w:rsidRPr="00E01767">
        <w:rPr>
          <w:rFonts w:asciiTheme="majorBidi" w:hAnsiTheme="majorBidi" w:cstheme="majorBidi"/>
          <w:color w:val="000000" w:themeColor="text1"/>
          <w:szCs w:val="24"/>
        </w:rPr>
        <w:t>竞标</w:t>
      </w:r>
      <w:proofErr w:type="gramStart"/>
      <w:r w:rsidRPr="00E01767">
        <w:rPr>
          <w:rFonts w:asciiTheme="majorBidi" w:hAnsiTheme="majorBidi" w:cstheme="majorBidi"/>
          <w:color w:val="000000" w:themeColor="text1"/>
          <w:szCs w:val="24"/>
        </w:rPr>
        <w:t>链开发</w:t>
      </w:r>
      <w:proofErr w:type="gramEnd"/>
      <w:r w:rsidRPr="00E01767">
        <w:rPr>
          <w:rFonts w:asciiTheme="majorBidi" w:hAnsiTheme="majorBidi" w:cstheme="majorBidi"/>
          <w:color w:val="000000" w:themeColor="text1"/>
          <w:szCs w:val="24"/>
        </w:rPr>
        <w:t>计划</w:t>
      </w:r>
    </w:p>
    <w:sectPr w:rsidR="00CD01B8" w:rsidRPr="00E01767">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D35" w:rsidRDefault="00751D35">
      <w:pPr>
        <w:ind w:firstLine="480"/>
      </w:pPr>
      <w:r>
        <w:separator/>
      </w:r>
    </w:p>
  </w:endnote>
  <w:endnote w:type="continuationSeparator" w:id="0">
    <w:p w:rsidR="00751D35" w:rsidRDefault="00751D3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D1" w:rsidRDefault="003E29D1">
    <w:pPr>
      <w:pStyle w:val="a5"/>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D1" w:rsidRDefault="003E29D1">
    <w:pPr>
      <w:pStyle w:val="a5"/>
      <w:ind w:firstLine="480"/>
      <w:rPr>
        <w:lang w:eastAsia="zh-CN"/>
      </w:rPr>
    </w:pPr>
    <w:r>
      <w:ptab w:relativeTo="margin" w:alignment="center" w:leader="none"/>
    </w:r>
    <w:r>
      <w:t>2018-05-21</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Pr>
        <w:b/>
        <w:bCs/>
        <w:lang w:val="zh-CN" w:eastAsia="zh-CN"/>
      </w:rPr>
      <w:t>23</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Pr>
        <w:b/>
        <w:bCs/>
        <w:lang w:val="zh-CN" w:eastAsia="zh-CN"/>
      </w:rPr>
      <w:t>31</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D1" w:rsidRDefault="003E29D1">
    <w:pPr>
      <w:pStyle w:val="a5"/>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D35" w:rsidRDefault="00751D35">
      <w:pPr>
        <w:ind w:firstLine="480"/>
      </w:pPr>
      <w:r>
        <w:separator/>
      </w:r>
    </w:p>
  </w:footnote>
  <w:footnote w:type="continuationSeparator" w:id="0">
    <w:p w:rsidR="00751D35" w:rsidRDefault="00751D3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D1" w:rsidRDefault="003E29D1">
    <w:pPr>
      <w:pStyle w:val="a7"/>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D1" w:rsidRDefault="003E29D1">
    <w:pPr>
      <w:pStyle w:val="a7"/>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D1" w:rsidRDefault="003E29D1">
    <w:pPr>
      <w:pStyle w:val="a7"/>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3ADB33"/>
    <w:multiLevelType w:val="singleLevel"/>
    <w:tmpl w:val="833ADB33"/>
    <w:lvl w:ilvl="0">
      <w:start w:val="3"/>
      <w:numFmt w:val="decimal"/>
      <w:suff w:val="space"/>
      <w:lvlText w:val="（%1）"/>
      <w:lvlJc w:val="left"/>
    </w:lvl>
  </w:abstractNum>
  <w:abstractNum w:abstractNumId="1" w15:restartNumberingAfterBreak="0">
    <w:nsid w:val="956F8EA4"/>
    <w:multiLevelType w:val="singleLevel"/>
    <w:tmpl w:val="956F8EA4"/>
    <w:lvl w:ilvl="0">
      <w:start w:val="1"/>
      <w:numFmt w:val="decimal"/>
      <w:suff w:val="space"/>
      <w:lvlText w:val="（%1）"/>
      <w:lvlJc w:val="left"/>
    </w:lvl>
  </w:abstractNum>
  <w:abstractNum w:abstractNumId="2" w15:restartNumberingAfterBreak="0">
    <w:nsid w:val="FC99EAB2"/>
    <w:multiLevelType w:val="singleLevel"/>
    <w:tmpl w:val="FC99EAB2"/>
    <w:lvl w:ilvl="0">
      <w:start w:val="14"/>
      <w:numFmt w:val="decimal"/>
      <w:suff w:val="space"/>
      <w:lvlText w:val="（%1）"/>
      <w:lvlJc w:val="left"/>
    </w:lvl>
  </w:abstractNum>
  <w:abstractNum w:abstractNumId="3" w15:restartNumberingAfterBreak="0">
    <w:nsid w:val="064B13C0"/>
    <w:multiLevelType w:val="multilevel"/>
    <w:tmpl w:val="15246BA8"/>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0C52DF8C"/>
    <w:multiLevelType w:val="singleLevel"/>
    <w:tmpl w:val="0C52DF8C"/>
    <w:lvl w:ilvl="0">
      <w:start w:val="17"/>
      <w:numFmt w:val="decimal"/>
      <w:suff w:val="space"/>
      <w:lvlText w:val="（%1）"/>
      <w:lvlJc w:val="left"/>
    </w:lvl>
  </w:abstractNum>
  <w:abstractNum w:abstractNumId="5" w15:restartNumberingAfterBreak="0">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A6A6970"/>
    <w:multiLevelType w:val="hybridMultilevel"/>
    <w:tmpl w:val="C9B80E8E"/>
    <w:lvl w:ilvl="0" w:tplc="A6BE50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A86E5C"/>
    <w:multiLevelType w:val="hybridMultilevel"/>
    <w:tmpl w:val="595A2520"/>
    <w:lvl w:ilvl="0" w:tplc="2D8CBF60">
      <w:start w:val="1"/>
      <w:numFmt w:val="japaneseCounting"/>
      <w:lvlText w:val="第%1章"/>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2E7C6F"/>
    <w:multiLevelType w:val="multilevel"/>
    <w:tmpl w:val="472E7C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1F2090D"/>
    <w:multiLevelType w:val="hybridMultilevel"/>
    <w:tmpl w:val="DE8054C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69C7522"/>
    <w:multiLevelType w:val="hybridMultilevel"/>
    <w:tmpl w:val="223CB132"/>
    <w:lvl w:ilvl="0" w:tplc="3A7272F8">
      <w:start w:val="1"/>
      <w:numFmt w:val="japaneseCounting"/>
      <w:pStyle w:val="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297CD5"/>
    <w:multiLevelType w:val="hybridMultilevel"/>
    <w:tmpl w:val="2FE84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72394BA2"/>
    <w:multiLevelType w:val="hybridMultilevel"/>
    <w:tmpl w:val="9CDAC7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727078E8"/>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14" w15:restartNumberingAfterBreak="0">
    <w:nsid w:val="743E5010"/>
    <w:multiLevelType w:val="multilevel"/>
    <w:tmpl w:val="743E5010"/>
    <w:lvl w:ilvl="0">
      <w:start w:val="5"/>
      <w:numFmt w:val="bullet"/>
      <w:lvlText w:val="-"/>
      <w:lvlJc w:val="left"/>
      <w:pPr>
        <w:ind w:left="780" w:hanging="360"/>
      </w:pPr>
      <w:rPr>
        <w:rFonts w:ascii="微软雅黑" w:eastAsia="微软雅黑" w:hAnsi="微软雅黑" w:cs="微软雅黑"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4"/>
  </w:num>
  <w:num w:numId="3">
    <w:abstractNumId w:val="5"/>
  </w:num>
  <w:num w:numId="4">
    <w:abstractNumId w:val="8"/>
  </w:num>
  <w:num w:numId="5">
    <w:abstractNumId w:val="13"/>
  </w:num>
  <w:num w:numId="6">
    <w:abstractNumId w:val="0"/>
  </w:num>
  <w:num w:numId="7">
    <w:abstractNumId w:val="2"/>
  </w:num>
  <w:num w:numId="8">
    <w:abstractNumId w:val="4"/>
  </w:num>
  <w:num w:numId="9">
    <w:abstractNumId w:val="1"/>
  </w:num>
  <w:num w:numId="10">
    <w:abstractNumId w:val="7"/>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9"/>
  </w:num>
  <w:num w:numId="19">
    <w:abstractNumId w:val="10"/>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27B"/>
    <w:rsid w:val="00000C14"/>
    <w:rsid w:val="000124D4"/>
    <w:rsid w:val="0005488A"/>
    <w:rsid w:val="000551A3"/>
    <w:rsid w:val="00062E80"/>
    <w:rsid w:val="00063001"/>
    <w:rsid w:val="000703CD"/>
    <w:rsid w:val="0007061D"/>
    <w:rsid w:val="00080541"/>
    <w:rsid w:val="000A0A08"/>
    <w:rsid w:val="000B062C"/>
    <w:rsid w:val="000B52B8"/>
    <w:rsid w:val="000D6314"/>
    <w:rsid w:val="000D74D7"/>
    <w:rsid w:val="000F3CE3"/>
    <w:rsid w:val="001027B5"/>
    <w:rsid w:val="001068FF"/>
    <w:rsid w:val="001210BD"/>
    <w:rsid w:val="00123880"/>
    <w:rsid w:val="001272E5"/>
    <w:rsid w:val="00142684"/>
    <w:rsid w:val="00143440"/>
    <w:rsid w:val="0016034E"/>
    <w:rsid w:val="0019046E"/>
    <w:rsid w:val="001A726D"/>
    <w:rsid w:val="001B426A"/>
    <w:rsid w:val="001C1A4A"/>
    <w:rsid w:val="001E4A82"/>
    <w:rsid w:val="001F338D"/>
    <w:rsid w:val="001F70AF"/>
    <w:rsid w:val="002013D1"/>
    <w:rsid w:val="002566FF"/>
    <w:rsid w:val="00265E84"/>
    <w:rsid w:val="00292E7D"/>
    <w:rsid w:val="002B61DC"/>
    <w:rsid w:val="002C426E"/>
    <w:rsid w:val="002D24D2"/>
    <w:rsid w:val="002F65E0"/>
    <w:rsid w:val="00303092"/>
    <w:rsid w:val="00326ADE"/>
    <w:rsid w:val="0033515B"/>
    <w:rsid w:val="003410C8"/>
    <w:rsid w:val="00361812"/>
    <w:rsid w:val="003631F8"/>
    <w:rsid w:val="003721FF"/>
    <w:rsid w:val="0037786B"/>
    <w:rsid w:val="00382E7E"/>
    <w:rsid w:val="00390401"/>
    <w:rsid w:val="003910CB"/>
    <w:rsid w:val="003A4DE2"/>
    <w:rsid w:val="003B57C9"/>
    <w:rsid w:val="003E29D1"/>
    <w:rsid w:val="004050C0"/>
    <w:rsid w:val="00423913"/>
    <w:rsid w:val="00427120"/>
    <w:rsid w:val="00442518"/>
    <w:rsid w:val="0044532F"/>
    <w:rsid w:val="0045389B"/>
    <w:rsid w:val="0047635B"/>
    <w:rsid w:val="0049017C"/>
    <w:rsid w:val="004C3C68"/>
    <w:rsid w:val="004D093B"/>
    <w:rsid w:val="004D4DF7"/>
    <w:rsid w:val="004D6D3A"/>
    <w:rsid w:val="004E103D"/>
    <w:rsid w:val="004E1CF1"/>
    <w:rsid w:val="004E569C"/>
    <w:rsid w:val="004F79B1"/>
    <w:rsid w:val="00546223"/>
    <w:rsid w:val="00553DB9"/>
    <w:rsid w:val="005744D0"/>
    <w:rsid w:val="00595D1D"/>
    <w:rsid w:val="005967F6"/>
    <w:rsid w:val="00597379"/>
    <w:rsid w:val="005B2244"/>
    <w:rsid w:val="005B7109"/>
    <w:rsid w:val="005C26C7"/>
    <w:rsid w:val="005C7D24"/>
    <w:rsid w:val="005D1411"/>
    <w:rsid w:val="005D46B8"/>
    <w:rsid w:val="005E0ACF"/>
    <w:rsid w:val="005F73BA"/>
    <w:rsid w:val="0060215A"/>
    <w:rsid w:val="00605ABD"/>
    <w:rsid w:val="006101DE"/>
    <w:rsid w:val="006122EF"/>
    <w:rsid w:val="00613582"/>
    <w:rsid w:val="00614DDD"/>
    <w:rsid w:val="0064211E"/>
    <w:rsid w:val="00644AB8"/>
    <w:rsid w:val="00646659"/>
    <w:rsid w:val="00673115"/>
    <w:rsid w:val="00680FB3"/>
    <w:rsid w:val="00691AE2"/>
    <w:rsid w:val="006947F8"/>
    <w:rsid w:val="006A27FC"/>
    <w:rsid w:val="006B7B3D"/>
    <w:rsid w:val="006F1B12"/>
    <w:rsid w:val="00742C80"/>
    <w:rsid w:val="00743774"/>
    <w:rsid w:val="00745958"/>
    <w:rsid w:val="00751D35"/>
    <w:rsid w:val="00766107"/>
    <w:rsid w:val="00771294"/>
    <w:rsid w:val="0078395C"/>
    <w:rsid w:val="00784B57"/>
    <w:rsid w:val="007A781F"/>
    <w:rsid w:val="007B594B"/>
    <w:rsid w:val="007C3C6D"/>
    <w:rsid w:val="007C54DA"/>
    <w:rsid w:val="007D00AD"/>
    <w:rsid w:val="007F5957"/>
    <w:rsid w:val="008216E4"/>
    <w:rsid w:val="008413B2"/>
    <w:rsid w:val="00843FBD"/>
    <w:rsid w:val="00863122"/>
    <w:rsid w:val="00870EC0"/>
    <w:rsid w:val="00875E2C"/>
    <w:rsid w:val="00886E9A"/>
    <w:rsid w:val="00896DAE"/>
    <w:rsid w:val="008A0685"/>
    <w:rsid w:val="008A7D0E"/>
    <w:rsid w:val="008B60C1"/>
    <w:rsid w:val="008C4700"/>
    <w:rsid w:val="008C6D0A"/>
    <w:rsid w:val="008E0CFF"/>
    <w:rsid w:val="008E2EBC"/>
    <w:rsid w:val="008E3DE0"/>
    <w:rsid w:val="008E3F03"/>
    <w:rsid w:val="008E63EB"/>
    <w:rsid w:val="008E652C"/>
    <w:rsid w:val="008E798F"/>
    <w:rsid w:val="00934F74"/>
    <w:rsid w:val="0095376F"/>
    <w:rsid w:val="00966238"/>
    <w:rsid w:val="00973969"/>
    <w:rsid w:val="009A01AA"/>
    <w:rsid w:val="009A340F"/>
    <w:rsid w:val="009A51B7"/>
    <w:rsid w:val="009B50CB"/>
    <w:rsid w:val="009C76DC"/>
    <w:rsid w:val="009C7E18"/>
    <w:rsid w:val="009E3E96"/>
    <w:rsid w:val="009E7C6D"/>
    <w:rsid w:val="009F7AF0"/>
    <w:rsid w:val="00A0633A"/>
    <w:rsid w:val="00A224BB"/>
    <w:rsid w:val="00A26FD6"/>
    <w:rsid w:val="00A27472"/>
    <w:rsid w:val="00A55127"/>
    <w:rsid w:val="00A70DA7"/>
    <w:rsid w:val="00A86D55"/>
    <w:rsid w:val="00A93DB3"/>
    <w:rsid w:val="00AA4746"/>
    <w:rsid w:val="00AE3007"/>
    <w:rsid w:val="00B00C68"/>
    <w:rsid w:val="00B06630"/>
    <w:rsid w:val="00B20AB7"/>
    <w:rsid w:val="00B30185"/>
    <w:rsid w:val="00B31ECA"/>
    <w:rsid w:val="00B57AF5"/>
    <w:rsid w:val="00B7061A"/>
    <w:rsid w:val="00B840A8"/>
    <w:rsid w:val="00B9365A"/>
    <w:rsid w:val="00B952FB"/>
    <w:rsid w:val="00B97179"/>
    <w:rsid w:val="00BE29C9"/>
    <w:rsid w:val="00BE500E"/>
    <w:rsid w:val="00BE5F04"/>
    <w:rsid w:val="00C02546"/>
    <w:rsid w:val="00C17CB6"/>
    <w:rsid w:val="00C460FE"/>
    <w:rsid w:val="00C5327B"/>
    <w:rsid w:val="00C616BF"/>
    <w:rsid w:val="00C6650D"/>
    <w:rsid w:val="00C80736"/>
    <w:rsid w:val="00C85B82"/>
    <w:rsid w:val="00CA2A02"/>
    <w:rsid w:val="00CA5815"/>
    <w:rsid w:val="00CC04A5"/>
    <w:rsid w:val="00CD01B8"/>
    <w:rsid w:val="00CE08B0"/>
    <w:rsid w:val="00CE0BFB"/>
    <w:rsid w:val="00CE1398"/>
    <w:rsid w:val="00CF78F3"/>
    <w:rsid w:val="00D023DD"/>
    <w:rsid w:val="00D0633A"/>
    <w:rsid w:val="00D06670"/>
    <w:rsid w:val="00D23A8A"/>
    <w:rsid w:val="00D25C6B"/>
    <w:rsid w:val="00D45038"/>
    <w:rsid w:val="00D45E5C"/>
    <w:rsid w:val="00D52D1A"/>
    <w:rsid w:val="00D53DF4"/>
    <w:rsid w:val="00D7249C"/>
    <w:rsid w:val="00D82CB8"/>
    <w:rsid w:val="00D85E36"/>
    <w:rsid w:val="00D86D2A"/>
    <w:rsid w:val="00D96075"/>
    <w:rsid w:val="00E01767"/>
    <w:rsid w:val="00E1009D"/>
    <w:rsid w:val="00E12914"/>
    <w:rsid w:val="00E169FC"/>
    <w:rsid w:val="00E22434"/>
    <w:rsid w:val="00E233A6"/>
    <w:rsid w:val="00E27DA3"/>
    <w:rsid w:val="00E353B8"/>
    <w:rsid w:val="00E43279"/>
    <w:rsid w:val="00E44D23"/>
    <w:rsid w:val="00E4628E"/>
    <w:rsid w:val="00E90358"/>
    <w:rsid w:val="00EC7D30"/>
    <w:rsid w:val="00ED348A"/>
    <w:rsid w:val="00ED6028"/>
    <w:rsid w:val="00ED6907"/>
    <w:rsid w:val="00EE1C9E"/>
    <w:rsid w:val="00EE5BF8"/>
    <w:rsid w:val="00EE5CA5"/>
    <w:rsid w:val="00EF64EB"/>
    <w:rsid w:val="00EF73EF"/>
    <w:rsid w:val="00F15ACD"/>
    <w:rsid w:val="00F33B65"/>
    <w:rsid w:val="00F4549C"/>
    <w:rsid w:val="00F7159B"/>
    <w:rsid w:val="00F91327"/>
    <w:rsid w:val="00F9615F"/>
    <w:rsid w:val="00FA0423"/>
    <w:rsid w:val="00FA297B"/>
    <w:rsid w:val="088B7EA1"/>
    <w:rsid w:val="3A7931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420F4147"/>
  <w15:docId w15:val="{42C344F4-7BE4-4083-8D21-A996D5FC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7120"/>
    <w:pPr>
      <w:widowControl w:val="0"/>
      <w:spacing w:line="360" w:lineRule="auto"/>
      <w:ind w:firstLineChars="200" w:firstLine="200"/>
      <w:jc w:val="both"/>
    </w:pPr>
    <w:rPr>
      <w:rFonts w:asciiTheme="minorHAnsi" w:eastAsia="微软雅黑" w:hAnsiTheme="minorHAnsi" w:cstheme="minorBidi"/>
      <w:kern w:val="2"/>
      <w:sz w:val="24"/>
      <w:szCs w:val="22"/>
    </w:rPr>
  </w:style>
  <w:style w:type="paragraph" w:styleId="1">
    <w:name w:val="heading 1"/>
    <w:basedOn w:val="a"/>
    <w:next w:val="a"/>
    <w:link w:val="10"/>
    <w:uiPriority w:val="9"/>
    <w:qFormat/>
    <w:rsid w:val="00691AE2"/>
    <w:pPr>
      <w:keepNext/>
      <w:keepLines/>
      <w:numPr>
        <w:numId w:val="19"/>
      </w:numPr>
      <w:spacing w:before="340" w:after="330" w:line="578" w:lineRule="auto"/>
      <w:ind w:firstLineChars="0" w:firstLine="0"/>
      <w:jc w:val="center"/>
      <w:outlineLvl w:val="0"/>
    </w:pPr>
    <w:rPr>
      <w:b/>
      <w:bCs/>
      <w:kern w:val="44"/>
      <w:sz w:val="44"/>
      <w:szCs w:val="44"/>
      <w:shd w:val="clear" w:color="auto" w:fill="FFFFFF"/>
    </w:rPr>
  </w:style>
  <w:style w:type="paragraph" w:styleId="2">
    <w:name w:val="heading 2"/>
    <w:basedOn w:val="a"/>
    <w:next w:val="a"/>
    <w:link w:val="20"/>
    <w:uiPriority w:val="9"/>
    <w:unhideWhenUsed/>
    <w:qFormat/>
    <w:rsid w:val="00427120"/>
    <w:pPr>
      <w:keepNext/>
      <w:keepLines/>
      <w:numPr>
        <w:ilvl w:val="1"/>
        <w:numId w:val="11"/>
      </w:numPr>
      <w:ind w:firstLineChars="0" w:firstLine="0"/>
      <w:jc w:val="left"/>
      <w:outlineLvl w:val="1"/>
    </w:pPr>
    <w:rPr>
      <w:rFonts w:asciiTheme="majorHAnsi" w:hAnsiTheme="majorHAnsi" w:cstheme="majorBidi"/>
      <w:b/>
      <w:color w:val="000000" w:themeColor="text1"/>
      <w:sz w:val="28"/>
      <w:szCs w:val="24"/>
    </w:rPr>
  </w:style>
  <w:style w:type="paragraph" w:styleId="3">
    <w:name w:val="heading 3"/>
    <w:basedOn w:val="a"/>
    <w:next w:val="a"/>
    <w:link w:val="30"/>
    <w:uiPriority w:val="9"/>
    <w:unhideWhenUsed/>
    <w:qFormat/>
    <w:rsid w:val="00427120"/>
    <w:pPr>
      <w:keepNext/>
      <w:keepLines/>
      <w:numPr>
        <w:ilvl w:val="2"/>
        <w:numId w:val="11"/>
      </w:numPr>
      <w:ind w:left="0" w:firstLineChars="0" w:firstLine="0"/>
      <w:outlineLvl w:val="2"/>
    </w:pPr>
    <w:rPr>
      <w:rFonts w:asciiTheme="majorHAnsi" w:hAnsiTheme="majorHAnsi" w:cstheme="majorBidi"/>
      <w:b/>
      <w:szCs w:val="24"/>
    </w:rPr>
  </w:style>
  <w:style w:type="paragraph" w:styleId="4">
    <w:name w:val="heading 4"/>
    <w:basedOn w:val="a"/>
    <w:next w:val="a"/>
    <w:link w:val="40"/>
    <w:uiPriority w:val="9"/>
    <w:unhideWhenUsed/>
    <w:qFormat/>
    <w:rsid w:val="00C85B82"/>
    <w:pPr>
      <w:keepNext/>
      <w:keepLines/>
      <w:numPr>
        <w:ilvl w:val="3"/>
        <w:numId w:val="11"/>
      </w:numPr>
      <w:spacing w:before="40"/>
      <w:ind w:firstLineChars="0" w:firstLine="0"/>
      <w:outlineLvl w:val="3"/>
    </w:pPr>
    <w:rPr>
      <w:rFonts w:asciiTheme="majorHAnsi" w:hAnsiTheme="majorHAnsi" w:cstheme="majorBidi"/>
      <w:iCs/>
    </w:rPr>
  </w:style>
  <w:style w:type="paragraph" w:styleId="5">
    <w:name w:val="heading 5"/>
    <w:basedOn w:val="a"/>
    <w:next w:val="a"/>
    <w:link w:val="50"/>
    <w:uiPriority w:val="9"/>
    <w:semiHidden/>
    <w:unhideWhenUsed/>
    <w:qFormat/>
    <w:pPr>
      <w:keepNext/>
      <w:keepLines/>
      <w:numPr>
        <w:ilvl w:val="4"/>
        <w:numId w:val="11"/>
      </w:numPr>
      <w:spacing w:before="40"/>
      <w:ind w:firstLineChars="0" w:firstLine="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pPr>
      <w:keepNext/>
      <w:keepLines/>
      <w:numPr>
        <w:ilvl w:val="5"/>
        <w:numId w:val="11"/>
      </w:numPr>
      <w:spacing w:before="40"/>
      <w:ind w:firstLineChars="0" w:firstLine="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pPr>
      <w:keepNext/>
      <w:keepLines/>
      <w:numPr>
        <w:ilvl w:val="6"/>
        <w:numId w:val="11"/>
      </w:numPr>
      <w:spacing w:before="40"/>
      <w:ind w:firstLineChars="0" w:firstLine="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pPr>
      <w:keepNext/>
      <w:keepLines/>
      <w:numPr>
        <w:ilvl w:val="7"/>
        <w:numId w:val="11"/>
      </w:numPr>
      <w:spacing w:before="40"/>
      <w:ind w:firstLineChars="0" w:firstLine="0"/>
      <w:outlineLvl w:val="7"/>
    </w:pPr>
    <w:rPr>
      <w:rFonts w:asciiTheme="majorHAnsi" w:eastAsiaTheme="majorEastAsia" w:hAnsiTheme="majorHAnsi" w:cstheme="majorBidi"/>
      <w:color w:val="262626" w:themeColor="text1" w:themeTint="D9"/>
      <w:szCs w:val="21"/>
    </w:rPr>
  </w:style>
  <w:style w:type="paragraph" w:styleId="9">
    <w:name w:val="heading 9"/>
    <w:basedOn w:val="a"/>
    <w:next w:val="a"/>
    <w:link w:val="90"/>
    <w:uiPriority w:val="9"/>
    <w:semiHidden/>
    <w:unhideWhenUsed/>
    <w:qFormat/>
    <w:pPr>
      <w:keepNext/>
      <w:keepLines/>
      <w:numPr>
        <w:ilvl w:val="8"/>
        <w:numId w:val="11"/>
      </w:numPr>
      <w:spacing w:before="40"/>
      <w:ind w:firstLineChars="0" w:firstLine="0"/>
      <w:outlineLvl w:val="8"/>
    </w:pPr>
    <w:rPr>
      <w:rFonts w:asciiTheme="majorHAnsi" w:eastAsiaTheme="majorEastAsia" w:hAnsiTheme="majorHAnsi" w:cstheme="majorBidi"/>
      <w:i/>
      <w:iCs/>
      <w:color w:val="262626" w:themeColor="text1" w:themeTint="D9"/>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rPr>
      <w:sz w:val="16"/>
      <w:szCs w:val="16"/>
    </w:rPr>
  </w:style>
  <w:style w:type="paragraph" w:styleId="a5">
    <w:name w:val="footer"/>
    <w:basedOn w:val="a"/>
    <w:link w:val="a6"/>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a7">
    <w:name w:val="header"/>
    <w:basedOn w:val="a"/>
    <w:link w:val="a8"/>
    <w:uiPriority w:val="99"/>
    <w:unhideWhenUsed/>
    <w:qFormat/>
    <w:pPr>
      <w:tabs>
        <w:tab w:val="center" w:pos="4680"/>
        <w:tab w:val="right" w:pos="9360"/>
      </w:tabs>
    </w:pPr>
  </w:style>
  <w:style w:type="paragraph" w:styleId="TOC1">
    <w:name w:val="toc 1"/>
    <w:basedOn w:val="a"/>
    <w:next w:val="a"/>
    <w:uiPriority w:val="39"/>
    <w:unhideWhenUsed/>
    <w:qFormat/>
    <w:pPr>
      <w:spacing w:after="100"/>
    </w:pPr>
  </w:style>
  <w:style w:type="paragraph" w:styleId="a9">
    <w:name w:val="footnote text"/>
    <w:basedOn w:val="a"/>
    <w:link w:val="aa"/>
    <w:uiPriority w:val="99"/>
    <w:semiHidden/>
    <w:unhideWhenUsed/>
    <w:qFormat/>
    <w:rPr>
      <w:sz w:val="20"/>
      <w:szCs w:val="20"/>
    </w:rPr>
  </w:style>
  <w:style w:type="paragraph" w:styleId="TOC2">
    <w:name w:val="toc 2"/>
    <w:basedOn w:val="a"/>
    <w:next w:val="a"/>
    <w:uiPriority w:val="39"/>
    <w:unhideWhenUsed/>
    <w:qFormat/>
    <w:pPr>
      <w:spacing w:after="100"/>
      <w:ind w:left="210"/>
    </w:pPr>
  </w:style>
  <w:style w:type="paragraph" w:styleId="ab">
    <w:name w:val="Normal (Web)"/>
    <w:basedOn w:val="a"/>
    <w:uiPriority w:val="99"/>
    <w:semiHidden/>
    <w:unhideWhenUsed/>
    <w:qFormat/>
    <w:pPr>
      <w:widowControl/>
      <w:spacing w:before="100" w:beforeAutospacing="1" w:after="100" w:afterAutospacing="1"/>
      <w:jc w:val="left"/>
    </w:pPr>
    <w:rPr>
      <w:rFonts w:ascii="Times New Roman" w:hAnsi="Times New Roman" w:cs="Times New Roman"/>
      <w:kern w:val="0"/>
      <w:szCs w:val="24"/>
      <w:lang w:val="en-CA"/>
    </w:rPr>
  </w:style>
  <w:style w:type="paragraph" w:styleId="ac">
    <w:name w:val="Title"/>
    <w:basedOn w:val="a"/>
    <w:next w:val="a"/>
    <w:link w:val="ad"/>
    <w:uiPriority w:val="10"/>
    <w:qFormat/>
    <w:pPr>
      <w:contextualSpacing/>
    </w:pPr>
    <w:rPr>
      <w:rFonts w:asciiTheme="majorHAnsi" w:eastAsiaTheme="majorEastAsia" w:hAnsiTheme="majorHAnsi" w:cstheme="majorBidi"/>
      <w:spacing w:val="-10"/>
      <w:kern w:val="28"/>
      <w:sz w:val="56"/>
      <w:szCs w:val="56"/>
    </w:rPr>
  </w:style>
  <w:style w:type="character" w:styleId="ae">
    <w:name w:val="Hyperlink"/>
    <w:basedOn w:val="a0"/>
    <w:uiPriority w:val="99"/>
    <w:unhideWhenUsed/>
    <w:qFormat/>
    <w:rPr>
      <w:color w:val="0000FF"/>
      <w:u w:val="single"/>
    </w:rPr>
  </w:style>
  <w:style w:type="character" w:styleId="af">
    <w:name w:val="footnote reference"/>
    <w:basedOn w:val="a0"/>
    <w:uiPriority w:val="99"/>
    <w:semiHidden/>
    <w:unhideWhenUsed/>
    <w:qFormat/>
    <w:rPr>
      <w:vertAlign w:val="superscript"/>
    </w:rPr>
  </w:style>
  <w:style w:type="table" w:styleId="af0">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691AE2"/>
    <w:rPr>
      <w:rFonts w:asciiTheme="minorHAnsi" w:eastAsia="微软雅黑" w:hAnsiTheme="minorHAnsi" w:cstheme="minorBidi"/>
      <w:b/>
      <w:bCs/>
      <w:kern w:val="44"/>
      <w:sz w:val="44"/>
      <w:szCs w:val="44"/>
    </w:rPr>
  </w:style>
  <w:style w:type="paragraph" w:styleId="af1">
    <w:name w:val="List Paragraph"/>
    <w:basedOn w:val="a"/>
    <w:uiPriority w:val="34"/>
    <w:qFormat/>
    <w:pPr>
      <w:ind w:left="720"/>
      <w:contextualSpacing/>
    </w:pPr>
  </w:style>
  <w:style w:type="character" w:customStyle="1" w:styleId="20">
    <w:name w:val="标题 2 字符"/>
    <w:basedOn w:val="a0"/>
    <w:link w:val="2"/>
    <w:uiPriority w:val="9"/>
    <w:qFormat/>
    <w:rsid w:val="00427120"/>
    <w:rPr>
      <w:rFonts w:asciiTheme="majorHAnsi" w:eastAsia="微软雅黑" w:hAnsiTheme="majorHAnsi" w:cstheme="majorBidi"/>
      <w:b/>
      <w:color w:val="000000" w:themeColor="text1"/>
      <w:kern w:val="2"/>
      <w:sz w:val="28"/>
      <w:szCs w:val="24"/>
    </w:rPr>
  </w:style>
  <w:style w:type="character" w:customStyle="1" w:styleId="ad">
    <w:name w:val="标题 字符"/>
    <w:basedOn w:val="a0"/>
    <w:link w:val="ac"/>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a"/>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a"/>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rFonts w:eastAsiaTheme="minorEastAsia"/>
      <w:b/>
      <w:sz w:val="36"/>
      <w:lang w:eastAsia="en-US"/>
    </w:rPr>
  </w:style>
  <w:style w:type="character" w:customStyle="1" w:styleId="a6">
    <w:name w:val="页脚 字符"/>
    <w:basedOn w:val="a0"/>
    <w:link w:val="a5"/>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30">
    <w:name w:val="标题 3 字符"/>
    <w:basedOn w:val="a0"/>
    <w:link w:val="3"/>
    <w:uiPriority w:val="9"/>
    <w:qFormat/>
    <w:rsid w:val="00427120"/>
    <w:rPr>
      <w:rFonts w:asciiTheme="majorHAnsi" w:eastAsia="微软雅黑" w:hAnsiTheme="majorHAnsi" w:cstheme="majorBidi"/>
      <w:b/>
      <w:kern w:val="2"/>
      <w:sz w:val="24"/>
      <w:szCs w:val="24"/>
    </w:rPr>
  </w:style>
  <w:style w:type="character" w:customStyle="1" w:styleId="40">
    <w:name w:val="标题 4 字符"/>
    <w:basedOn w:val="a0"/>
    <w:link w:val="4"/>
    <w:uiPriority w:val="9"/>
    <w:qFormat/>
    <w:rsid w:val="00C85B82"/>
    <w:rPr>
      <w:rFonts w:asciiTheme="majorHAnsi" w:eastAsia="微软雅黑" w:hAnsiTheme="majorHAnsi" w:cstheme="majorBidi"/>
      <w:iCs/>
      <w:kern w:val="2"/>
      <w:sz w:val="24"/>
      <w:szCs w:val="22"/>
    </w:rPr>
  </w:style>
  <w:style w:type="character" w:customStyle="1" w:styleId="50">
    <w:name w:val="标题 5 字符"/>
    <w:basedOn w:val="a0"/>
    <w:link w:val="5"/>
    <w:uiPriority w:val="9"/>
    <w:semiHidden/>
    <w:qFormat/>
    <w:rPr>
      <w:rFonts w:asciiTheme="majorHAnsi" w:eastAsiaTheme="majorEastAsia" w:hAnsiTheme="majorHAnsi" w:cstheme="majorBidi"/>
      <w:color w:val="365F91"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244061"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244061"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Cs w:val="21"/>
    </w:rPr>
  </w:style>
  <w:style w:type="character" w:customStyle="1" w:styleId="a8">
    <w:name w:val="页眉 字符"/>
    <w:basedOn w:val="a0"/>
    <w:link w:val="a7"/>
    <w:uiPriority w:val="99"/>
    <w:qFormat/>
  </w:style>
  <w:style w:type="character" w:customStyle="1" w:styleId="aa">
    <w:name w:val="脚注文本 字符"/>
    <w:basedOn w:val="a0"/>
    <w:link w:val="a9"/>
    <w:uiPriority w:val="99"/>
    <w:semiHidden/>
    <w:qFormat/>
    <w:rPr>
      <w:sz w:val="20"/>
      <w:szCs w:val="20"/>
    </w:rPr>
  </w:style>
  <w:style w:type="character" w:customStyle="1" w:styleId="11">
    <w:name w:val="未处理的提及1"/>
    <w:basedOn w:val="a0"/>
    <w:uiPriority w:val="99"/>
    <w:semiHidden/>
    <w:unhideWhenUsed/>
    <w:qFormat/>
    <w:rPr>
      <w:color w:val="808080"/>
      <w:shd w:val="clear" w:color="auto" w:fill="E6E6E6"/>
    </w:rPr>
  </w:style>
  <w:style w:type="paragraph" w:styleId="af2">
    <w:name w:val="No Spacing"/>
    <w:link w:val="af3"/>
    <w:uiPriority w:val="1"/>
    <w:qFormat/>
    <w:rPr>
      <w:rFonts w:asciiTheme="minorHAnsi" w:eastAsiaTheme="minorEastAsia" w:hAnsiTheme="minorHAnsi" w:cstheme="minorBidi"/>
      <w:sz w:val="22"/>
      <w:szCs w:val="22"/>
      <w:lang w:val="en-CA"/>
    </w:rPr>
  </w:style>
  <w:style w:type="character" w:customStyle="1" w:styleId="af3">
    <w:name w:val="无间隔 字符"/>
    <w:basedOn w:val="a0"/>
    <w:link w:val="af2"/>
    <w:uiPriority w:val="1"/>
    <w:qFormat/>
    <w:rPr>
      <w:kern w:val="0"/>
      <w:sz w:val="22"/>
      <w:lang w:val="en-CA"/>
    </w:rPr>
  </w:style>
  <w:style w:type="character" w:customStyle="1" w:styleId="a4">
    <w:name w:val="批注框文本 字符"/>
    <w:basedOn w:val="a0"/>
    <w:link w:val="a3"/>
    <w:uiPriority w:val="99"/>
    <w:semiHidden/>
    <w:qForma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link.juejin.im?target=https%3A%2F%2Fgithub.com%2Fethereum%2FEIPs%2Fblob%2Fmaster%2FEIPS%2Feip-721.md" TargetMode="External"/><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header" Target="header2.xml"/><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Microsoft_Visio_2003-2010___.vsd"/><Relationship Id="rId29" Type="http://schemas.openxmlformats.org/officeDocument/2006/relationships/hyperlink" Target="https://etherscan.i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Microsoft_Visio_2003-2010___3.vsd"/><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hyperlink" Target="https://www.etherchain.org/" TargetMode="External"/><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oleObject" Target="embeddings/Microsoft_Visio_2003-2010___2.vsd"/><Relationship Id="rId27" Type="http://schemas.openxmlformats.org/officeDocument/2006/relationships/image" Target="media/image12.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link.juejin.im?target=https%3A%2F%2Fgithub.com%2Fethereum%2FEIPs%2Fblob%2Fmaster%2FEIPS%2Feip-165.md" TargetMode="External"/><Relationship Id="rId17" Type="http://schemas.openxmlformats.org/officeDocument/2006/relationships/image" Target="media/image5.tmp"/><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oleObject" Target="embeddings/Microsoft_Visio_2003-2010___12.vsd"/><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36E6FCA-AB55-4696-96B5-0F53DF204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57</Pages>
  <Words>4508</Words>
  <Characters>25701</Characters>
  <Application>Microsoft Office Word</Application>
  <DocSecurity>0</DocSecurity>
  <Lines>214</Lines>
  <Paragraphs>60</Paragraphs>
  <ScaleCrop>false</ScaleCrop>
  <Company/>
  <LinksUpToDate>false</LinksUpToDate>
  <CharactersWithSpaces>30149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lsbt</cp:lastModifiedBy>
  <cp:revision>17</cp:revision>
  <dcterms:created xsi:type="dcterms:W3CDTF">2018-06-05T03:32:00Z</dcterms:created>
  <dcterms:modified xsi:type="dcterms:W3CDTF">2018-06-10T10:36:00Z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