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50" w:rsidRDefault="00BB6150" w:rsidP="00BB6150">
      <w:pPr>
        <w:tabs>
          <w:tab w:val="left" w:pos="1368"/>
        </w:tabs>
      </w:pPr>
      <w:r>
        <w:t xml:space="preserve">Dear </w:t>
      </w:r>
      <w:proofErr w:type="spellStart"/>
      <w:r>
        <w:t>Honourable</w:t>
      </w:r>
      <w:proofErr w:type="spellEnd"/>
      <w:r>
        <w:t xml:space="preserve"> Premier Wynne, </w:t>
      </w:r>
    </w:p>
    <w:p w:rsidR="00BB6150" w:rsidRDefault="00BB6150" w:rsidP="00BB6150">
      <w:pPr>
        <w:tabs>
          <w:tab w:val="left" w:pos="1368"/>
        </w:tabs>
      </w:pPr>
    </w:p>
    <w:p w:rsidR="00BB6150" w:rsidRDefault="00BB6150" w:rsidP="00BB6150">
      <w:pPr>
        <w:tabs>
          <w:tab w:val="left" w:pos="1368"/>
        </w:tabs>
      </w:pPr>
      <w:r>
        <w:t xml:space="preserve">I am writing to you today to ask for your support on </w:t>
      </w:r>
      <w:r w:rsidRPr="00287CCD">
        <w:t xml:space="preserve">Bill 79, </w:t>
      </w:r>
      <w:r w:rsidRPr="00287CCD">
        <w:rPr>
          <w:i/>
        </w:rPr>
        <w:t>Nanjing Massacre Commemorative Day Act, 2016</w:t>
      </w:r>
      <w:r>
        <w:rPr>
          <w:i/>
        </w:rPr>
        <w:t xml:space="preserve">. </w:t>
      </w:r>
      <w:r>
        <w:t>If passed, Bill 79 will recognize every December 13</w:t>
      </w:r>
      <w:r w:rsidRPr="00287CCD">
        <w:rPr>
          <w:vertAlign w:val="superscript"/>
        </w:rPr>
        <w:t>th</w:t>
      </w:r>
      <w:r>
        <w:t xml:space="preserve"> as the Nanjing Massacre Commemorative Day. Since passing second reading debate on December 8</w:t>
      </w:r>
      <w:r w:rsidRPr="00287CCD">
        <w:rPr>
          <w:vertAlign w:val="superscript"/>
        </w:rPr>
        <w:t>th</w:t>
      </w:r>
      <w:r>
        <w:t xml:space="preserve">, 2016, communities across Ontario have mobilized over 60,000 signatures in support of Bill 79. </w:t>
      </w:r>
    </w:p>
    <w:p w:rsidR="00BB6150" w:rsidRDefault="00BB6150" w:rsidP="00BB6150">
      <w:pPr>
        <w:tabs>
          <w:tab w:val="left" w:pos="1368"/>
        </w:tabs>
      </w:pPr>
      <w:r>
        <w:t>The Nanjing Massacre, colloquially known as</w:t>
      </w:r>
      <w:r w:rsidRPr="00287CCD">
        <w:t xml:space="preserve"> the </w:t>
      </w:r>
      <w:r>
        <w:t>“</w:t>
      </w:r>
      <w:r w:rsidRPr="00287CCD">
        <w:t>Rape of Nan</w:t>
      </w:r>
      <w:r>
        <w:t>k</w:t>
      </w:r>
      <w:r w:rsidRPr="00287CCD">
        <w:t>ing</w:t>
      </w:r>
      <w:r>
        <w:t>”</w:t>
      </w:r>
      <w:r w:rsidRPr="00287CCD">
        <w:t>, was a six-week massacre initiated by Japanese imperial forces on December 13, 1937</w:t>
      </w:r>
      <w:r>
        <w:t>,</w:t>
      </w:r>
      <w:r w:rsidRPr="00287CCD">
        <w:t xml:space="preserve"> in the then-capital of China, Nanjing</w:t>
      </w:r>
      <w:r>
        <w:t xml:space="preserve"> (called “Nanking” at the time). More than 200,</w:t>
      </w:r>
      <w:r w:rsidRPr="00287CCD">
        <w:t>000 Chinese soldiers and civilians lost their lives during the massacre and tens of thousands of women in Nanjing were sexually assaulted during the capture of the city</w:t>
      </w:r>
      <w:r>
        <w:t xml:space="preserve">. Global human rights injustices have an impact in our diverse communities, with many Ontario residents having direct lineage to this atrocity. </w:t>
      </w:r>
      <w:r w:rsidRPr="00287CCD">
        <w:t>Bill 79 would promote education and raise awareness amongst Ontarians about the atrocities and tragedies that occurred in Asia during WWII</w:t>
      </w:r>
      <w:r>
        <w:t xml:space="preserve">. </w:t>
      </w:r>
    </w:p>
    <w:p w:rsidR="00BB6150" w:rsidRDefault="00BB6150" w:rsidP="00BB6150">
      <w:pPr>
        <w:tabs>
          <w:tab w:val="left" w:pos="1368"/>
        </w:tabs>
      </w:pPr>
      <w:r>
        <w:t xml:space="preserve">As Premier of Ontario, you have proudly spoken about our inclusive province.  A truly inclusive Ontario requires the Legislature to pass Bill 79.  Ontarians expect their Premier to take </w:t>
      </w:r>
      <w:r w:rsidRPr="0090463C">
        <w:t>a courageous stance on</w:t>
      </w:r>
      <w:r>
        <w:t xml:space="preserve"> this global human rights injustice issue, </w:t>
      </w:r>
      <w:r w:rsidRPr="0090463C">
        <w:t xml:space="preserve">and </w:t>
      </w:r>
      <w:r>
        <w:t xml:space="preserve">to </w:t>
      </w:r>
      <w:r w:rsidRPr="0090463C">
        <w:t>work with diverse communities to pass appropriate and timely legislation</w:t>
      </w:r>
      <w:r>
        <w:t xml:space="preserve">. By taking a firm position, as was done by enacting the </w:t>
      </w:r>
      <w:r w:rsidRPr="0090463C">
        <w:t>Holocaust Memorial Day and Holodomor Memorial Day</w:t>
      </w:r>
      <w:r>
        <w:t xml:space="preserve">, Ontarians will have confidence that their Premier champions issues that make Ontario more inclusive, culturally aware, and intolerant toward acts of injustice. </w:t>
      </w:r>
    </w:p>
    <w:p w:rsidR="00BB6150" w:rsidRDefault="00BB6150" w:rsidP="00BB6150">
      <w:pPr>
        <w:tabs>
          <w:tab w:val="left" w:pos="1368"/>
        </w:tabs>
      </w:pPr>
    </w:p>
    <w:p w:rsidR="00BB6150" w:rsidRDefault="00BB6150" w:rsidP="00BB6150">
      <w:pPr>
        <w:tabs>
          <w:tab w:val="left" w:pos="1368"/>
        </w:tabs>
      </w:pPr>
      <w:r>
        <w:t xml:space="preserve">Sincerely, </w:t>
      </w:r>
    </w:p>
    <w:p w:rsidR="00BB6150" w:rsidRDefault="00BB6150" w:rsidP="00BB6150">
      <w:pPr>
        <w:tabs>
          <w:tab w:val="left" w:pos="1368"/>
        </w:tabs>
      </w:pPr>
    </w:p>
    <w:p w:rsidR="00BB6150" w:rsidRDefault="00BB6150" w:rsidP="00BB6150">
      <w:pPr>
        <w:tabs>
          <w:tab w:val="left" w:pos="1368"/>
        </w:tabs>
      </w:pPr>
    </w:p>
    <w:p w:rsidR="00BB6150" w:rsidRDefault="00BB6150" w:rsidP="00BB6150">
      <w:pPr>
        <w:tabs>
          <w:tab w:val="left" w:pos="1368"/>
        </w:tabs>
      </w:pPr>
      <w:bookmarkStart w:id="0" w:name="_GoBack"/>
      <w:bookmarkEnd w:id="0"/>
    </w:p>
    <w:p w:rsidR="00BB6150" w:rsidRDefault="00BB6150" w:rsidP="00BB6150">
      <w:pPr>
        <w:tabs>
          <w:tab w:val="left" w:pos="1368"/>
        </w:tabs>
      </w:pPr>
      <w:r>
        <w:t xml:space="preserve">Name: </w:t>
      </w:r>
    </w:p>
    <w:p w:rsidR="00BB6150" w:rsidRDefault="00BB6150" w:rsidP="00BB6150">
      <w:pPr>
        <w:tabs>
          <w:tab w:val="left" w:pos="1368"/>
        </w:tabs>
      </w:pPr>
      <w:r>
        <w:t>Address:</w:t>
      </w:r>
    </w:p>
    <w:p w:rsidR="00BB6150" w:rsidRDefault="00BB6150" w:rsidP="00BB6150">
      <w:pPr>
        <w:tabs>
          <w:tab w:val="left" w:pos="1368"/>
        </w:tabs>
      </w:pPr>
      <w:r>
        <w:t xml:space="preserve">Phone: </w:t>
      </w:r>
    </w:p>
    <w:p w:rsidR="00BB6150" w:rsidRDefault="00BB6150" w:rsidP="00BB6150">
      <w:pPr>
        <w:rPr>
          <w:lang w:val="en"/>
        </w:rPr>
      </w:pPr>
      <w:r>
        <w:rPr>
          <w:lang w:val="en"/>
        </w:rPr>
        <w:t xml:space="preserve">Cc: MPP_________________________ </w:t>
      </w:r>
    </w:p>
    <w:p w:rsidR="00765B79" w:rsidRPr="00BB6150" w:rsidRDefault="00765B79">
      <w:pPr>
        <w:rPr>
          <w:lang w:val="en"/>
        </w:rPr>
      </w:pPr>
    </w:p>
    <w:sectPr w:rsidR="00765B79" w:rsidRPr="00BB6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50"/>
    <w:rsid w:val="00765B79"/>
    <w:rsid w:val="00BB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7EA0"/>
  <w15:chartTrackingRefBased/>
  <w15:docId w15:val="{1BB0F920-B079-4941-937E-E9758D27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6150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Maggie</dc:creator>
  <cp:keywords/>
  <dc:description/>
  <cp:lastModifiedBy>Pan, Maggie</cp:lastModifiedBy>
  <cp:revision>1</cp:revision>
  <dcterms:created xsi:type="dcterms:W3CDTF">2017-05-05T16:48:00Z</dcterms:created>
  <dcterms:modified xsi:type="dcterms:W3CDTF">2017-05-05T16:49:00Z</dcterms:modified>
</cp:coreProperties>
</file>