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FF" w:rsidRDefault="00653BC7">
      <w:r>
        <w:rPr>
          <w:rFonts w:hint="eastAsia"/>
        </w:rPr>
        <w:t>一个自然语言处理的小例子，选择最相似的前</w:t>
      </w:r>
      <w:r>
        <w:rPr>
          <w:rFonts w:hint="eastAsia"/>
        </w:rPr>
        <w:t>n</w:t>
      </w:r>
      <w:r>
        <w:rPr>
          <w:rFonts w:hint="eastAsia"/>
        </w:rPr>
        <w:t>门课</w:t>
      </w:r>
    </w:p>
    <w:p w:rsidR="00653BC7" w:rsidRPr="00653BC7" w:rsidRDefault="00653BC7" w:rsidP="00653BC7">
      <w:pPr>
        <w:pStyle w:val="Heading1"/>
        <w:rPr>
          <w:b/>
          <w:color w:val="auto"/>
        </w:rPr>
      </w:pPr>
      <w:r w:rsidRPr="00653BC7">
        <w:rPr>
          <w:rFonts w:hint="eastAsia"/>
          <w:b/>
          <w:color w:val="auto"/>
        </w:rPr>
        <w:t>初始课程</w:t>
      </w:r>
    </w:p>
    <w:p w:rsidR="00653BC7" w:rsidRDefault="00653BC7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52.9pt" o:ole="">
            <v:imagedata r:id="rId6" o:title=""/>
          </v:shape>
          <o:OLEObject Type="Embed" ProgID="Package" ShapeID="_x0000_i1025" DrawAspect="Icon" ObjectID="_1562065538" r:id="rId7"/>
        </w:object>
      </w:r>
    </w:p>
    <w:p w:rsidR="00653BC7" w:rsidRDefault="00653BC7" w:rsidP="00653BC7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总共</w:t>
      </w:r>
      <w:r>
        <w:rPr>
          <w:rFonts w:ascii="Helvetica" w:hAnsi="Helvetica" w:cs="Helvetica"/>
          <w:color w:val="444444"/>
          <w:sz w:val="21"/>
          <w:szCs w:val="21"/>
        </w:rPr>
        <w:t>379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个课程，每行包括</w:t>
      </w:r>
      <w:r>
        <w:rPr>
          <w:rFonts w:ascii="Helvetica" w:hAnsi="Helvetica" w:cs="Helvetica"/>
          <w:color w:val="444444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部分内容：</w:t>
      </w:r>
      <w:r w:rsidRPr="003122D0">
        <w:rPr>
          <w:rFonts w:ascii="微软雅黑" w:eastAsia="微软雅黑" w:hAnsi="微软雅黑" w:cs="微软雅黑" w:hint="eastAsia"/>
          <w:b/>
          <w:color w:val="444444"/>
          <w:sz w:val="21"/>
          <w:szCs w:val="21"/>
        </w:rPr>
        <w:t>课程名</w:t>
      </w:r>
      <w:r w:rsidRPr="003122D0">
        <w:rPr>
          <w:rFonts w:ascii="Helvetica" w:hAnsi="Helvetica" w:cs="Helvetica"/>
          <w:b/>
          <w:color w:val="444444"/>
          <w:sz w:val="21"/>
          <w:szCs w:val="21"/>
        </w:rPr>
        <w:t>\t</w:t>
      </w:r>
      <w:r w:rsidRPr="003122D0">
        <w:rPr>
          <w:rFonts w:ascii="微软雅黑" w:eastAsia="微软雅黑" w:hAnsi="微软雅黑" w:cs="微软雅黑" w:hint="eastAsia"/>
          <w:b/>
          <w:color w:val="444444"/>
          <w:sz w:val="21"/>
          <w:szCs w:val="21"/>
        </w:rPr>
        <w:t>课程简介</w:t>
      </w:r>
      <w:r w:rsidRPr="003122D0">
        <w:rPr>
          <w:rFonts w:ascii="Helvetica" w:hAnsi="Helvetica" w:cs="Helvetica"/>
          <w:b/>
          <w:color w:val="444444"/>
          <w:sz w:val="21"/>
          <w:szCs w:val="21"/>
        </w:rPr>
        <w:t>\t</w:t>
      </w:r>
      <w:r w:rsidRPr="003122D0">
        <w:rPr>
          <w:rFonts w:ascii="微软雅黑" w:eastAsia="微软雅黑" w:hAnsi="微软雅黑" w:cs="微软雅黑" w:hint="eastAsia"/>
          <w:b/>
          <w:color w:val="444444"/>
          <w:sz w:val="21"/>
          <w:szCs w:val="21"/>
        </w:rPr>
        <w:t>课程详情</w:t>
      </w:r>
      <w:r w:rsidRPr="003122D0">
        <w:rPr>
          <w:rFonts w:ascii="Helvetica" w:hAnsi="Helvetica" w:cs="Helvetica"/>
          <w:b/>
          <w:color w:val="444444"/>
          <w:sz w:val="21"/>
          <w:szCs w:val="21"/>
        </w:rPr>
        <w:t>,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已经清除了其中的</w:t>
      </w:r>
      <w:r>
        <w:rPr>
          <w:rFonts w:ascii="Helvetica" w:hAnsi="Helvetica" w:cs="Helvetica"/>
          <w:color w:val="444444"/>
          <w:sz w:val="21"/>
          <w:szCs w:val="21"/>
        </w:rPr>
        <w:t xml:space="preserve">html tag, 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下面所示的例子仅仅是其中的课程名：</w:t>
      </w:r>
    </w:p>
    <w:p w:rsidR="00653BC7" w:rsidRDefault="00653BC7" w:rsidP="00653BC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rFonts w:ascii="Helvetica" w:hAnsi="Helvetica" w:cs="Helvetica"/>
          <w:i/>
          <w:iCs/>
          <w:color w:val="444444"/>
          <w:sz w:val="21"/>
          <w:szCs w:val="21"/>
        </w:rPr>
        <w:t>Writing II: Rhetorical Composing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Genetics and Society: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General Game Playing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Genes and the Human Condition (From Behavior to Biotechnology)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A Brief History of Humankind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New Models of Business in Society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 xml:space="preserve">Analyse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Numérique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 xml:space="preserve"> pour 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Ingénieurs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Evolution: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Coding the Matrix: Linear Algebra through Computer Science Applications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The Dynamic Earth: A Course for Educators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br/>
        <w:t>...</w:t>
      </w:r>
    </w:p>
    <w:p w:rsidR="00653BC7" w:rsidRDefault="00653BC7"/>
    <w:p w:rsidR="00653BC7" w:rsidRPr="00653BC7" w:rsidRDefault="00653BC7" w:rsidP="00653BC7">
      <w:pPr>
        <w:pStyle w:val="Heading1"/>
        <w:rPr>
          <w:b/>
          <w:color w:val="auto"/>
        </w:rPr>
      </w:pPr>
      <w:r w:rsidRPr="00653BC7">
        <w:rPr>
          <w:rFonts w:hint="eastAsia"/>
          <w:b/>
          <w:color w:val="auto"/>
        </w:rPr>
        <w:t>预处理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文档的单词小写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化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标点符号和单词是没有分离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的 （tokenize）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去</w:t>
      </w:r>
      <w:r w:rsidR="003122D0">
        <w:rPr>
          <w:rFonts w:ascii="Helvetica" w:hAnsi="Helvetica" w:cs="Helvetica" w:hint="eastAsia"/>
          <w:color w:val="444444"/>
          <w:sz w:val="21"/>
          <w:szCs w:val="21"/>
          <w:shd w:val="clear" w:color="auto" w:fill="FFFFFF"/>
        </w:rPr>
        <w:t>掉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停用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词 （去掉分词，介词 。。。）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hint="eastAsia"/>
        </w:rPr>
        <w:t>去掉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标点符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号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英文单词词干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化</w:t>
      </w:r>
    </w:p>
    <w:p w:rsidR="00653BC7" w:rsidRPr="00653BC7" w:rsidRDefault="00653BC7" w:rsidP="00653BC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去掉在整个语料库中出现次数为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的低频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  <w:shd w:val="clear" w:color="auto" w:fill="FFFFFF"/>
        </w:rPr>
        <w:t>词</w:t>
      </w:r>
    </w:p>
    <w:p w:rsidR="00653BC7" w:rsidRPr="003122D0" w:rsidRDefault="00653BC7" w:rsidP="00653BC7">
      <w:pPr>
        <w:pStyle w:val="Heading1"/>
        <w:rPr>
          <w:b/>
          <w:color w:val="auto"/>
        </w:rPr>
      </w:pPr>
      <w:r w:rsidRPr="003122D0">
        <w:rPr>
          <w:rFonts w:hint="eastAsia"/>
          <w:b/>
          <w:color w:val="auto"/>
        </w:rPr>
        <w:lastRenderedPageBreak/>
        <w:t>BOW</w:t>
      </w:r>
      <w:r w:rsidRPr="003122D0">
        <w:rPr>
          <w:rFonts w:hint="eastAsia"/>
          <w:b/>
          <w:color w:val="auto"/>
        </w:rPr>
        <w:t>模型，建立词袋</w:t>
      </w:r>
    </w:p>
    <w:p w:rsidR="00653BC7" w:rsidRPr="003122D0" w:rsidRDefault="00653BC7" w:rsidP="00653BC7">
      <w:pPr>
        <w:pStyle w:val="Heading1"/>
        <w:rPr>
          <w:b/>
          <w:color w:val="auto"/>
        </w:rPr>
      </w:pPr>
      <w:r w:rsidRPr="003122D0">
        <w:rPr>
          <w:rFonts w:hint="eastAsia"/>
          <w:b/>
          <w:color w:val="auto"/>
        </w:rPr>
        <w:t>计算</w:t>
      </w:r>
      <w:r w:rsidRPr="003122D0">
        <w:rPr>
          <w:rFonts w:hint="eastAsia"/>
          <w:b/>
          <w:color w:val="auto"/>
        </w:rPr>
        <w:t>TFIDF</w:t>
      </w:r>
    </w:p>
    <w:p w:rsidR="00AA1A32" w:rsidRPr="003122D0" w:rsidRDefault="00AA1A32" w:rsidP="00AA1A32">
      <w:pPr>
        <w:pStyle w:val="Heading1"/>
        <w:rPr>
          <w:b/>
          <w:color w:val="auto"/>
        </w:rPr>
      </w:pPr>
      <w:r w:rsidRPr="003122D0">
        <w:rPr>
          <w:rFonts w:hint="eastAsia"/>
          <w:b/>
          <w:color w:val="auto"/>
        </w:rPr>
        <w:t>训练</w:t>
      </w:r>
      <w:r w:rsidRPr="003122D0">
        <w:rPr>
          <w:rFonts w:hint="eastAsia"/>
          <w:b/>
          <w:color w:val="auto"/>
        </w:rPr>
        <w:t>LSI</w:t>
      </w:r>
      <w:r w:rsidRPr="003122D0">
        <w:rPr>
          <w:rFonts w:hint="eastAsia"/>
          <w:b/>
          <w:color w:val="auto"/>
        </w:rPr>
        <w:t>模型</w:t>
      </w:r>
    </w:p>
    <w:p w:rsidR="00AA1A32" w:rsidRPr="003122D0" w:rsidRDefault="00AA1A32" w:rsidP="00AA1A32">
      <w:pPr>
        <w:pStyle w:val="Heading1"/>
        <w:rPr>
          <w:b/>
          <w:color w:val="auto"/>
        </w:rPr>
      </w:pPr>
      <w:r w:rsidRPr="003122D0">
        <w:rPr>
          <w:rFonts w:hint="eastAsia"/>
          <w:b/>
          <w:color w:val="auto"/>
        </w:rPr>
        <w:t>寻找和</w:t>
      </w:r>
      <w:r w:rsidRPr="003122D0">
        <w:rPr>
          <w:rFonts w:hint="eastAsia"/>
          <w:b/>
          <w:color w:val="auto"/>
        </w:rPr>
        <w:t>Machine</w:t>
      </w:r>
      <w:r w:rsidRPr="003122D0">
        <w:rPr>
          <w:b/>
          <w:color w:val="auto"/>
        </w:rPr>
        <w:t xml:space="preserve"> </w:t>
      </w:r>
      <w:r w:rsidRPr="003122D0">
        <w:rPr>
          <w:rFonts w:hint="eastAsia"/>
          <w:b/>
          <w:color w:val="auto"/>
        </w:rPr>
        <w:t>Learning</w:t>
      </w:r>
      <w:r w:rsidRPr="003122D0">
        <w:rPr>
          <w:rFonts w:hint="eastAsia"/>
          <w:b/>
          <w:color w:val="auto"/>
        </w:rPr>
        <w:t>课最相似的前十门课</w:t>
      </w:r>
    </w:p>
    <w:p w:rsidR="00AA1A32" w:rsidRDefault="00AA1A32" w:rsidP="00AA1A32">
      <w:r>
        <w:rPr>
          <w:noProof/>
          <w:lang w:val="en-US"/>
        </w:rPr>
        <w:drawing>
          <wp:inline distT="0" distB="0" distL="0" distR="0" wp14:anchorId="54A33E0E" wp14:editId="1530B280">
            <wp:extent cx="59436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32" w:rsidRDefault="00AA1A32" w:rsidP="00AA1A32">
      <w:pPr>
        <w:pStyle w:val="Heading1"/>
      </w:pPr>
      <w:r>
        <w:rPr>
          <w:rFonts w:hint="eastAsia"/>
        </w:rPr>
        <w:t>最相似的前十门课输出是</w:t>
      </w:r>
    </w:p>
    <w:p w:rsidR="00AA1A32" w:rsidRDefault="00AA1A32" w:rsidP="00AA1A32">
      <w:r w:rsidRPr="00AA1A32">
        <w:t>[(210, 1.0), (174, 0.97703189), (63, 0.95635802), (141, 0.95454717), (189, 0.95154619), (238, 0.94900608), (184, 0.94376236), (220, 0.93885154), (219, 0.93575394), (111, 0.93567204)]</w:t>
      </w:r>
    </w:p>
    <w:p w:rsidR="00AA1A32" w:rsidRDefault="00AA1A32" w:rsidP="00AA1A32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147578BC" wp14:editId="48D9A771">
            <wp:extent cx="5943600" cy="755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32" w:rsidRDefault="00AA1A32" w:rsidP="00AA1A32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第一门课程是它自己</w:t>
      </w:r>
      <w:r>
        <w:rPr>
          <w:rFonts w:ascii="Helvetica" w:hAnsi="Helvetica" w:cs="Helvetica"/>
          <w:color w:val="444444"/>
          <w:sz w:val="21"/>
          <w:szCs w:val="21"/>
        </w:rPr>
        <w:t>: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&gt;&gt;&gt; print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[210]</w:t>
      </w:r>
      <w:r>
        <w:rPr>
          <w:rFonts w:ascii="Helvetica" w:hAnsi="Helvetica" w:cs="Helvetica"/>
          <w:color w:val="444444"/>
          <w:sz w:val="21"/>
          <w:szCs w:val="21"/>
        </w:rPr>
        <w:br/>
        <w:t>Machine Learning</w:t>
      </w:r>
    </w:p>
    <w:p w:rsidR="00AA1A32" w:rsidRDefault="00AA1A32" w:rsidP="00AA1A32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lastRenderedPageBreak/>
        <w:t>第二门课是</w:t>
      </w:r>
      <w:r>
        <w:rPr>
          <w:rFonts w:ascii="Helvetica" w:hAnsi="Helvetica" w:cs="Helvetica"/>
          <w:color w:val="444444"/>
          <w:sz w:val="21"/>
          <w:szCs w:val="21"/>
        </w:rPr>
        <w:t>Coursera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上另一位大牛</w:t>
      </w:r>
      <w:r>
        <w:rPr>
          <w:rFonts w:ascii="Helvetica" w:hAnsi="Helvetica" w:cs="Helvetica"/>
          <w:color w:val="444444"/>
          <w:sz w:val="21"/>
          <w:szCs w:val="21"/>
        </w:rPr>
        <w:t xml:space="preserve">Pedro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Domingos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"http://coursegraph.com/machine-learning-coursera-machlearning-university-of-washington"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9F9F9F"/>
          <w:sz w:val="21"/>
          <w:szCs w:val="21"/>
          <w:bdr w:val="none" w:sz="0" w:space="0" w:color="auto" w:frame="1"/>
        </w:rPr>
        <w:t>机器学习公开课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&gt;&gt;&gt; print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[174]</w:t>
      </w:r>
      <w:r>
        <w:rPr>
          <w:rFonts w:ascii="Helvetica" w:hAnsi="Helvetica" w:cs="Helvetica"/>
          <w:color w:val="444444"/>
          <w:sz w:val="21"/>
          <w:szCs w:val="21"/>
        </w:rPr>
        <w:br/>
        <w:t>Machine Learning</w:t>
      </w:r>
    </w:p>
    <w:p w:rsidR="00AA1A32" w:rsidRPr="00AA1A32" w:rsidRDefault="00AA1A32" w:rsidP="00AA1A32">
      <w:pPr>
        <w:pStyle w:val="NormalWeb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第三门课</w:t>
      </w:r>
      <w:r>
        <w:rPr>
          <w:rFonts w:ascii="Helvetica" w:hAnsi="Helvetica" w:cs="Helvetica"/>
          <w:color w:val="444444"/>
          <w:sz w:val="21"/>
          <w:szCs w:val="21"/>
        </w:rPr>
        <w:br/>
      </w:r>
      <w:r w:rsidRPr="00AA1A32">
        <w:rPr>
          <w:rFonts w:ascii="Helvetica" w:hAnsi="Helvetica" w:cs="Helvetica"/>
          <w:color w:val="444444"/>
          <w:sz w:val="21"/>
          <w:szCs w:val="21"/>
        </w:rPr>
        <w:t xml:space="preserve">&gt;&gt;&gt; print </w:t>
      </w:r>
      <w:proofErr w:type="spellStart"/>
      <w:r w:rsidRPr="00AA1A32"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 w:rsidRPr="00AA1A32">
        <w:rPr>
          <w:rFonts w:ascii="Helvetica" w:hAnsi="Helvetica" w:cs="Helvetica"/>
          <w:color w:val="444444"/>
          <w:sz w:val="21"/>
          <w:szCs w:val="21"/>
        </w:rPr>
        <w:t>[63]</w:t>
      </w:r>
    </w:p>
    <w:p w:rsidR="00AA1A32" w:rsidRPr="00AA1A32" w:rsidRDefault="00AA1A32" w:rsidP="00AA1A32">
      <w:pPr>
        <w:pStyle w:val="NormalWeb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AA1A32">
        <w:rPr>
          <w:rFonts w:ascii="Helvetica" w:hAnsi="Helvetica" w:cs="Helvetica"/>
          <w:color w:val="444444"/>
          <w:sz w:val="21"/>
          <w:szCs w:val="21"/>
        </w:rPr>
        <w:t>Human-Computer Interaction</w:t>
      </w:r>
    </w:p>
    <w:p w:rsidR="00AA1A32" w:rsidRPr="00AA1A32" w:rsidRDefault="00AA1A32" w:rsidP="00AA1A32">
      <w:pPr>
        <w:pStyle w:val="NormalWeb"/>
        <w:shd w:val="clear" w:color="auto" w:fill="FFFFFF"/>
        <w:spacing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第四门课</w:t>
      </w:r>
      <w:r w:rsidRPr="00AA1A32">
        <w:rPr>
          <w:rFonts w:ascii="Helvetica" w:hAnsi="Helvetica" w:cs="Helvetica"/>
          <w:color w:val="444444"/>
          <w:sz w:val="21"/>
          <w:szCs w:val="21"/>
        </w:rPr>
        <w:t xml:space="preserve">&gt;&gt;&gt; print </w:t>
      </w:r>
      <w:proofErr w:type="spellStart"/>
      <w:r w:rsidRPr="00AA1A32">
        <w:rPr>
          <w:rFonts w:ascii="Helvetica" w:hAnsi="Helvetica" w:cs="Helvetica"/>
          <w:color w:val="444444"/>
          <w:sz w:val="21"/>
          <w:szCs w:val="21"/>
        </w:rPr>
        <w:t>courses_name</w:t>
      </w:r>
      <w:proofErr w:type="spellEnd"/>
      <w:r w:rsidRPr="00AA1A32">
        <w:rPr>
          <w:rFonts w:ascii="Helvetica" w:hAnsi="Helvetica" w:cs="Helvetica"/>
          <w:color w:val="444444"/>
          <w:sz w:val="21"/>
          <w:szCs w:val="21"/>
        </w:rPr>
        <w:t>[141]</w:t>
      </w:r>
    </w:p>
    <w:p w:rsidR="00AA1A32" w:rsidRDefault="00AA1A32" w:rsidP="00AA1A32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AA1A32">
        <w:rPr>
          <w:rFonts w:ascii="Helvetica" w:hAnsi="Helvetica" w:cs="Helvetica"/>
          <w:color w:val="444444"/>
          <w:sz w:val="21"/>
          <w:szCs w:val="21"/>
        </w:rPr>
        <w:t>Computational Photography</w:t>
      </w:r>
    </w:p>
    <w:p w:rsidR="00AA1A32" w:rsidRDefault="00AA1A32" w:rsidP="00AA1A32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AA1A32" w:rsidRDefault="00AA1A32" w:rsidP="00AA1A32"/>
    <w:p w:rsidR="00AA1A32" w:rsidRDefault="00AA1A32" w:rsidP="00AA1A32"/>
    <w:p w:rsidR="00AA1A32" w:rsidRDefault="00CA4A65" w:rsidP="00AA1A32">
      <w:r>
        <w:rPr>
          <w:rFonts w:hint="eastAsia"/>
        </w:rPr>
        <w:t>To</w:t>
      </w:r>
      <w:r w:rsidR="003122D0">
        <w:t xml:space="preserve"> </w:t>
      </w:r>
      <w:r>
        <w:rPr>
          <w:rFonts w:hint="eastAsia"/>
        </w:rPr>
        <w:t>DO</w:t>
      </w:r>
    </w:p>
    <w:p w:rsidR="00CA4A65" w:rsidRDefault="002E7339" w:rsidP="002E7339">
      <w:pPr>
        <w:pStyle w:val="ListParagraph"/>
        <w:numPr>
          <w:ilvl w:val="0"/>
          <w:numId w:val="3"/>
        </w:numPr>
      </w:pPr>
      <w:r>
        <w:rPr>
          <w:rFonts w:hint="eastAsia"/>
        </w:rPr>
        <w:t>中文</w:t>
      </w:r>
    </w:p>
    <w:p w:rsidR="002E7339" w:rsidRDefault="002E7339" w:rsidP="002E7339">
      <w:pPr>
        <w:pStyle w:val="ListParagraph"/>
        <w:numPr>
          <w:ilvl w:val="0"/>
          <w:numId w:val="3"/>
        </w:numPr>
      </w:pPr>
      <w:r>
        <w:rPr>
          <w:rFonts w:hint="eastAsia"/>
        </w:rPr>
        <w:t>Google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.</w:t>
      </w:r>
      <w:r>
        <w:rPr>
          <w:rFonts w:hint="eastAsia"/>
        </w:rPr>
        <w:t>需要时间熟悉百度的</w:t>
      </w:r>
      <w:r>
        <w:rPr>
          <w:rFonts w:hint="eastAsia"/>
        </w:rPr>
        <w:t>AI</w:t>
      </w:r>
      <w:r>
        <w:rPr>
          <w:rFonts w:hint="eastAsia"/>
        </w:rPr>
        <w:t>框架及其效果</w:t>
      </w:r>
    </w:p>
    <w:p w:rsidR="002E7339" w:rsidRDefault="002E7339" w:rsidP="002E7339">
      <w:pPr>
        <w:pStyle w:val="ListParagraph"/>
        <w:numPr>
          <w:ilvl w:val="0"/>
          <w:numId w:val="3"/>
        </w:numPr>
      </w:pPr>
      <w:r>
        <w:rPr>
          <w:rFonts w:hint="eastAsia"/>
        </w:rPr>
        <w:t>预处理步骤很关键，数据质量不佳会导致学习效果的下降</w:t>
      </w:r>
    </w:p>
    <w:p w:rsidR="002E7339" w:rsidRDefault="002E7339" w:rsidP="002E7339"/>
    <w:p w:rsidR="002E7339" w:rsidRPr="002E7339" w:rsidRDefault="002E7339" w:rsidP="002E7339">
      <w:r>
        <w:rPr>
          <w:noProof/>
          <w:lang w:val="en-US"/>
        </w:rPr>
        <w:drawing>
          <wp:inline distT="0" distB="0" distL="0" distR="0" wp14:anchorId="38EFAD1B" wp14:editId="1D85EBD5">
            <wp:extent cx="5943600" cy="2268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32" w:rsidRPr="00AA1A32" w:rsidRDefault="00AA1A32" w:rsidP="00AA1A32"/>
    <w:p w:rsidR="00653BC7" w:rsidRDefault="00653BC7" w:rsidP="00653BC7">
      <w:pPr>
        <w:rPr>
          <w:rFonts w:hint="eastAsia"/>
        </w:rPr>
      </w:pPr>
    </w:p>
    <w:p w:rsidR="00B47C2A" w:rsidRDefault="00B47C2A" w:rsidP="00653BC7">
      <w:pPr>
        <w:rPr>
          <w:rFonts w:hint="eastAsia"/>
        </w:rPr>
      </w:pPr>
    </w:p>
    <w:p w:rsidR="00B47C2A" w:rsidRDefault="00B47C2A" w:rsidP="00653BC7">
      <w:pPr>
        <w:rPr>
          <w:rFonts w:hint="eastAsia"/>
        </w:rPr>
      </w:pPr>
    </w:p>
    <w:p w:rsidR="00B47C2A" w:rsidRPr="00653BC7" w:rsidRDefault="00B47C2A" w:rsidP="00653BC7">
      <w:r>
        <w:rPr>
          <w:noProof/>
          <w:lang w:val="en-US"/>
        </w:rPr>
        <w:lastRenderedPageBreak/>
        <w:drawing>
          <wp:inline distT="0" distB="0" distL="0" distR="0">
            <wp:extent cx="4755515" cy="42291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C2A" w:rsidRPr="0065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1DF1"/>
    <w:multiLevelType w:val="hybridMultilevel"/>
    <w:tmpl w:val="AA24B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1CDB"/>
    <w:multiLevelType w:val="hybridMultilevel"/>
    <w:tmpl w:val="63400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F4F62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26"/>
    <w:rsid w:val="002E7339"/>
    <w:rsid w:val="003122D0"/>
    <w:rsid w:val="00556A26"/>
    <w:rsid w:val="005721C8"/>
    <w:rsid w:val="00653BC7"/>
    <w:rsid w:val="00AA1A32"/>
    <w:rsid w:val="00B01A77"/>
    <w:rsid w:val="00B47C2A"/>
    <w:rsid w:val="00CA4A65"/>
    <w:rsid w:val="00C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B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B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B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B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B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B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B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B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B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B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B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2A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2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B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B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B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BC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BC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BC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B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B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B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B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B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B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B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B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5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2A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gavinzheng</dc:creator>
  <cp:keywords/>
  <dc:description/>
  <cp:lastModifiedBy>Gavin Zheng</cp:lastModifiedBy>
  <cp:revision>5</cp:revision>
  <dcterms:created xsi:type="dcterms:W3CDTF">2017-07-19T18:23:00Z</dcterms:created>
  <dcterms:modified xsi:type="dcterms:W3CDTF">2017-07-20T06:19:00Z</dcterms:modified>
</cp:coreProperties>
</file>