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ercsdd2j5y1w" w:id="0"/>
      <w:bookmarkEnd w:id="0"/>
      <w:r w:rsidDel="00000000" w:rsidR="00000000" w:rsidRPr="00000000">
        <w:rPr>
          <w:rtl w:val="0"/>
        </w:rPr>
        <w:t xml:space="preserve">XBlock User Service (11/26/2014)</w:t>
      </w:r>
    </w:p>
    <w:p w:rsidR="00000000" w:rsidDel="00000000" w:rsidP="00000000" w:rsidRDefault="00000000" w:rsidRPr="00000000">
      <w:pPr>
        <w:contextualSpacing w:val="0"/>
      </w:pPr>
      <w:r w:rsidDel="00000000" w:rsidR="00000000" w:rsidRPr="00000000">
        <w:rPr>
          <w:rtl w:val="0"/>
        </w:rPr>
        <w:t xml:space="preserve">Jason Bau</w:t>
      </w:r>
    </w:p>
    <w:p w:rsidR="00000000" w:rsidDel="00000000" w:rsidP="00000000" w:rsidRDefault="00000000" w:rsidRPr="00000000">
      <w:pPr>
        <w:pStyle w:val="Heading2"/>
        <w:contextualSpacing w:val="0"/>
      </w:pPr>
      <w:bookmarkStart w:colFirst="0" w:colLast="0" w:name="h.2ev9mhp8zvlw" w:id="1"/>
      <w:bookmarkEnd w:id="1"/>
      <w:r w:rsidDel="00000000" w:rsidR="00000000" w:rsidRPr="00000000">
        <w:rPr>
          <w:rtl w:val="0"/>
        </w:rPr>
        <w:t xml:space="preserve">What is it?</w:t>
      </w:r>
    </w:p>
    <w:p w:rsidR="00000000" w:rsidDel="00000000" w:rsidP="00000000" w:rsidRDefault="00000000" w:rsidRPr="00000000">
      <w:pPr>
        <w:contextualSpacing w:val="0"/>
      </w:pPr>
      <w:r w:rsidDel="00000000" w:rsidR="00000000" w:rsidRPr="00000000">
        <w:rPr>
          <w:rtl w:val="0"/>
        </w:rPr>
        <w:t xml:space="preserve">This service, when available to XBlocks, returns common information about users such as email address, full name, and username.  This has been a long requested feature that has almost been implemented several times, but thanks to the open edX conference hackathon there is now merged code for this in the xblock repo (</w:t>
      </w:r>
      <w:hyperlink r:id="rId6">
        <w:r w:rsidDel="00000000" w:rsidR="00000000" w:rsidRPr="00000000">
          <w:rPr>
            <w:color w:val="1155cc"/>
            <w:u w:val="single"/>
            <w:rtl w:val="0"/>
          </w:rPr>
          <w:t xml:space="preserve">https://github.com/edx/XBlock/pull/273/files</w:t>
        </w:r>
      </w:hyperlink>
      <w:r w:rsidDel="00000000" w:rsidR="00000000" w:rsidRPr="00000000">
        <w:rPr>
          <w:rtl w:val="0"/>
        </w:rPr>
        <w:t xml:space="preserve">) and an active PRs in </w:t>
      </w:r>
      <w:commentRangeStart w:id="0"/>
      <w:commentRangeStart w:id="1"/>
      <w:r w:rsidDel="00000000" w:rsidR="00000000" w:rsidRPr="00000000">
        <w:rPr>
          <w:rtl w:val="0"/>
        </w:rPr>
        <w:t xml:space="preserve">edx-platform</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hyperlink r:id="rId7">
        <w:r w:rsidDel="00000000" w:rsidR="00000000" w:rsidRPr="00000000">
          <w:rPr>
            <w:color w:val="1155cc"/>
            <w:u w:val="single"/>
            <w:rtl w:val="0"/>
          </w:rPr>
          <w:t xml:space="preserve">https://github.com/edx/edx-platform/pull/6013/files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 PR to xblock-sdk should happen shortly after Thanksgiving.</w:t>
      </w:r>
    </w:p>
    <w:p w:rsidR="00000000" w:rsidDel="00000000" w:rsidP="00000000" w:rsidRDefault="00000000" w:rsidRPr="00000000">
      <w:pPr>
        <w:pStyle w:val="Heading2"/>
        <w:keepNext w:val="1"/>
        <w:keepLines w:val="1"/>
        <w:spacing w:before="200" w:lineRule="auto"/>
        <w:contextualSpacing w:val="0"/>
      </w:pPr>
      <w:bookmarkStart w:colFirst="0" w:colLast="0" w:name="h.a0bu3cif7qeq" w:id="2"/>
      <w:bookmarkEnd w:id="2"/>
      <w:r w:rsidDel="00000000" w:rsidR="00000000" w:rsidRPr="00000000">
        <w:rPr>
          <w:rtl w:val="0"/>
        </w:rPr>
        <w:t xml:space="preserve">What information does it expose?</w:t>
      </w:r>
    </w:p>
    <w:p w:rsidR="00000000" w:rsidDel="00000000" w:rsidP="00000000" w:rsidRDefault="00000000" w:rsidRPr="00000000">
      <w:pPr>
        <w:contextualSpacing w:val="0"/>
      </w:pPr>
      <w:r w:rsidDel="00000000" w:rsidR="00000000" w:rsidRPr="00000000">
        <w:rPr>
          <w:rtl w:val="0"/>
        </w:rPr>
        <w:t xml:space="preserve">Reference: </w:t>
      </w:r>
      <w:hyperlink r:id="rId8">
        <w:r w:rsidDel="00000000" w:rsidR="00000000" w:rsidRPr="00000000">
          <w:rPr>
            <w:color w:val="1155cc"/>
            <w:u w:val="single"/>
            <w:rtl w:val="0"/>
          </w:rPr>
          <w:t xml:space="preserve">https://github.com/edx/XBlock/blob/master/xblock/reference/user_service.py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currently implemented, the service only provides information for the currently logged-in user (</w:t>
      </w:r>
      <w:r w:rsidDel="00000000" w:rsidR="00000000" w:rsidRPr="00000000">
        <w:rPr>
          <w:rFonts w:ascii="Courier New" w:cs="Courier New" w:eastAsia="Courier New" w:hAnsi="Courier New"/>
          <w:rtl w:val="0"/>
        </w:rPr>
        <w:t xml:space="preserve">get_current_user()</w:t>
      </w:r>
      <w:r w:rsidDel="00000000" w:rsidR="00000000" w:rsidRPr="00000000">
        <w:rPr>
          <w:rtl w:val="0"/>
        </w:rPr>
        <w:t xml:space="preserve">), though it can be extended to add information about arbitrary users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information returned by </w:t>
      </w:r>
      <w:r w:rsidDel="00000000" w:rsidR="00000000" w:rsidRPr="00000000">
        <w:rPr>
          <w:rFonts w:ascii="Courier New" w:cs="Courier New" w:eastAsia="Courier New" w:hAnsi="Courier New"/>
          <w:rtl w:val="0"/>
        </w:rPr>
        <w:t xml:space="preserve">get_current_user()</w:t>
      </w:r>
      <w:r w:rsidDel="00000000" w:rsidR="00000000" w:rsidRPr="00000000">
        <w:rPr>
          <w:rtl w:val="0"/>
        </w:rPr>
        <w:t xml:space="preserve">is packaged in an python object that is guaranteed to contain the following data attributes, whose values may be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as can happen with </w:t>
      </w:r>
      <w:r w:rsidDel="00000000" w:rsidR="00000000" w:rsidRPr="00000000">
        <w:rPr>
          <w:rFonts w:ascii="Courier New" w:cs="Courier New" w:eastAsia="Courier New" w:hAnsi="Courier New"/>
          <w:rtl w:val="0"/>
        </w:rPr>
        <w:t xml:space="preserve">AnonymousUser</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class </w:t>
      </w:r>
      <w:commentRangeStart w:id="2"/>
      <w:commentRangeStart w:id="3"/>
      <w:r w:rsidDel="00000000" w:rsidR="00000000" w:rsidRPr="00000000">
        <w:rPr>
          <w:rFonts w:ascii="Courier New" w:cs="Courier New" w:eastAsia="Courier New" w:hAnsi="Courier New"/>
          <w:sz w:val="18"/>
          <w:rtl w:val="0"/>
        </w:rPr>
        <w:t xml:space="preserve">XBlockUser</w:t>
      </w:r>
      <w:commentRangeEnd w:id="2"/>
      <w:r w:rsidDel="00000000" w:rsidR="00000000" w:rsidRPr="00000000">
        <w:commentReference w:id="2"/>
      </w:r>
      <w:commentRangeEnd w:id="3"/>
      <w:r w:rsidDel="00000000" w:rsidR="00000000" w:rsidRPr="00000000">
        <w:commentReference w:id="3"/>
      </w:r>
      <w:r w:rsidDel="00000000" w:rsidR="00000000" w:rsidRPr="00000000">
        <w:rPr>
          <w:rFonts w:ascii="Courier New" w:cs="Courier New" w:eastAsia="Courier New" w:hAnsi="Courier New"/>
          <w:sz w:val="18"/>
          <w:rtl w:val="0"/>
        </w:rPr>
        <w:t xml:space="preserve">(object):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rtl w:val="0"/>
        </w:rPr>
        <w:t xml:space="preserve">    </w:t>
        <w:br w:type="textWrapping"/>
        <w:t xml:space="preserve">    def __init__(self, **kwargs):</w:t>
        <w:br w:type="textWrapping"/>
        <w:t xml:space="preserve">        # Set standardized attributes</w:t>
        <w:br w:type="textWrapping"/>
        <w:t xml:space="preserve">        self.is_authenticated = kwargs.get('is_authenticated')</w:t>
        <w:br w:type="textWrapping"/>
        <w:t xml:space="preserve">        self.</w:t>
      </w:r>
      <w:commentRangeStart w:id="4"/>
      <w:commentRangeStart w:id="5"/>
      <w:r w:rsidDel="00000000" w:rsidR="00000000" w:rsidRPr="00000000">
        <w:rPr>
          <w:rFonts w:ascii="Courier New" w:cs="Courier New" w:eastAsia="Courier New" w:hAnsi="Courier New"/>
          <w:sz w:val="18"/>
          <w:rtl w:val="0"/>
        </w:rPr>
        <w:t xml:space="preserve">email</w:t>
      </w:r>
      <w:commentRangeEnd w:id="4"/>
      <w:r w:rsidDel="00000000" w:rsidR="00000000" w:rsidRPr="00000000">
        <w:commentReference w:id="4"/>
      </w:r>
      <w:commentRangeEnd w:id="5"/>
      <w:r w:rsidDel="00000000" w:rsidR="00000000" w:rsidRPr="00000000">
        <w:commentReference w:id="5"/>
      </w:r>
      <w:r w:rsidDel="00000000" w:rsidR="00000000" w:rsidRPr="00000000">
        <w:rPr>
          <w:rFonts w:ascii="Courier New" w:cs="Courier New" w:eastAsia="Courier New" w:hAnsi="Courier New"/>
          <w:sz w:val="18"/>
          <w:rtl w:val="0"/>
        </w:rPr>
        <w:t xml:space="preserve"> = kwargs.get('email')</w:t>
        <w:br w:type="textWrapping"/>
        <w:t xml:space="preserve">        self.full_name = kwargs.get('full_name')</w:t>
        <w:br w:type="textWrapping"/>
        <w:t xml:space="preserve">        self.username = kwargs.get('username')</w:t>
        <w:br w:type="textWrapping"/>
        <w:t xml:space="preserve">        self.user_id = kwargs.get('user_id')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qm2uwls2ff8f" w:id="3"/>
      <w:bookmarkEnd w:id="3"/>
      <w:r w:rsidDel="00000000" w:rsidR="00000000" w:rsidRPr="00000000">
        <w:rPr>
          <w:rtl w:val="0"/>
        </w:rPr>
        <w:t xml:space="preserve">This data is Personally Identifiable.  How are you handling that?</w:t>
      </w:r>
    </w:p>
    <w:p w:rsidR="00000000" w:rsidDel="00000000" w:rsidP="00000000" w:rsidRDefault="00000000" w:rsidRPr="00000000">
      <w:pPr>
        <w:contextualSpacing w:val="0"/>
      </w:pPr>
      <w:r w:rsidDel="00000000" w:rsidR="00000000" w:rsidRPr="00000000">
        <w:rPr>
          <w:rtl w:val="0"/>
        </w:rPr>
        <w:t xml:space="preserve">After some discussion at the hackathon between Ned, some other community members, and myself, we decided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service should explicitly return PII.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service should not return any user ids meant to be anonymized (pseudonymized)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rationale here is that since xblocks currently execute in-process and can in fact import django, it’s impossible right now to prevent malicious xblocks from accessing PII anyway.  So instead we wanted to prepare for future where xblock execution is isolated and user data is only available via runtime services.  Considering that it is likely easier for a runtime to control an xblock’s access to distinct individual services rather than individual functionality within services, we decided that this service shouldn’t mix PII and anonymized identifiers, since we can envision PII user data and anonymized user data being offered as 2 different services in the future, with different access control rationale.  This separation of services also makes it somewhat harder for a malicious xblock to deanonymize a large set of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PRs only offer the PII service, which is what has been in demand by XBlock authors.</w:t>
      </w:r>
    </w:p>
    <w:p w:rsidR="00000000" w:rsidDel="00000000" w:rsidP="00000000" w:rsidRDefault="00000000" w:rsidRPr="00000000">
      <w:pPr>
        <w:pStyle w:val="Heading2"/>
        <w:keepNext w:val="1"/>
        <w:keepLines w:val="1"/>
        <w:spacing w:before="200" w:lineRule="auto"/>
        <w:contextualSpacing w:val="0"/>
      </w:pPr>
      <w:bookmarkStart w:colFirst="0" w:colLast="0" w:name="h.al3989ans167" w:id="4"/>
      <w:bookmarkEnd w:id="4"/>
      <w:r w:rsidDel="00000000" w:rsidR="00000000" w:rsidRPr="00000000">
        <w:rPr>
          <w:rtl w:val="0"/>
        </w:rPr>
        <w:t xml:space="preserve">What refactoring of similar services has been done?</w:t>
      </w:r>
    </w:p>
    <w:p w:rsidR="00000000" w:rsidDel="00000000" w:rsidP="00000000" w:rsidRDefault="00000000" w:rsidRPr="00000000">
      <w:pPr>
        <w:contextualSpacing w:val="0"/>
      </w:pPr>
      <w:r w:rsidDel="00000000" w:rsidR="00000000" w:rsidRPr="00000000">
        <w:rPr>
          <w:rtl w:val="0"/>
        </w:rPr>
        <w:t xml:space="preserve">There was a </w:t>
      </w:r>
      <w:r w:rsidDel="00000000" w:rsidR="00000000" w:rsidRPr="00000000">
        <w:rPr>
          <w:rFonts w:ascii="Courier New" w:cs="Courier New" w:eastAsia="Courier New" w:hAnsi="Courier New"/>
          <w:rtl w:val="0"/>
        </w:rPr>
        <w:t xml:space="preserve">StudioUserService </w:t>
      </w:r>
      <w:r w:rsidDel="00000000" w:rsidR="00000000" w:rsidRPr="00000000">
        <w:rPr>
          <w:rtl w:val="0"/>
        </w:rPr>
        <w:t xml:space="preserve">which provided a single field, </w:t>
      </w:r>
      <w:r w:rsidDel="00000000" w:rsidR="00000000" w:rsidRPr="00000000">
        <w:rPr>
          <w:rFonts w:ascii="Courier New" w:cs="Courier New" w:eastAsia="Courier New" w:hAnsi="Courier New"/>
          <w:rtl w:val="0"/>
        </w:rPr>
        <w:t xml:space="preserve">user_id</w:t>
      </w:r>
      <w:r w:rsidDel="00000000" w:rsidR="00000000" w:rsidRPr="00000000">
        <w:rPr>
          <w:rtl w:val="0"/>
        </w:rPr>
        <w:t xml:space="preserve">, to </w:t>
      </w:r>
      <w:r w:rsidDel="00000000" w:rsidR="00000000" w:rsidRPr="00000000">
        <w:rPr>
          <w:color w:val="333333"/>
          <w:sz w:val="20"/>
          <w:shd w:fill="f7f7f7" w:val="clear"/>
          <w:rtl w:val="0"/>
        </w:rPr>
        <w:t xml:space="preserve">common/lib/xmodule/xmodule/split_test_module.py</w:t>
      </w:r>
      <w:r w:rsidDel="00000000" w:rsidR="00000000" w:rsidRPr="00000000">
        <w:rPr>
          <w:rtl w:val="0"/>
        </w:rPr>
        <w:t xml:space="preserve">.  After discussing with Andy Armstrong I’ve replaced that service with the new one and changed the call within </w:t>
      </w:r>
      <w:r w:rsidDel="00000000" w:rsidR="00000000" w:rsidRPr="00000000">
        <w:rPr>
          <w:color w:val="333333"/>
          <w:sz w:val="20"/>
          <w:shd w:fill="f7f7f7" w:val="clear"/>
          <w:rtl w:val="0"/>
        </w:rPr>
        <w:t xml:space="preserve">split_test_module.py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edto2ypqg33q" w:id="5"/>
      <w:bookmarkEnd w:id="5"/>
      <w:r w:rsidDel="00000000" w:rsidR="00000000" w:rsidRPr="00000000">
        <w:rPr>
          <w:rtl w:val="0"/>
        </w:rPr>
        <w:t xml:space="preserve">How’s it work?</w:t>
      </w:r>
    </w:p>
    <w:p w:rsidR="00000000" w:rsidDel="00000000" w:rsidP="00000000" w:rsidRDefault="00000000" w:rsidRPr="00000000">
      <w:pPr>
        <w:contextualSpacing w:val="0"/>
      </w:pPr>
      <w:r w:rsidDel="00000000" w:rsidR="00000000" w:rsidRPr="00000000">
        <w:rPr>
          <w:rtl w:val="0"/>
        </w:rPr>
        <w:t xml:space="preserve">The service code itself, with the implementation of </w:t>
      </w:r>
      <w:r w:rsidDel="00000000" w:rsidR="00000000" w:rsidRPr="00000000">
        <w:rPr>
          <w:rFonts w:ascii="Courier New" w:cs="Courier New" w:eastAsia="Courier New" w:hAnsi="Courier New"/>
          <w:rtl w:val="0"/>
        </w:rPr>
        <w:t xml:space="preserve">get_current_user()</w:t>
      </w:r>
      <w:r w:rsidDel="00000000" w:rsidR="00000000" w:rsidRPr="00000000">
        <w:rPr>
          <w:rtl w:val="0"/>
        </w:rPr>
        <w:t xml:space="preserve">and a converter function between Django and XBlock user objects, lives in common/djangoapps.</w:t>
      </w:r>
    </w:p>
    <w:p w:rsidR="00000000" w:rsidDel="00000000" w:rsidP="00000000" w:rsidRDefault="00000000" w:rsidRPr="00000000">
      <w:pPr>
        <w:contextualSpacing w:val="0"/>
      </w:pPr>
      <w:r w:rsidDel="00000000" w:rsidR="00000000" w:rsidRPr="00000000">
        <w:rPr>
          <w:rtl w:val="0"/>
        </w:rPr>
        <w:t xml:space="preserve">In lms, the service is instantiated with </w:t>
      </w:r>
      <w:r w:rsidDel="00000000" w:rsidR="00000000" w:rsidRPr="00000000">
        <w:rPr>
          <w:rFonts w:ascii="Courier New" w:cs="Courier New" w:eastAsia="Courier New" w:hAnsi="Courier New"/>
          <w:rtl w:val="0"/>
        </w:rPr>
        <w:t xml:space="preserve">request.user</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courseware/module_render.py</w:t>
      </w:r>
    </w:p>
    <w:p w:rsidR="00000000" w:rsidDel="00000000" w:rsidP="00000000" w:rsidRDefault="00000000" w:rsidRPr="00000000">
      <w:pPr>
        <w:contextualSpacing w:val="0"/>
      </w:pPr>
      <w:r w:rsidDel="00000000" w:rsidR="00000000" w:rsidRPr="00000000">
        <w:rPr>
          <w:rtl w:val="0"/>
        </w:rPr>
        <w:t xml:space="preserve">In studio, the service is instantiated with </w:t>
      </w:r>
      <w:r w:rsidDel="00000000" w:rsidR="00000000" w:rsidRPr="00000000">
        <w:rPr>
          <w:rFonts w:ascii="Courier New" w:cs="Courier New" w:eastAsia="Courier New" w:hAnsi="Courier New"/>
          <w:rtl w:val="0"/>
        </w:rPr>
        <w:t xml:space="preserve">request.user</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contentstore/views/preview.py</w:t>
      </w:r>
    </w:p>
    <w:p w:rsidR="00000000" w:rsidDel="00000000" w:rsidP="00000000" w:rsidRDefault="00000000" w:rsidRPr="00000000">
      <w:pPr>
        <w:contextualSpacing w:val="0"/>
      </w:pPr>
      <w:r w:rsidDel="00000000" w:rsidR="00000000" w:rsidRPr="00000000">
        <w:rPr>
          <w:rtl w:val="0"/>
        </w:rPr>
        <w:t xml:space="preserve">In modulestore, the service doesn’t have an easy way to get </w:t>
      </w:r>
      <w:r w:rsidDel="00000000" w:rsidR="00000000" w:rsidRPr="00000000">
        <w:rPr>
          <w:rFonts w:ascii="Courier New" w:cs="Courier New" w:eastAsia="Courier New" w:hAnsi="Courier New"/>
          <w:rtl w:val="0"/>
        </w:rPr>
        <w:t xml:space="preserve">request.user </w:t>
      </w:r>
      <w:r w:rsidDel="00000000" w:rsidR="00000000" w:rsidRPr="00000000">
        <w:rPr>
          <w:rtl w:val="0"/>
        </w:rPr>
        <w:t xml:space="preserve">so it relies on the django-crum library (</w:t>
      </w:r>
      <w:hyperlink r:id="rId9">
        <w:r w:rsidDel="00000000" w:rsidR="00000000" w:rsidRPr="00000000">
          <w:rPr>
            <w:color w:val="1155cc"/>
            <w:u w:val="single"/>
            <w:rtl w:val="0"/>
          </w:rPr>
          <w:t xml:space="preserve">https://pypi.python.org/pypi/django-crum</w:t>
        </w:r>
      </w:hyperlink>
      <w:r w:rsidDel="00000000" w:rsidR="00000000" w:rsidRPr="00000000">
        <w:rPr>
          <w:rtl w:val="0"/>
        </w:rPr>
        <w:t xml:space="preserve">) already present in edx-platform to get the current user, and then instantiates the service.</w:t>
      </w: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ki Goyal" w:id="2" w:date="2014-11-26T16:5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would have thought that this is also returning information from the courstags table. Does it not? Am I asking for too much here? :)</w:t>
      </w:r>
    </w:p>
  </w:comment>
  <w:comment w:author="Jason Bau" w:id="3" w:date="2014-11-26T16:5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think there might already be a 'user_tags' service.  In any case, I'm not opposed to a service that provides that, but I'd like to scope this service to only user profile, and not user info (join) {pref, settings}, at least to start</w:t>
      </w:r>
    </w:p>
  </w:comment>
  <w:comment w:author="Miki Goyal" w:id="4" w:date="2014-11-26T16:5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Forums has a setting per user that I would have expected to be here related to when folks want to be notified. Is this meant for preferences like that?</w:t>
      </w:r>
    </w:p>
  </w:comment>
  <w:comment w:author="Jason Bau" w:id="5" w:date="2014-11-26T16:5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 (not in this current iteration, at least)  It's possible this is the right place to contain that data in an extension, however.</w:t>
      </w:r>
    </w:p>
  </w:comment>
  <w:comment w:author="Miki Goyal" w:id="0" w:date="2014-11-26T16:55: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Is this a stand alone service? I assume this is over rest?</w:t>
      </w:r>
    </w:p>
  </w:comment>
  <w:comment w:author="Jason Bau" w:id="1" w:date="2014-11-26T16:55: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 this is currently like the i18n service, in process.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hyperlink" Target="https://pypi.python.org/pypi/django-crum" TargetMode="External"/><Relationship Id="rId6" Type="http://schemas.openxmlformats.org/officeDocument/2006/relationships/hyperlink" Target="https://github.com/edx/XBlock/pull/273/files" TargetMode="External"/><Relationship Id="rId5" Type="http://schemas.openxmlformats.org/officeDocument/2006/relationships/styles" Target="styles.xml"/><Relationship Id="rId8" Type="http://schemas.openxmlformats.org/officeDocument/2006/relationships/hyperlink" Target="https://github.com/edx/XBlock/blob/master/xblock/reference/user_service.py" TargetMode="External"/><Relationship Id="rId7" Type="http://schemas.openxmlformats.org/officeDocument/2006/relationships/hyperlink" Target="https://github.com/edx/edx-platform/pull/6013/files" TargetMode="External"/></Relationships>
</file>