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BE" w:rsidRDefault="003B32E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于家欢，男，1993年4月15日出生于辽宁省，计算机科学与技术专业本科。</w:t>
      </w:r>
    </w:p>
    <w:p w:rsidR="006243BE" w:rsidRDefault="003B32E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现于华为终端部门任电子邮件模块测试工程师(外派)一职，终端测试、设备管理、自动化测试与接口测试方向。</w:t>
      </w:r>
    </w:p>
    <w:p w:rsidR="006243BE" w:rsidRDefault="003B32E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掌握移动端APP及移动系统软件工程流程，擅长需求分析及质量分析</w:t>
      </w:r>
      <w:r w:rsidR="004F042C">
        <w:rPr>
          <w:rFonts w:asciiTheme="minorEastAsia" w:hAnsiTheme="minorEastAsia" w:cstheme="minorEastAsia" w:hint="eastAsia"/>
        </w:rPr>
        <w:t>,</w:t>
      </w:r>
      <w:r w:rsidR="00B163A5">
        <w:rPr>
          <w:rFonts w:asciiTheme="minorEastAsia" w:hAnsiTheme="minorEastAsia" w:cstheme="minorEastAsia" w:hint="eastAsia"/>
        </w:rPr>
        <w:t>以及自动化</w:t>
      </w:r>
      <w:r>
        <w:rPr>
          <w:rFonts w:asciiTheme="minorEastAsia" w:hAnsiTheme="minorEastAsia" w:cstheme="minorEastAsia" w:hint="eastAsia"/>
        </w:rPr>
        <w:t>。</w:t>
      </w:r>
    </w:p>
    <w:p w:rsidR="006243BE" w:rsidRDefault="00115A4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熟悉</w:t>
      </w:r>
      <w:r w:rsidR="003B32E7">
        <w:rPr>
          <w:rFonts w:asciiTheme="minorEastAsia" w:hAnsiTheme="minorEastAsia" w:cstheme="minorEastAsia" w:hint="eastAsia"/>
        </w:rPr>
        <w:t>Python、Linux Shell，</w:t>
      </w:r>
      <w:r>
        <w:rPr>
          <w:rFonts w:asciiTheme="minorEastAsia" w:hAnsiTheme="minorEastAsia" w:cstheme="minorEastAsia" w:hint="eastAsia"/>
        </w:rPr>
        <w:t>了解</w:t>
      </w:r>
      <w:r w:rsidR="003B32E7">
        <w:rPr>
          <w:rFonts w:asciiTheme="minorEastAsia" w:hAnsiTheme="minorEastAsia" w:cstheme="minorEastAsia" w:hint="eastAsia"/>
        </w:rPr>
        <w:t>C和Java的基本语法。</w:t>
      </w:r>
    </w:p>
    <w:p w:rsidR="006243BE" w:rsidRDefault="003B32E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有UI自动化测试、客户端性能功耗测试和、接口Mock测试和服务器</w:t>
      </w:r>
      <w:proofErr w:type="spellStart"/>
      <w:r>
        <w:rPr>
          <w:rFonts w:asciiTheme="minorEastAsia" w:hAnsiTheme="minorEastAsia" w:cstheme="minorEastAsia" w:hint="eastAsia"/>
        </w:rPr>
        <w:t>loadRunner</w:t>
      </w:r>
      <w:proofErr w:type="spellEnd"/>
      <w:r>
        <w:rPr>
          <w:rFonts w:asciiTheme="minorEastAsia" w:hAnsiTheme="minorEastAsia" w:cstheme="minorEastAsia" w:hint="eastAsia"/>
        </w:rPr>
        <w:t>压测的经验。</w:t>
      </w:r>
    </w:p>
    <w:p w:rsidR="00CA7EAE" w:rsidRDefault="00CA7EA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熟悉ALM(</w:t>
      </w:r>
      <w:r>
        <w:rPr>
          <w:rFonts w:asciiTheme="minorEastAsia" w:hAnsiTheme="minorEastAsia" w:cstheme="minorEastAsia"/>
        </w:rPr>
        <w:t>QC</w:t>
      </w:r>
      <w:r>
        <w:rPr>
          <w:rFonts w:asciiTheme="minorEastAsia" w:hAnsiTheme="minorEastAsia" w:cstheme="minorEastAsia" w:hint="eastAsia"/>
        </w:rPr>
        <w:t>)测试管理工具，</w:t>
      </w:r>
      <w:r>
        <w:rPr>
          <w:rFonts w:asciiTheme="minorEastAsia" w:hAnsiTheme="minorEastAsia" w:cstheme="minorEastAsia"/>
        </w:rPr>
        <w:t>JIRA</w:t>
      </w:r>
      <w:r>
        <w:rPr>
          <w:rFonts w:asciiTheme="minorEastAsia" w:hAnsiTheme="minorEastAsia" w:cstheme="minorEastAsia" w:hint="eastAsia"/>
        </w:rPr>
        <w:t>缺陷管理工具</w:t>
      </w:r>
      <w:r w:rsidR="009A562C">
        <w:rPr>
          <w:rFonts w:asciiTheme="minorEastAsia" w:hAnsiTheme="minorEastAsia" w:cstheme="minorEastAsia" w:hint="eastAsia"/>
        </w:rPr>
        <w:t>,熟悉MDM移动设备管理。</w:t>
      </w:r>
    </w:p>
    <w:p w:rsidR="006243BE" w:rsidRDefault="006243BE">
      <w:pPr>
        <w:pBdr>
          <w:bottom w:val="single" w:sz="4" w:space="0" w:color="auto"/>
        </w:pBdr>
        <w:rPr>
          <w:rFonts w:asciiTheme="majorEastAsia" w:eastAsiaTheme="majorEastAsia" w:hAnsiTheme="majorEastAsia" w:cstheme="majorEastAsia"/>
        </w:rPr>
      </w:pPr>
    </w:p>
    <w:p w:rsidR="006243BE" w:rsidRDefault="003B32E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工作履历</w:t>
      </w:r>
    </w:p>
    <w:p w:rsidR="006243BE" w:rsidRDefault="003B32E7" w:rsidP="008D67EB">
      <w:pP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szCs w:val="21"/>
        </w:rPr>
        <w:t>2016年7月 至今</w:t>
      </w:r>
      <w:r w:rsidR="00E05C04"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t>EMUI系统测试工程师 - 华为终端（诚迈外派）</w:t>
      </w:r>
    </w:p>
    <w:p w:rsidR="008D67EB" w:rsidRPr="008D67EB" w:rsidRDefault="008D67EB" w:rsidP="008D67EB">
      <w:pPr>
        <w:rPr>
          <w:rFonts w:asciiTheme="minorEastAsia" w:hAnsiTheme="minorEastAsia" w:cstheme="minorEastAsia"/>
          <w:b/>
          <w:bCs/>
          <w:szCs w:val="21"/>
          <w:u w:val="single"/>
        </w:rPr>
      </w:pPr>
    </w:p>
    <w:p w:rsidR="00E05C04" w:rsidRDefault="00E05C04" w:rsidP="00E05C04">
      <w:pP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t>华为手机Email自动化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 w:hint="eastAsia"/>
          <w:bCs/>
          <w:szCs w:val="21"/>
        </w:rPr>
        <w:t>1,根据开发人员提供的接口，查看相应代码并与开发人员沟通，确认接口功能以及使用场景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 w:hint="eastAsia"/>
          <w:bCs/>
          <w:szCs w:val="21"/>
        </w:rPr>
        <w:t>2.测试用例编写以及脚本开发，工厂执行Fail的脚本进行分析和维护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 w:hint="eastAsia"/>
          <w:bCs/>
          <w:szCs w:val="21"/>
        </w:rPr>
        <w:t>3.使用Python语言</w:t>
      </w:r>
      <w:proofErr w:type="spellStart"/>
      <w:r w:rsidRPr="00072D2B">
        <w:rPr>
          <w:rFonts w:asciiTheme="minorEastAsia" w:hAnsiTheme="minorEastAsia" w:cstheme="minorEastAsia" w:hint="eastAsia"/>
          <w:bCs/>
          <w:szCs w:val="21"/>
        </w:rPr>
        <w:t>UI</w:t>
      </w:r>
      <w:r w:rsidRPr="00072D2B">
        <w:rPr>
          <w:rFonts w:asciiTheme="minorEastAsia" w:hAnsiTheme="minorEastAsia" w:cstheme="minorEastAsia"/>
          <w:bCs/>
          <w:szCs w:val="21"/>
        </w:rPr>
        <w:t>A</w:t>
      </w:r>
      <w:r w:rsidRPr="00072D2B">
        <w:rPr>
          <w:rFonts w:asciiTheme="minorEastAsia" w:hAnsiTheme="minorEastAsia" w:cstheme="minorEastAsia" w:hint="eastAsia"/>
          <w:bCs/>
          <w:szCs w:val="21"/>
        </w:rPr>
        <w:t>uto</w:t>
      </w:r>
      <w:r w:rsidRPr="00072D2B">
        <w:rPr>
          <w:rFonts w:asciiTheme="minorEastAsia" w:hAnsiTheme="minorEastAsia" w:cstheme="minorEastAsia"/>
          <w:bCs/>
          <w:szCs w:val="21"/>
        </w:rPr>
        <w:t>mator</w:t>
      </w:r>
      <w:proofErr w:type="spellEnd"/>
      <w:r w:rsidRPr="00072D2B">
        <w:rPr>
          <w:rFonts w:asciiTheme="minorEastAsia" w:hAnsiTheme="minorEastAsia" w:cstheme="minorEastAsia" w:hint="eastAsia"/>
          <w:bCs/>
          <w:szCs w:val="21"/>
        </w:rPr>
        <w:t>工具实现华为P9，P10，Mate</w:t>
      </w:r>
      <w:r w:rsidRPr="00072D2B">
        <w:rPr>
          <w:rFonts w:asciiTheme="minorEastAsia" w:hAnsiTheme="minorEastAsia" w:cstheme="minorEastAsia"/>
          <w:bCs/>
          <w:szCs w:val="21"/>
        </w:rPr>
        <w:t>8,Mate9</w:t>
      </w:r>
      <w:r w:rsidRPr="00072D2B">
        <w:rPr>
          <w:rFonts w:asciiTheme="minorEastAsia" w:hAnsiTheme="minorEastAsia" w:cstheme="minorEastAsia" w:hint="eastAsia"/>
          <w:bCs/>
          <w:szCs w:val="21"/>
        </w:rPr>
        <w:t>的Email自动化测试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 w:hint="eastAsia"/>
          <w:bCs/>
          <w:szCs w:val="21"/>
        </w:rPr>
        <w:t>4.</w:t>
      </w:r>
      <w:r w:rsidRPr="00072D2B">
        <w:rPr>
          <w:rFonts w:asciiTheme="minorEastAsia" w:hAnsiTheme="minorEastAsia" w:cstheme="minorEastAsia"/>
          <w:bCs/>
          <w:szCs w:val="21"/>
        </w:rPr>
        <w:t>E</w:t>
      </w:r>
      <w:r w:rsidRPr="00072D2B">
        <w:rPr>
          <w:rFonts w:asciiTheme="minorEastAsia" w:hAnsiTheme="minorEastAsia" w:cstheme="minorEastAsia" w:hint="eastAsia"/>
          <w:bCs/>
          <w:szCs w:val="21"/>
        </w:rPr>
        <w:t>mail模块自动化的整体进度把控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 w:hint="eastAsia"/>
          <w:bCs/>
          <w:szCs w:val="21"/>
        </w:rPr>
        <w:t>5.自动化脚本的编写，对迭代版本的执行结果进行分析，并输出测试报告，对于需求变更的地方安排适配</w:t>
      </w:r>
    </w:p>
    <w:p w:rsidR="00E05C04" w:rsidRPr="00072D2B" w:rsidRDefault="00E05C04" w:rsidP="00E05C04">
      <w:pPr>
        <w:rPr>
          <w:rFonts w:asciiTheme="minorEastAsia" w:hAnsiTheme="minorEastAsia" w:cstheme="minorEastAsia"/>
          <w:bCs/>
          <w:szCs w:val="21"/>
        </w:rPr>
      </w:pPr>
      <w:r w:rsidRPr="00072D2B">
        <w:rPr>
          <w:rFonts w:asciiTheme="minorEastAsia" w:hAnsiTheme="minorEastAsia" w:cstheme="minorEastAsia"/>
          <w:bCs/>
          <w:szCs w:val="21"/>
        </w:rPr>
        <w:t>6.</w:t>
      </w:r>
      <w:r w:rsidRPr="00072D2B">
        <w:rPr>
          <w:rFonts w:asciiTheme="minorEastAsia" w:hAnsiTheme="minorEastAsia" w:cstheme="minorEastAsia" w:hint="eastAsia"/>
          <w:bCs/>
          <w:szCs w:val="21"/>
        </w:rPr>
        <w:t>对Email模块脚本进行可维可测的看护</w:t>
      </w:r>
    </w:p>
    <w:p w:rsidR="00E05C04" w:rsidRPr="00072D2B" w:rsidRDefault="00E05C04" w:rsidP="00E05C04">
      <w:pPr>
        <w:rPr>
          <w:rFonts w:asciiTheme="minorEastAsia" w:hAnsiTheme="minorEastAsia" w:cstheme="minorEastAsia"/>
          <w:b/>
          <w:bCs/>
          <w:szCs w:val="21"/>
          <w:u w:val="single"/>
        </w:rPr>
      </w:pPr>
    </w:p>
    <w:p w:rsidR="00E05C04" w:rsidRDefault="00E05C04" w:rsidP="00E05C04">
      <w:pP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t>华为EMUI 6.0项目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需求评审中着重注意电子邮件网络传输的安全性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2.覆盖SMTP、POP3、Exchange、QQ等多种邮箱账号场景，注重区别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通过代码逻辑和UI现象把关需求实现的准确性和效率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注重旧逻辑在Android 7.0底层下的兼容性表现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注重分析APP的功耗及内存占用，及在系统级后台限制下的稳定性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通过撰写Python的批量发送邮件脚本，分析邮箱APP的数量及性能边界值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通过Mock平台（Beta版）覆盖各种网络状态和接口数据场景下的APP表现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跟踪线下EMUI 5.0/5.1版本邮件功能的问题反馈，并在6.0版本上敏捷验收</w:t>
      </w:r>
    </w:p>
    <w:p w:rsidR="00E05C04" w:rsidRDefault="00E05C04" w:rsidP="00E05C04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使用撰写自动化测试用例，回归版本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9.适配以及新增安卓O版本自动化脚本，发现问题，及时解决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现邮箱功能测试进展顺利，旧机型的适配进展顺利。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</w:p>
    <w:p w:rsidR="00E05C04" w:rsidRPr="00E05C04" w:rsidRDefault="00E05C04" w:rsidP="00E05C04">
      <w:pP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t>华为 EMUI 5.1项目</w:t>
      </w:r>
    </w:p>
    <w:p w:rsidR="00E05C04" w:rsidRDefault="00E05C04" w:rsidP="00E05C04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跟进电子邮件模块基本的发送、接收、标记、删除和订阅等功能</w:t>
      </w:r>
    </w:p>
    <w:p w:rsidR="00E05C04" w:rsidRDefault="00E05C04" w:rsidP="00E05C04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进行邮件与日历、会议和备忘录等其它APP的集成测试</w:t>
      </w:r>
    </w:p>
    <w:p w:rsidR="00E05C04" w:rsidRDefault="00E05C04" w:rsidP="00E05C04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进行邮件账号的同步测试</w:t>
      </w:r>
    </w:p>
    <w:p w:rsidR="00E05C04" w:rsidRDefault="00E05C04" w:rsidP="00E05C04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进行邮件在EMUI老版本上的兼容测试</w:t>
      </w:r>
    </w:p>
    <w:p w:rsidR="00E05C04" w:rsidRPr="00E05C04" w:rsidRDefault="00E05C04" w:rsidP="00E05C04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通过Python撰写UI自动化测试用例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现EMUI 5.1已全面上线。</w:t>
      </w:r>
    </w:p>
    <w:p w:rsidR="00E05C04" w:rsidRDefault="00E05C04" w:rsidP="00E05C04">
      <w:pPr>
        <w:rPr>
          <w:rFonts w:asciiTheme="minorEastAsia" w:hAnsiTheme="minorEastAsia" w:cstheme="minorEastAsia"/>
          <w:szCs w:val="21"/>
        </w:rPr>
      </w:pPr>
    </w:p>
    <w:p w:rsidR="00E05C04" w:rsidRPr="00E05C04" w:rsidRDefault="00E05C04" w:rsidP="00E05C04">
      <w:pP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t>电子邮箱Mock工具</w:t>
      </w:r>
    </w:p>
    <w:p w:rsidR="00E05C04" w:rsidRDefault="00E05C04" w:rsidP="00E05C04">
      <w:pPr>
        <w:numPr>
          <w:ilvl w:val="0"/>
          <w:numId w:val="5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从EMUI </w:t>
      </w:r>
      <w:r>
        <w:rPr>
          <w:rFonts w:asciiTheme="minorEastAsia" w:hAnsiTheme="minorEastAsia" w:cstheme="minorEastAsia"/>
          <w:szCs w:val="21"/>
        </w:rPr>
        <w:t>5.1</w:t>
      </w:r>
      <w:r>
        <w:rPr>
          <w:rFonts w:asciiTheme="minorEastAsia" w:hAnsiTheme="minorEastAsia" w:cstheme="minorEastAsia" w:hint="eastAsia"/>
          <w:szCs w:val="21"/>
        </w:rPr>
        <w:t>的测试周期开始使用Mock平台，进行各种网络状态和数据传输的模拟</w:t>
      </w:r>
    </w:p>
    <w:p w:rsidR="00E05C04" w:rsidRDefault="00E05C04" w:rsidP="00E05C04">
      <w:pPr>
        <w:numPr>
          <w:ilvl w:val="0"/>
          <w:numId w:val="5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进行接口参数边界值的接口测试</w:t>
      </w:r>
    </w:p>
    <w:p w:rsidR="00E05C04" w:rsidRDefault="00E05C04" w:rsidP="00E05C04">
      <w:pPr>
        <w:numPr>
          <w:ilvl w:val="0"/>
          <w:numId w:val="5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进行弱网、无网场景的模拟测试</w:t>
      </w:r>
    </w:p>
    <w:p w:rsidR="00E05C04" w:rsidRDefault="00E05C04" w:rsidP="00E05C04">
      <w:pPr>
        <w:numPr>
          <w:ilvl w:val="0"/>
          <w:numId w:val="5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与Mock开发同事交流，反馈时候使用感受，提出优化建议</w:t>
      </w:r>
    </w:p>
    <w:p w:rsidR="00E05C04" w:rsidRDefault="00E05C04" w:rsidP="00E05C04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</w:p>
    <w:p w:rsidR="00E05C04" w:rsidRDefault="00E05C04" w:rsidP="00E05C04">
      <w:pPr>
        <w:pBdr>
          <w:bottom w:val="single" w:sz="4" w:space="0" w:color="auto"/>
        </w:pBdr>
        <w:rPr>
          <w:rFonts w:asciiTheme="minorEastAsia" w:hAnsiTheme="minorEastAsia" w:cstheme="minorEastAsia"/>
          <w:b/>
          <w:bCs/>
          <w:szCs w:val="21"/>
          <w:u w:val="single"/>
        </w:rPr>
      </w:pPr>
      <w:r>
        <w:rPr>
          <w:rFonts w:asciiTheme="minorEastAsia" w:hAnsiTheme="minorEastAsia" w:cstheme="minorEastAsia" w:hint="eastAsia"/>
          <w:b/>
          <w:bCs/>
          <w:szCs w:val="21"/>
          <w:u w:val="single"/>
        </w:rPr>
        <w:lastRenderedPageBreak/>
        <w:t>华为设备权限管理（MDM）</w:t>
      </w:r>
    </w:p>
    <w:p w:rsidR="00E05C04" w:rsidRDefault="00E05C04" w:rsidP="00E05C04">
      <w:pPr>
        <w:numPr>
          <w:ilvl w:val="0"/>
          <w:numId w:val="6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统计设备型号与系统版本，进行设备租赁与调度</w:t>
      </w:r>
    </w:p>
    <w:p w:rsidR="00E05C04" w:rsidRPr="00E05C04" w:rsidRDefault="00E05C04" w:rsidP="00E05C04">
      <w:pPr>
        <w:numPr>
          <w:ilvl w:val="0"/>
          <w:numId w:val="6"/>
        </w:num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通过刷机及安装证书控制测试设备的权限，保障情报安全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因甲方项目工作地点调整，正在积极寻找新机会。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</w:rPr>
      </w:pP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b/>
          <w:bCs/>
          <w:u w:val="single"/>
        </w:rPr>
      </w:pPr>
      <w:r>
        <w:rPr>
          <w:rFonts w:asciiTheme="minorEastAsia" w:hAnsiTheme="minorEastAsia" w:cstheme="minorEastAsia" w:hint="eastAsia"/>
        </w:rPr>
        <w:t>2015年</w:t>
      </w:r>
      <w:r w:rsidR="00656B76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月 至 2016年7月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 xml:space="preserve">   </w:t>
      </w:r>
      <w:r>
        <w:rPr>
          <w:rFonts w:asciiTheme="minorEastAsia" w:hAnsiTheme="minorEastAsia" w:cstheme="minorEastAsia" w:hint="eastAsia"/>
          <w:b/>
          <w:bCs/>
          <w:u w:val="single"/>
        </w:rPr>
        <w:t>Android系统测试工程师 - 索尼移动/摩托罗拉（瞬联外派）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  <w:b/>
          <w:bCs/>
          <w:u w:val="single"/>
        </w:rPr>
      </w:pPr>
    </w:p>
    <w:p w:rsidR="006243BE" w:rsidRPr="008D67EB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b/>
          <w:u w:val="single"/>
        </w:rPr>
      </w:pPr>
      <w:r w:rsidRPr="008D67EB">
        <w:rPr>
          <w:rFonts w:asciiTheme="minorEastAsia" w:hAnsiTheme="minorEastAsia" w:cstheme="minorEastAsia" w:hint="eastAsia"/>
          <w:b/>
          <w:u w:val="single"/>
        </w:rPr>
        <w:t>索尼移动固件升级业务组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进行Android 5.0/6.0/7.0固件的升级功能测试，确保数据留存与软件功能健全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进行固件升级后的兼容性测试，确保界面与逻辑正常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进行固件升级后的数据库测试，确保数据库中数据记录准确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进行固件升级后的硬件测试，确保蓝牙、NFC等外设系统功能健全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进行固件升级后的稳定性测试，校验monkey稳定性、校验电量与功耗等基本参数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进行USB刷机、FOTA升级等多种升级方式的覆盖测试</w:t>
      </w:r>
    </w:p>
    <w:p w:rsidR="006243BE" w:rsidRDefault="003B32E7">
      <w:pPr>
        <w:numPr>
          <w:ilvl w:val="0"/>
          <w:numId w:val="1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对PC端升级工具进行功能测试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</w:rPr>
      </w:pPr>
      <w:bookmarkStart w:id="0" w:name="_GoBack"/>
      <w:bookmarkEnd w:id="0"/>
    </w:p>
    <w:p w:rsidR="006243BE" w:rsidRPr="008D67EB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b/>
          <w:u w:val="single"/>
        </w:rPr>
      </w:pPr>
      <w:r w:rsidRPr="008D67EB">
        <w:rPr>
          <w:rFonts w:asciiTheme="minorEastAsia" w:hAnsiTheme="minorEastAsia" w:cstheme="minorEastAsia" w:hint="eastAsia"/>
          <w:b/>
          <w:u w:val="single"/>
        </w:rPr>
        <w:t>摩托罗拉移动系统业务组</w:t>
      </w:r>
    </w:p>
    <w:p w:rsidR="006243BE" w:rsidRDefault="003B32E7">
      <w:pPr>
        <w:numPr>
          <w:ilvl w:val="0"/>
          <w:numId w:val="2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进行摩托罗拉智能手表外设的测试</w:t>
      </w:r>
    </w:p>
    <w:p w:rsidR="006243BE" w:rsidRDefault="003B32E7">
      <w:pPr>
        <w:numPr>
          <w:ilvl w:val="0"/>
          <w:numId w:val="2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进行摩托罗拉Android系统语音识别模块的测试</w:t>
      </w:r>
    </w:p>
    <w:p w:rsidR="006243BE" w:rsidRDefault="003B32E7">
      <w:pPr>
        <w:numPr>
          <w:ilvl w:val="0"/>
          <w:numId w:val="2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进行摩托罗拉Android系统蓝牙模块的测试</w:t>
      </w:r>
    </w:p>
    <w:p w:rsidR="006243BE" w:rsidRDefault="003B32E7">
      <w:pPr>
        <w:numPr>
          <w:ilvl w:val="0"/>
          <w:numId w:val="2"/>
        </w:num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进行基本模块的集成测试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</w:rPr>
      </w:pPr>
    </w:p>
    <w:p w:rsidR="006243BE" w:rsidRPr="00E05C04" w:rsidRDefault="003B32E7" w:rsidP="00E05C04">
      <w:pPr>
        <w:pBdr>
          <w:bottom w:val="single" w:sz="4" w:space="0" w:color="auto"/>
        </w:pBd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因甲方组织架构调整，尝试了新的工作机会。</w:t>
      </w:r>
    </w:p>
    <w:p w:rsidR="006243BE" w:rsidRDefault="003B32E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职业技能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熟练使用Windows/Linux操作平台，对Android平台有较深入研究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熟练使用Android调试工具，有分析DDMS、Heap、Battery等信息的能力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熟练使用各种测试与开发相关工具，如：</w:t>
      </w:r>
      <w:r w:rsidR="00FD6105">
        <w:rPr>
          <w:rFonts w:asciiTheme="minorEastAsia" w:hAnsiTheme="minorEastAsia" w:cstheme="minorEastAsia" w:hint="eastAsia"/>
          <w:szCs w:val="21"/>
        </w:rPr>
        <w:t xml:space="preserve">Eclipse, </w:t>
      </w:r>
      <w:proofErr w:type="spellStart"/>
      <w:r w:rsidR="00025673">
        <w:rPr>
          <w:rFonts w:asciiTheme="minorEastAsia" w:hAnsiTheme="minorEastAsia" w:cstheme="minorEastAsia"/>
          <w:szCs w:val="21"/>
        </w:rPr>
        <w:t>loadRunner</w:t>
      </w:r>
      <w:proofErr w:type="spellEnd"/>
      <w:r w:rsidR="00025673">
        <w:rPr>
          <w:rFonts w:asciiTheme="minorEastAsia" w:hAnsiTheme="minorEastAsia" w:cstheme="minorEastAsia"/>
          <w:szCs w:val="21"/>
        </w:rPr>
        <w:t>, QC</w:t>
      </w:r>
      <w:r w:rsidR="00E945A8">
        <w:rPr>
          <w:rFonts w:asciiTheme="minorEastAsia" w:hAnsiTheme="minorEastAsia" w:cstheme="minorEastAsia"/>
          <w:szCs w:val="21"/>
        </w:rPr>
        <w:t>(ALM</w:t>
      </w:r>
      <w:r w:rsidR="00025673">
        <w:rPr>
          <w:rFonts w:asciiTheme="minorEastAsia" w:hAnsiTheme="minorEastAsia" w:cstheme="minorEastAsia"/>
          <w:szCs w:val="21"/>
        </w:rPr>
        <w:t>), QTP</w:t>
      </w:r>
      <w:r w:rsidR="00E945A8">
        <w:rPr>
          <w:rFonts w:asciiTheme="minorEastAsia" w:hAnsiTheme="minorEastAsia" w:cstheme="minorEastAsia"/>
          <w:szCs w:val="21"/>
        </w:rPr>
        <w:t>(UFT)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熟悉软件工程的完整流程及各种测试方法，熟悉电子邮件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熟悉Python/Java，有一定的自动化测试框架和接口框架使用能力</w:t>
      </w:r>
    </w:p>
    <w:p w:rsidR="006243BE" w:rsidRDefault="003B32E7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熟悉通讯协议与原理，</w:t>
      </w:r>
      <w:r w:rsidR="00632030">
        <w:rPr>
          <w:rFonts w:asciiTheme="minorEastAsia" w:hAnsiTheme="minorEastAsia" w:cstheme="minorEastAsia" w:hint="eastAsia"/>
          <w:szCs w:val="21"/>
        </w:rPr>
        <w:t>熟悉</w:t>
      </w:r>
      <w:proofErr w:type="spellStart"/>
      <w:r w:rsidR="00632030">
        <w:rPr>
          <w:rFonts w:asciiTheme="minorEastAsia" w:hAnsiTheme="minorEastAsia" w:cstheme="minorEastAsia" w:hint="eastAsia"/>
          <w:szCs w:val="21"/>
        </w:rPr>
        <w:t>w</w:t>
      </w:r>
      <w:r w:rsidR="00A6786E">
        <w:rPr>
          <w:rFonts w:asciiTheme="minorEastAsia" w:hAnsiTheme="minorEastAsia" w:cstheme="minorEastAsia"/>
          <w:szCs w:val="21"/>
        </w:rPr>
        <w:t>areshark,fi</w:t>
      </w:r>
      <w:r w:rsidR="00A6786E">
        <w:rPr>
          <w:rFonts w:asciiTheme="minorEastAsia" w:hAnsiTheme="minorEastAsia" w:cstheme="minorEastAsia" w:hint="eastAsia"/>
          <w:szCs w:val="21"/>
        </w:rPr>
        <w:t>d</w:t>
      </w:r>
      <w:r w:rsidR="00632030">
        <w:rPr>
          <w:rFonts w:asciiTheme="minorEastAsia" w:hAnsiTheme="minorEastAsia" w:cstheme="minorEastAsia"/>
          <w:szCs w:val="21"/>
        </w:rPr>
        <w:t>d</w:t>
      </w:r>
      <w:r w:rsidR="00A6786E">
        <w:rPr>
          <w:rFonts w:asciiTheme="minorEastAsia" w:hAnsiTheme="minorEastAsia" w:cstheme="minorEastAsia"/>
          <w:szCs w:val="21"/>
        </w:rPr>
        <w:t>l</w:t>
      </w:r>
      <w:r w:rsidR="00632030">
        <w:rPr>
          <w:rFonts w:asciiTheme="minorEastAsia" w:hAnsiTheme="minorEastAsia" w:cstheme="minorEastAsia"/>
          <w:szCs w:val="21"/>
        </w:rPr>
        <w:t>er</w:t>
      </w:r>
      <w:proofErr w:type="spellEnd"/>
      <w:r w:rsidR="00632030">
        <w:rPr>
          <w:rFonts w:asciiTheme="minorEastAsia" w:hAnsiTheme="minorEastAsia" w:cstheme="minorEastAsia" w:hint="eastAsia"/>
          <w:szCs w:val="21"/>
        </w:rPr>
        <w:t>等抓包工具，</w:t>
      </w:r>
      <w:r>
        <w:rPr>
          <w:rFonts w:asciiTheme="minorEastAsia" w:hAnsiTheme="minorEastAsia" w:cstheme="minorEastAsia" w:hint="eastAsia"/>
          <w:szCs w:val="21"/>
        </w:rPr>
        <w:t>熟悉电子邮件协议，有一定的web端及后台测试能力</w:t>
      </w: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</w:p>
    <w:p w:rsidR="006243BE" w:rsidRDefault="006243BE">
      <w:pPr>
        <w:pBdr>
          <w:bottom w:val="single" w:sz="4" w:space="0" w:color="auto"/>
        </w:pBdr>
        <w:rPr>
          <w:rFonts w:asciiTheme="minorEastAsia" w:hAnsiTheme="minorEastAsia" w:cstheme="minorEastAsia"/>
          <w:szCs w:val="21"/>
        </w:rPr>
      </w:pPr>
    </w:p>
    <w:p w:rsidR="006243BE" w:rsidRDefault="003B32E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教育经历</w:t>
      </w:r>
    </w:p>
    <w:p w:rsidR="006243BE" w:rsidRDefault="006243BE">
      <w:pPr>
        <w:rPr>
          <w:rFonts w:asciiTheme="minorEastAsia" w:hAnsiTheme="minorEastAsia" w:cstheme="minorEastAsia"/>
          <w:szCs w:val="21"/>
        </w:rPr>
      </w:pPr>
    </w:p>
    <w:p w:rsidR="006243BE" w:rsidRDefault="003B32E7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11年9月  至  15年7月  山东交通学院 计算机科学与技术</w:t>
      </w:r>
    </w:p>
    <w:p w:rsidR="006243BE" w:rsidRDefault="006243BE">
      <w:pPr>
        <w:rPr>
          <w:rFonts w:asciiTheme="minorEastAsia" w:hAnsiTheme="minorEastAsia" w:cstheme="minorEastAsia"/>
          <w:szCs w:val="21"/>
        </w:rPr>
      </w:pPr>
    </w:p>
    <w:p w:rsidR="006243BE" w:rsidRDefault="003B32E7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主修科目：计算机科学/网络原理/软件工程</w:t>
      </w:r>
    </w:p>
    <w:sectPr w:rsidR="006243BE" w:rsidSect="005762A9">
      <w:headerReference w:type="default" r:id="rId8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3FA" w:rsidRDefault="00BD33FA">
      <w:r>
        <w:separator/>
      </w:r>
    </w:p>
  </w:endnote>
  <w:endnote w:type="continuationSeparator" w:id="0">
    <w:p w:rsidR="00BD33FA" w:rsidRDefault="00BD3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3FA" w:rsidRDefault="00BD33FA">
      <w:r>
        <w:separator/>
      </w:r>
    </w:p>
  </w:footnote>
  <w:footnote w:type="continuationSeparator" w:id="0">
    <w:p w:rsidR="00BD33FA" w:rsidRDefault="00BD3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3BE" w:rsidRDefault="003B32E7">
    <w:pPr>
      <w:pStyle w:val="a4"/>
      <w:pBdr>
        <w:bottom w:val="single" w:sz="4" w:space="1" w:color="auto"/>
      </w:pBdr>
      <w:tabs>
        <w:tab w:val="clear" w:pos="4153"/>
        <w:tab w:val="left" w:pos="2356"/>
      </w:tabs>
      <w:rPr>
        <w:rFonts w:asciiTheme="minorEastAsia" w:hAnsiTheme="minorEastAsia" w:cstheme="minorEastAsia"/>
        <w:b/>
        <w:bCs/>
        <w:szCs w:val="18"/>
      </w:rPr>
    </w:pPr>
    <w:r>
      <w:rPr>
        <w:rFonts w:asciiTheme="minorEastAsia" w:hAnsiTheme="minorEastAsia" w:cstheme="minorEastAsia" w:hint="eastAsia"/>
        <w:b/>
        <w:bCs/>
        <w:sz w:val="36"/>
        <w:szCs w:val="36"/>
      </w:rPr>
      <w:t xml:space="preserve"> 于家欢 </w:t>
    </w:r>
    <w:r>
      <w:rPr>
        <w:rFonts w:asciiTheme="minorEastAsia" w:hAnsiTheme="minorEastAsia" w:cstheme="minorEastAsia" w:hint="eastAsia"/>
        <w:b/>
        <w:bCs/>
      </w:rPr>
      <w:t>求职意向：软件测试工程师</w:t>
    </w:r>
    <w:r>
      <w:rPr>
        <w:rFonts w:asciiTheme="minorEastAsia" w:hAnsiTheme="minorEastAsia" w:cstheme="minorEastAsia" w:hint="eastAsia"/>
        <w:b/>
        <w:bCs/>
        <w:sz w:val="21"/>
        <w:szCs w:val="21"/>
      </w:rPr>
      <w:t xml:space="preserve">                       </w:t>
    </w:r>
    <w:r>
      <w:rPr>
        <w:rFonts w:asciiTheme="minorEastAsia" w:hAnsiTheme="minorEastAsia" w:cstheme="minorEastAsia" w:hint="eastAsia"/>
        <w:b/>
        <w:bCs/>
        <w:szCs w:val="18"/>
      </w:rPr>
      <w:t>联系电话：15201002055 联系邮箱：2493350862@qq.com</w:t>
    </w:r>
  </w:p>
  <w:p w:rsidR="006243BE" w:rsidRDefault="006243BE">
    <w:pPr>
      <w:pStyle w:val="a4"/>
      <w:tabs>
        <w:tab w:val="clear" w:pos="4153"/>
        <w:tab w:val="left" w:pos="2356"/>
      </w:tabs>
      <w:rPr>
        <w:rFonts w:asciiTheme="minorEastAsia" w:hAnsiTheme="minorEastAsia" w:cstheme="minorEastAsia"/>
        <w:b/>
        <w:bCs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78F05"/>
    <w:multiLevelType w:val="singleLevel"/>
    <w:tmpl w:val="58F78F05"/>
    <w:lvl w:ilvl="0">
      <w:start w:val="1"/>
      <w:numFmt w:val="decimal"/>
      <w:suff w:val="nothing"/>
      <w:lvlText w:val="%1."/>
      <w:lvlJc w:val="left"/>
    </w:lvl>
  </w:abstractNum>
  <w:abstractNum w:abstractNumId="1">
    <w:nsid w:val="58F7913F"/>
    <w:multiLevelType w:val="singleLevel"/>
    <w:tmpl w:val="58F7913F"/>
    <w:lvl w:ilvl="0">
      <w:start w:val="1"/>
      <w:numFmt w:val="decimal"/>
      <w:suff w:val="nothing"/>
      <w:lvlText w:val="%1."/>
      <w:lvlJc w:val="left"/>
    </w:lvl>
  </w:abstractNum>
  <w:abstractNum w:abstractNumId="2">
    <w:nsid w:val="58F793F0"/>
    <w:multiLevelType w:val="singleLevel"/>
    <w:tmpl w:val="58F793F0"/>
    <w:lvl w:ilvl="0">
      <w:start w:val="1"/>
      <w:numFmt w:val="decimal"/>
      <w:suff w:val="nothing"/>
      <w:lvlText w:val="%1."/>
      <w:lvlJc w:val="left"/>
    </w:lvl>
  </w:abstractNum>
  <w:abstractNum w:abstractNumId="3">
    <w:nsid w:val="58F796BA"/>
    <w:multiLevelType w:val="singleLevel"/>
    <w:tmpl w:val="58F796BA"/>
    <w:lvl w:ilvl="0">
      <w:start w:val="1"/>
      <w:numFmt w:val="decimal"/>
      <w:suff w:val="nothing"/>
      <w:lvlText w:val="%1."/>
      <w:lvlJc w:val="left"/>
    </w:lvl>
  </w:abstractNum>
  <w:abstractNum w:abstractNumId="4">
    <w:nsid w:val="58F797E0"/>
    <w:multiLevelType w:val="singleLevel"/>
    <w:tmpl w:val="58F797E0"/>
    <w:lvl w:ilvl="0">
      <w:start w:val="1"/>
      <w:numFmt w:val="decimal"/>
      <w:suff w:val="nothing"/>
      <w:lvlText w:val="%1."/>
      <w:lvlJc w:val="left"/>
    </w:lvl>
  </w:abstractNum>
  <w:abstractNum w:abstractNumId="5">
    <w:nsid w:val="58F7989B"/>
    <w:multiLevelType w:val="singleLevel"/>
    <w:tmpl w:val="58F7989B"/>
    <w:lvl w:ilvl="0">
      <w:start w:val="1"/>
      <w:numFmt w:val="decimal"/>
      <w:suff w:val="nothing"/>
      <w:lvlText w:val="%1."/>
      <w:lvlJc w:val="left"/>
    </w:lvl>
  </w:abstractNum>
  <w:abstractNum w:abstractNumId="6">
    <w:nsid w:val="58F7993E"/>
    <w:multiLevelType w:val="singleLevel"/>
    <w:tmpl w:val="58F7993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2E55885"/>
    <w:rsid w:val="0002520A"/>
    <w:rsid w:val="00025673"/>
    <w:rsid w:val="00070793"/>
    <w:rsid w:val="00072D2B"/>
    <w:rsid w:val="00115A43"/>
    <w:rsid w:val="00121D32"/>
    <w:rsid w:val="001255E0"/>
    <w:rsid w:val="001F7627"/>
    <w:rsid w:val="003B32E7"/>
    <w:rsid w:val="003F7E55"/>
    <w:rsid w:val="00442D32"/>
    <w:rsid w:val="004B7D16"/>
    <w:rsid w:val="004C12BE"/>
    <w:rsid w:val="004D0139"/>
    <w:rsid w:val="004F042C"/>
    <w:rsid w:val="00537812"/>
    <w:rsid w:val="005762A9"/>
    <w:rsid w:val="006243BE"/>
    <w:rsid w:val="00632030"/>
    <w:rsid w:val="00656B76"/>
    <w:rsid w:val="00682C84"/>
    <w:rsid w:val="006D5166"/>
    <w:rsid w:val="00740DA8"/>
    <w:rsid w:val="00744642"/>
    <w:rsid w:val="00895570"/>
    <w:rsid w:val="008D67EB"/>
    <w:rsid w:val="00965CB7"/>
    <w:rsid w:val="009A562C"/>
    <w:rsid w:val="009E15D0"/>
    <w:rsid w:val="00A0611F"/>
    <w:rsid w:val="00A6786E"/>
    <w:rsid w:val="00B163A5"/>
    <w:rsid w:val="00B40375"/>
    <w:rsid w:val="00B54708"/>
    <w:rsid w:val="00B57373"/>
    <w:rsid w:val="00B73CF1"/>
    <w:rsid w:val="00B822CF"/>
    <w:rsid w:val="00BC6A77"/>
    <w:rsid w:val="00BD33FA"/>
    <w:rsid w:val="00BE7664"/>
    <w:rsid w:val="00C67C1F"/>
    <w:rsid w:val="00CA7EAE"/>
    <w:rsid w:val="00D87619"/>
    <w:rsid w:val="00DE2002"/>
    <w:rsid w:val="00E05C04"/>
    <w:rsid w:val="00E3396B"/>
    <w:rsid w:val="00E945A8"/>
    <w:rsid w:val="00F93129"/>
    <w:rsid w:val="00FD6105"/>
    <w:rsid w:val="03AC4AF3"/>
    <w:rsid w:val="0EF308C6"/>
    <w:rsid w:val="11E94244"/>
    <w:rsid w:val="16697850"/>
    <w:rsid w:val="1D937312"/>
    <w:rsid w:val="2CF92BAA"/>
    <w:rsid w:val="31274865"/>
    <w:rsid w:val="35215BBA"/>
    <w:rsid w:val="3ED257E9"/>
    <w:rsid w:val="3F900602"/>
    <w:rsid w:val="54FC723D"/>
    <w:rsid w:val="603A2FD0"/>
    <w:rsid w:val="6146494A"/>
    <w:rsid w:val="62E55885"/>
    <w:rsid w:val="6D5207A8"/>
    <w:rsid w:val="70863BE6"/>
    <w:rsid w:val="74484BE5"/>
    <w:rsid w:val="79271B38"/>
    <w:rsid w:val="7D45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62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762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762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5762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4B21C2-6B8F-4621-BC5B-590F818DF69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2017-02-22T23:51:00Z</dcterms:created>
  <dcterms:modified xsi:type="dcterms:W3CDTF">2017-09-17T08:21:00Z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