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06B40" w14:textId="77777777" w:rsidR="007E184C" w:rsidRPr="000E400D" w:rsidRDefault="007E184C" w:rsidP="007E184C">
      <w:pPr>
        <w:pStyle w:val="Heading1"/>
        <w:rPr>
          <w:rFonts w:asciiTheme="minorHAnsi" w:hAnsiTheme="minorHAnsi"/>
        </w:rPr>
      </w:pPr>
      <w:bookmarkStart w:id="0" w:name="_Toc432673449"/>
      <w:r w:rsidRPr="000E400D">
        <w:rPr>
          <w:rFonts w:asciiTheme="minorHAnsi" w:hAnsiTheme="minorHAnsi"/>
        </w:rPr>
        <w:t>Organic matter addition</w:t>
      </w:r>
      <w:r w:rsidR="000A2F9F" w:rsidRPr="000E400D">
        <w:rPr>
          <w:rFonts w:asciiTheme="minorHAnsi" w:hAnsiTheme="minorHAnsi"/>
        </w:rPr>
        <w:t>s</w:t>
      </w:r>
      <w:r w:rsidRPr="000E400D">
        <w:rPr>
          <w:rFonts w:asciiTheme="minorHAnsi" w:hAnsiTheme="minorHAnsi"/>
        </w:rPr>
        <w:t xml:space="preserve"> including mulch, manure, and compost </w:t>
      </w:r>
      <w:bookmarkStart w:id="1" w:name="_GoBack"/>
      <w:bookmarkEnd w:id="1"/>
      <w:r w:rsidRPr="000E400D">
        <w:rPr>
          <w:rFonts w:asciiTheme="minorHAnsi" w:hAnsiTheme="minorHAnsi"/>
        </w:rPr>
        <w:t>(omad.100)</w:t>
      </w:r>
      <w:bookmarkEnd w:id="0"/>
    </w:p>
    <w:p w14:paraId="210F2C47" w14:textId="77777777" w:rsidR="007E184C" w:rsidRDefault="007E184C" w:rsidP="007E184C">
      <w:r w:rsidRPr="000E400D">
        <w:br/>
        <w:t>These omad.100 parameters apply to OMAD events in the schedule file.</w:t>
      </w:r>
      <w:r w:rsidR="00AC4F62" w:rsidRPr="000E400D">
        <w:t xml:space="preserve"> </w:t>
      </w:r>
      <w:r w:rsidR="000A2F9F" w:rsidRPr="000E400D">
        <w:t xml:space="preserve"> </w:t>
      </w:r>
      <w:r w:rsidR="009C52ED" w:rsidRPr="000E400D">
        <w:t xml:space="preserve">Note: </w:t>
      </w:r>
      <w:r w:rsidR="00AC4F62" w:rsidRPr="000E400D">
        <w:t xml:space="preserve">OMADTYP does not exist in versions earlier than Century 4.7; </w:t>
      </w:r>
      <w:r w:rsidR="009C52ED" w:rsidRPr="000E400D">
        <w:t xml:space="preserve">in </w:t>
      </w:r>
      <w:r w:rsidR="00AC4F62" w:rsidRPr="000E400D">
        <w:t xml:space="preserve">earlier versions </w:t>
      </w:r>
      <w:r w:rsidR="009C52ED" w:rsidRPr="000E400D">
        <w:t xml:space="preserve">of monthly Century </w:t>
      </w:r>
      <w:r w:rsidR="00AC4F62" w:rsidRPr="000E400D">
        <w:t xml:space="preserve">all organic matter additions </w:t>
      </w:r>
      <w:r w:rsidR="009C52ED" w:rsidRPr="000E400D">
        <w:t>are</w:t>
      </w:r>
      <w:r w:rsidR="00AC4F62" w:rsidRPr="000E400D">
        <w:t xml:space="preserve"> partitioned into the surface litter pools (metabc(1) and strucc(1))</w:t>
      </w:r>
      <w:r w:rsidR="008A0A8C" w:rsidRPr="000E400D">
        <w:t xml:space="preserve"> and AS</w:t>
      </w:r>
      <w:r w:rsidR="000868AF" w:rsidRPr="000E400D">
        <w:t>T</w:t>
      </w:r>
      <w:r w:rsidR="008A0A8C" w:rsidRPr="000E400D">
        <w:t>LBL</w:t>
      </w:r>
      <w:r w:rsidR="000A2F9F" w:rsidRPr="000E400D">
        <w:t xml:space="preserve"> is a concentrati</w:t>
      </w:r>
      <w:r w:rsidR="008A0A8C" w:rsidRPr="000E400D">
        <w:t>on</w:t>
      </w:r>
      <w:r w:rsidR="00AC4F62" w:rsidRPr="000E400D">
        <w:t>.</w:t>
      </w:r>
      <w:r w:rsidR="009744E1">
        <w:t xml:space="preserve"> With</w:t>
      </w:r>
      <w:r w:rsidR="00E3744B">
        <w:t xml:space="preserve"> </w:t>
      </w:r>
      <w:r w:rsidR="009744E1">
        <w:t xml:space="preserve">Century 4.7, </w:t>
      </w:r>
      <w:r w:rsidR="00241022">
        <w:t xml:space="preserve">organic matter can be added to the surface slow pool as well as the surface litter pools, and ASTBL can specify a fraction (by weight) of labeled </w:t>
      </w:r>
      <w:r w:rsidR="009744E1">
        <w:t>carbon</w:t>
      </w:r>
      <w:r w:rsidR="00241022">
        <w:t xml:space="preserve">. Labeling organic matter additions allows one to trace the labeled C added as it cycles through the different soil organic matter pools and is respired. Century 4.7 also adds the parameters </w:t>
      </w:r>
      <w:r w:rsidR="00241022" w:rsidRPr="000E400D">
        <w:rPr>
          <w:rFonts w:cs="Arial"/>
        </w:rPr>
        <w:t>FRMNLE</w:t>
      </w:r>
      <w:r w:rsidR="00241022">
        <w:rPr>
          <w:rFonts w:cs="Arial"/>
        </w:rPr>
        <w:t xml:space="preserve">(*) </w:t>
      </w:r>
      <w:r w:rsidR="00241022">
        <w:t xml:space="preserve">to  specify the fraction of total N, P, S, and K that is in mineral form. </w:t>
      </w:r>
      <w:r w:rsidR="00E3744B">
        <w:t>See addomad.f for the code that implements organic matter additions.</w:t>
      </w:r>
    </w:p>
    <w:p w14:paraId="5E2251D8" w14:textId="77777777" w:rsidR="000E400D" w:rsidRPr="000E400D" w:rsidRDefault="000E400D" w:rsidP="000E400D">
      <w:pPr>
        <w:pStyle w:val="NoSpacing"/>
        <w:rPr>
          <w:b/>
        </w:rPr>
      </w:pPr>
      <w:r w:rsidRPr="000E400D">
        <w:rPr>
          <w:b/>
        </w:rPr>
        <w:t>omad.100 parameters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8"/>
        <w:gridCol w:w="4094"/>
        <w:gridCol w:w="1402"/>
        <w:gridCol w:w="1576"/>
      </w:tblGrid>
      <w:tr w:rsidR="007E184C" w:rsidRPr="000E400D" w14:paraId="47CE8892" w14:textId="77777777" w:rsidTr="009E3742">
        <w:tc>
          <w:tcPr>
            <w:tcW w:w="903" w:type="pct"/>
          </w:tcPr>
          <w:p w14:paraId="65AAB232" w14:textId="77777777" w:rsidR="007E184C" w:rsidRPr="000E400D" w:rsidRDefault="00AC338E" w:rsidP="009E3742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t>OMADTYP</w:t>
            </w:r>
          </w:p>
        </w:tc>
        <w:tc>
          <w:tcPr>
            <w:tcW w:w="2372" w:type="pct"/>
          </w:tcPr>
          <w:p w14:paraId="60830320" w14:textId="77777777" w:rsidR="007E184C" w:rsidRPr="000E400D" w:rsidRDefault="007E184C" w:rsidP="009E3742">
            <w:pPr>
              <w:tabs>
                <w:tab w:val="left" w:pos="-1440"/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1" w:lineRule="atLeast"/>
              <w:rPr>
                <w:rFonts w:cs="Arial"/>
              </w:rPr>
            </w:pPr>
            <w:r w:rsidRPr="000E400D">
              <w:rPr>
                <w:rFonts w:cs="Arial"/>
              </w:rPr>
              <w:t xml:space="preserve">Organic matter addition type. </w:t>
            </w:r>
          </w:p>
          <w:p w14:paraId="1D1BD019" w14:textId="77777777" w:rsidR="00AC338E" w:rsidRPr="000E400D" w:rsidRDefault="00AC338E" w:rsidP="00AC338E">
            <w:pPr>
              <w:pStyle w:val="NoSpacing"/>
              <w:rPr>
                <w:rFonts w:cs="Arial"/>
              </w:rPr>
            </w:pPr>
            <w:r w:rsidRPr="000E400D">
              <w:rPr>
                <w:rFonts w:cs="Arial"/>
              </w:rPr>
              <w:t xml:space="preserve">1.0 ≤ OMAPTYP ≤ 2.0: The fraction that goes to surface slow pool (SOM2) is OMADTYP – 1.0. The remaining goes to the surface litter pools. </w:t>
            </w:r>
            <w:r w:rsidR="000868AF" w:rsidRPr="000E400D">
              <w:rPr>
                <w:rFonts w:cs="Arial"/>
              </w:rPr>
              <w:t xml:space="preserve">ASTLBL </w:t>
            </w:r>
            <w:r w:rsidRPr="000E400D">
              <w:rPr>
                <w:rFonts w:cs="Arial"/>
              </w:rPr>
              <w:t xml:space="preserve">is a </w:t>
            </w:r>
            <w:r w:rsidRPr="000E400D">
              <w:rPr>
                <w:rFonts w:cs="Arial"/>
                <w:b/>
              </w:rPr>
              <w:t>concentration</w:t>
            </w:r>
            <w:r w:rsidRPr="000E400D">
              <w:rPr>
                <w:rFonts w:cs="Arial"/>
              </w:rPr>
              <w:t>.</w:t>
            </w:r>
            <w:r w:rsidR="00C906EF" w:rsidRPr="000E400D">
              <w:rPr>
                <w:rFonts w:cs="Arial"/>
              </w:rPr>
              <w:t xml:space="preserve"> The partitioning of surface litter into structural and metabolic is determined by its </w:t>
            </w:r>
            <w:r w:rsidR="00C906EF" w:rsidRPr="000E400D">
              <w:rPr>
                <w:rFonts w:cs="Arial"/>
                <w:u w:val="single"/>
              </w:rPr>
              <w:t>lignin:N</w:t>
            </w:r>
            <w:r w:rsidR="00C906EF" w:rsidRPr="000E400D">
              <w:rPr>
                <w:rFonts w:cs="Arial"/>
              </w:rPr>
              <w:t xml:space="preserve"> ratio.</w:t>
            </w:r>
          </w:p>
          <w:p w14:paraId="4F0B1105" w14:textId="77777777" w:rsidR="00AC338E" w:rsidRPr="000E400D" w:rsidRDefault="00AC338E" w:rsidP="00AC338E">
            <w:pPr>
              <w:pStyle w:val="NoSpacing"/>
              <w:rPr>
                <w:rFonts w:cs="Arial"/>
              </w:rPr>
            </w:pPr>
          </w:p>
          <w:p w14:paraId="7698C0A8" w14:textId="77777777" w:rsidR="00AC338E" w:rsidRPr="000E400D" w:rsidRDefault="00AC338E" w:rsidP="00C906EF">
            <w:pPr>
              <w:pStyle w:val="NoSpacing"/>
              <w:rPr>
                <w:rFonts w:cs="Arial"/>
              </w:rPr>
            </w:pPr>
            <w:r w:rsidRPr="000E400D">
              <w:rPr>
                <w:rFonts w:cs="Arial"/>
              </w:rPr>
              <w:t xml:space="preserve">3.0 ≤ OMAPTYP ≤ 4.0: The fraction that goes to surface slow pool (SOM2) is OMADTYP – 3.0. The remaining goes to the surface litter pools.  </w:t>
            </w:r>
            <w:r w:rsidR="000868AF" w:rsidRPr="000E400D">
              <w:rPr>
                <w:rFonts w:cs="Arial"/>
              </w:rPr>
              <w:t xml:space="preserve">ASTLBL </w:t>
            </w:r>
            <w:r w:rsidRPr="000E400D">
              <w:rPr>
                <w:rFonts w:cs="Arial"/>
              </w:rPr>
              <w:t xml:space="preserve">is a </w:t>
            </w:r>
            <w:r w:rsidRPr="000E400D">
              <w:rPr>
                <w:rFonts w:cs="Arial"/>
                <w:b/>
              </w:rPr>
              <w:t>fraction</w:t>
            </w:r>
            <w:r w:rsidRPr="000E400D">
              <w:rPr>
                <w:rFonts w:cs="Arial"/>
              </w:rPr>
              <w:t>.</w:t>
            </w:r>
            <w:r w:rsidR="00C906EF" w:rsidRPr="000E400D">
              <w:rPr>
                <w:rFonts w:cs="Arial"/>
              </w:rPr>
              <w:t xml:space="preserve"> The partitioning of surface litter into structural and metabolic is determined by its </w:t>
            </w:r>
            <w:r w:rsidR="00C906EF" w:rsidRPr="000E400D">
              <w:rPr>
                <w:rFonts w:cs="Arial"/>
                <w:u w:val="single"/>
              </w:rPr>
              <w:t>lignin:N</w:t>
            </w:r>
            <w:r w:rsidR="00C906EF" w:rsidRPr="000E400D">
              <w:rPr>
                <w:rFonts w:cs="Arial"/>
              </w:rPr>
              <w:t xml:space="preserve"> ratio.</w:t>
            </w:r>
          </w:p>
          <w:p w14:paraId="5D23F70C" w14:textId="77777777" w:rsidR="00C906EF" w:rsidRPr="000E400D" w:rsidRDefault="00C906EF" w:rsidP="00C906EF">
            <w:pPr>
              <w:pStyle w:val="NoSpacing"/>
              <w:rPr>
                <w:rFonts w:cs="Arial"/>
              </w:rPr>
            </w:pPr>
          </w:p>
          <w:p w14:paraId="47C977AD" w14:textId="77777777" w:rsidR="00C906EF" w:rsidRPr="000E400D" w:rsidRDefault="00C906EF" w:rsidP="009E3742">
            <w:pPr>
              <w:tabs>
                <w:tab w:val="left" w:pos="-1440"/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1" w:lineRule="atLeast"/>
              <w:rPr>
                <w:rFonts w:cs="Arial"/>
              </w:rPr>
            </w:pPr>
            <w:r w:rsidRPr="000E400D">
              <w:rPr>
                <w:rFonts w:cs="Arial"/>
              </w:rPr>
              <w:t xml:space="preserve">5.0 ≤ OMAPTYP ≤ 6.0: The fraction that goes to surface slow pool (SOM2) is OMADTYP – 5.0. The remaining goes to the surface </w:t>
            </w:r>
            <w:r w:rsidR="00633450" w:rsidRPr="000E400D">
              <w:rPr>
                <w:rFonts w:cs="Arial"/>
                <w:b/>
              </w:rPr>
              <w:t>structural</w:t>
            </w:r>
            <w:r w:rsidR="00633450" w:rsidRPr="000E400D">
              <w:rPr>
                <w:rFonts w:cs="Arial"/>
              </w:rPr>
              <w:t xml:space="preserve"> </w:t>
            </w:r>
            <w:r w:rsidRPr="000E400D">
              <w:rPr>
                <w:rFonts w:cs="Arial"/>
              </w:rPr>
              <w:t>litter pools</w:t>
            </w:r>
            <w:r w:rsidR="00633450" w:rsidRPr="000E400D">
              <w:rPr>
                <w:rFonts w:cs="Arial"/>
              </w:rPr>
              <w:t>. There is no metabolic litter added</w:t>
            </w:r>
            <w:r w:rsidRPr="000E400D">
              <w:rPr>
                <w:rFonts w:cs="Arial"/>
              </w:rPr>
              <w:t xml:space="preserve">.  ASTLBL is a fraction. This is similar to 3.0 ≤ OMAPTYP ≤ 4.0, however, any surface litter is added as </w:t>
            </w:r>
            <w:r w:rsidRPr="000E400D">
              <w:rPr>
                <w:rFonts w:cs="Arial"/>
                <w:u w:val="single"/>
              </w:rPr>
              <w:t>100% structural</w:t>
            </w:r>
            <w:r w:rsidRPr="000E400D">
              <w:rPr>
                <w:rFonts w:cs="Arial"/>
              </w:rPr>
              <w:t xml:space="preserve"> to simulate cellulose; there is no partition</w:t>
            </w:r>
            <w:r w:rsidR="00B05A14" w:rsidRPr="000E400D">
              <w:rPr>
                <w:rFonts w:cs="Arial"/>
              </w:rPr>
              <w:t>ing of litter</w:t>
            </w:r>
            <w:r w:rsidRPr="000E400D">
              <w:rPr>
                <w:rFonts w:cs="Arial"/>
              </w:rPr>
              <w:t xml:space="preserve"> based on the lignin:N ratio.</w:t>
            </w:r>
          </w:p>
          <w:p w14:paraId="17010C67" w14:textId="77777777" w:rsidR="007E184C" w:rsidRPr="000E400D" w:rsidRDefault="007E184C" w:rsidP="009E3742">
            <w:pPr>
              <w:tabs>
                <w:tab w:val="left" w:pos="-1440"/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1" w:lineRule="atLeast"/>
              <w:rPr>
                <w:rFonts w:cs="Arial"/>
              </w:rPr>
            </w:pPr>
            <w:r w:rsidRPr="000E400D">
              <w:rPr>
                <w:rFonts w:cs="Arial"/>
              </w:rPr>
              <w:lastRenderedPageBreak/>
              <w:t>=</w:t>
            </w:r>
            <w:r w:rsidR="00AC338E" w:rsidRPr="000E400D">
              <w:rPr>
                <w:rFonts w:cs="Arial"/>
              </w:rPr>
              <w:t xml:space="preserve"> </w:t>
            </w:r>
            <w:r w:rsidRPr="000E400D">
              <w:rPr>
                <w:rFonts w:cs="Arial"/>
              </w:rPr>
              <w:t>1</w:t>
            </w:r>
            <w:r w:rsidR="00AC338E" w:rsidRPr="000E400D">
              <w:rPr>
                <w:rFonts w:cs="Arial"/>
              </w:rPr>
              <w:t>.0</w:t>
            </w:r>
            <w:r w:rsidRPr="000E400D">
              <w:rPr>
                <w:rFonts w:cs="Arial"/>
              </w:rPr>
              <w:t>,</w:t>
            </w:r>
            <w:r w:rsidR="00AC338E" w:rsidRPr="000E400D">
              <w:rPr>
                <w:rFonts w:cs="Arial"/>
              </w:rPr>
              <w:t xml:space="preserve"> </w:t>
            </w:r>
            <w:r w:rsidRPr="000E400D">
              <w:rPr>
                <w:rFonts w:cs="Arial"/>
              </w:rPr>
              <w:t>3</w:t>
            </w:r>
            <w:r w:rsidR="00AC338E" w:rsidRPr="000E400D">
              <w:rPr>
                <w:rFonts w:cs="Arial"/>
              </w:rPr>
              <w:t>.0</w:t>
            </w:r>
            <w:r w:rsidR="00C906EF" w:rsidRPr="000E400D">
              <w:rPr>
                <w:rFonts w:cs="Arial"/>
              </w:rPr>
              <w:t>, 5.0</w:t>
            </w:r>
            <w:r w:rsidRPr="000E400D">
              <w:rPr>
                <w:rFonts w:cs="Arial"/>
              </w:rPr>
              <w:t xml:space="preserve"> add </w:t>
            </w:r>
            <w:r w:rsidR="00AC338E" w:rsidRPr="000E400D">
              <w:rPr>
                <w:rFonts w:cs="Arial"/>
              </w:rPr>
              <w:t xml:space="preserve">100% </w:t>
            </w:r>
            <w:r w:rsidRPr="000E400D">
              <w:rPr>
                <w:rFonts w:cs="Arial"/>
              </w:rPr>
              <w:t xml:space="preserve">organic matter to surface litter pool. </w:t>
            </w:r>
          </w:p>
          <w:p w14:paraId="1E459C1E" w14:textId="77777777" w:rsidR="007E184C" w:rsidRPr="000E400D" w:rsidRDefault="007E184C" w:rsidP="00B05A14">
            <w:pPr>
              <w:tabs>
                <w:tab w:val="left" w:pos="-1440"/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1" w:lineRule="atLeast"/>
              <w:rPr>
                <w:rFonts w:cs="Arial"/>
              </w:rPr>
            </w:pPr>
            <w:r w:rsidRPr="000E400D">
              <w:rPr>
                <w:rFonts w:cs="Arial"/>
              </w:rPr>
              <w:t>=</w:t>
            </w:r>
            <w:r w:rsidR="00AC338E" w:rsidRPr="000E400D">
              <w:rPr>
                <w:rFonts w:cs="Arial"/>
              </w:rPr>
              <w:t xml:space="preserve"> </w:t>
            </w:r>
            <w:r w:rsidRPr="000E400D">
              <w:rPr>
                <w:rFonts w:cs="Arial"/>
              </w:rPr>
              <w:t>2</w:t>
            </w:r>
            <w:r w:rsidR="00AC338E" w:rsidRPr="000E400D">
              <w:rPr>
                <w:rFonts w:cs="Arial"/>
              </w:rPr>
              <w:t>.0</w:t>
            </w:r>
            <w:r w:rsidRPr="000E400D">
              <w:rPr>
                <w:rFonts w:cs="Arial"/>
              </w:rPr>
              <w:t>,</w:t>
            </w:r>
            <w:r w:rsidR="00AC338E" w:rsidRPr="000E400D">
              <w:rPr>
                <w:rFonts w:cs="Arial"/>
              </w:rPr>
              <w:t xml:space="preserve"> </w:t>
            </w:r>
            <w:r w:rsidRPr="000E400D">
              <w:rPr>
                <w:rFonts w:cs="Arial"/>
              </w:rPr>
              <w:t>4</w:t>
            </w:r>
            <w:r w:rsidR="00AC338E" w:rsidRPr="000E400D">
              <w:rPr>
                <w:rFonts w:cs="Arial"/>
              </w:rPr>
              <w:t>.0</w:t>
            </w:r>
            <w:r w:rsidR="00C906EF" w:rsidRPr="000E400D">
              <w:rPr>
                <w:rFonts w:cs="Arial"/>
              </w:rPr>
              <w:t>, 6.0</w:t>
            </w:r>
            <w:r w:rsidRPr="000E400D">
              <w:rPr>
                <w:rFonts w:cs="Arial"/>
              </w:rPr>
              <w:t xml:space="preserve"> add </w:t>
            </w:r>
            <w:r w:rsidR="00AC338E" w:rsidRPr="000E400D">
              <w:rPr>
                <w:rFonts w:cs="Arial"/>
              </w:rPr>
              <w:t xml:space="preserve">100% </w:t>
            </w:r>
            <w:r w:rsidRPr="000E400D">
              <w:rPr>
                <w:rFonts w:cs="Arial"/>
              </w:rPr>
              <w:t xml:space="preserve">organic </w:t>
            </w:r>
            <w:r w:rsidR="00B05A14" w:rsidRPr="000E400D">
              <w:rPr>
                <w:rFonts w:cs="Arial"/>
              </w:rPr>
              <w:t>matter to surface slow pool (SOM</w:t>
            </w:r>
            <w:r w:rsidRPr="000E400D">
              <w:rPr>
                <w:rFonts w:cs="Arial"/>
              </w:rPr>
              <w:t>2) because it is partially decomposed, like compost.</w:t>
            </w:r>
          </w:p>
        </w:tc>
        <w:tc>
          <w:tcPr>
            <w:tcW w:w="812" w:type="pct"/>
          </w:tcPr>
          <w:p w14:paraId="6F82F66C" w14:textId="77777777" w:rsidR="00AC338E" w:rsidRPr="000E400D" w:rsidRDefault="00AC338E" w:rsidP="00AC338E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lastRenderedPageBreak/>
              <w:t>index + fraction</w:t>
            </w:r>
          </w:p>
        </w:tc>
        <w:tc>
          <w:tcPr>
            <w:tcW w:w="913" w:type="pct"/>
          </w:tcPr>
          <w:p w14:paraId="0E349109" w14:textId="77777777" w:rsidR="00AC338E" w:rsidRPr="000E400D" w:rsidRDefault="000E400D" w:rsidP="00AC338E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   </w:t>
            </w:r>
            <w:r w:rsidR="00AC338E" w:rsidRPr="000E400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D218A1" w:rsidRPr="000E400D">
              <w:rPr>
                <w:rFonts w:asciiTheme="minorHAnsi" w:hAnsiTheme="minorHAnsi" w:cs="Arial"/>
                <w:sz w:val="22"/>
                <w:szCs w:val="22"/>
              </w:rPr>
              <w:t>[</w:t>
            </w:r>
            <w:r w:rsidR="00AC338E" w:rsidRPr="000E400D">
              <w:rPr>
                <w:rFonts w:asciiTheme="minorHAnsi" w:hAnsiTheme="minorHAnsi" w:cs="Arial"/>
                <w:sz w:val="22"/>
                <w:szCs w:val="22"/>
              </w:rPr>
              <w:t>1.0 – 2.0</w:t>
            </w:r>
            <w:r w:rsidR="00D218A1" w:rsidRPr="000E400D">
              <w:rPr>
                <w:rFonts w:asciiTheme="minorHAnsi" w:hAnsiTheme="minorHAnsi" w:cs="Arial"/>
                <w:sz w:val="22"/>
                <w:szCs w:val="22"/>
              </w:rPr>
              <w:t>]</w:t>
            </w:r>
          </w:p>
          <w:p w14:paraId="11ACCD3B" w14:textId="77777777" w:rsidR="00AC338E" w:rsidRPr="000E400D" w:rsidRDefault="00AC338E" w:rsidP="00AC338E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t>or</w:t>
            </w:r>
          </w:p>
          <w:p w14:paraId="2D4A046F" w14:textId="77777777" w:rsidR="00AC338E" w:rsidRPr="000E400D" w:rsidRDefault="00D218A1" w:rsidP="00AC338E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t>[</w:t>
            </w:r>
            <w:r w:rsidR="00AC338E" w:rsidRPr="000E400D">
              <w:rPr>
                <w:rFonts w:asciiTheme="minorHAnsi" w:hAnsiTheme="minorHAnsi" w:cs="Arial"/>
                <w:sz w:val="22"/>
                <w:szCs w:val="22"/>
              </w:rPr>
              <w:t>3.0 – 4.0</w:t>
            </w:r>
            <w:r w:rsidRPr="000E400D">
              <w:rPr>
                <w:rFonts w:asciiTheme="minorHAnsi" w:hAnsiTheme="minorHAnsi" w:cs="Arial"/>
                <w:sz w:val="22"/>
                <w:szCs w:val="22"/>
              </w:rPr>
              <w:t>]</w:t>
            </w:r>
          </w:p>
          <w:p w14:paraId="0B98F26A" w14:textId="77777777" w:rsidR="00B62588" w:rsidRPr="000E400D" w:rsidRDefault="00B62588" w:rsidP="00AC338E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t>or</w:t>
            </w:r>
          </w:p>
          <w:p w14:paraId="0598890E" w14:textId="77777777" w:rsidR="00B62588" w:rsidRPr="000E400D" w:rsidRDefault="00B62588" w:rsidP="00AC338E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t>[5.0 – 6.0]</w:t>
            </w:r>
          </w:p>
        </w:tc>
      </w:tr>
      <w:tr w:rsidR="007E184C" w:rsidRPr="000E400D" w14:paraId="1A6F1A8C" w14:textId="77777777" w:rsidTr="009E3742">
        <w:tc>
          <w:tcPr>
            <w:tcW w:w="903" w:type="pct"/>
          </w:tcPr>
          <w:p w14:paraId="595A2281" w14:textId="77777777" w:rsidR="007E184C" w:rsidRPr="000E400D" w:rsidRDefault="00AC338E" w:rsidP="00AC338E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t>ASTGC</w:t>
            </w:r>
          </w:p>
        </w:tc>
        <w:tc>
          <w:tcPr>
            <w:tcW w:w="2372" w:type="pct"/>
          </w:tcPr>
          <w:p w14:paraId="71EA840E" w14:textId="77777777" w:rsidR="007E184C" w:rsidRPr="000E400D" w:rsidRDefault="007E184C" w:rsidP="006F1D3A">
            <w:pPr>
              <w:tabs>
                <w:tab w:val="left" w:pos="-1440"/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1" w:lineRule="atLeast"/>
              <w:rPr>
                <w:rFonts w:cs="Arial"/>
              </w:rPr>
            </w:pPr>
            <w:r w:rsidRPr="000E400D">
              <w:rPr>
                <w:rFonts w:cs="Arial"/>
              </w:rPr>
              <w:t xml:space="preserve">amount of C </w:t>
            </w:r>
            <w:r w:rsidR="006F1D3A" w:rsidRPr="000E400D">
              <w:rPr>
                <w:rFonts w:cs="Arial"/>
              </w:rPr>
              <w:t>in</w:t>
            </w:r>
            <w:r w:rsidRPr="000E400D">
              <w:rPr>
                <w:rFonts w:cs="Arial"/>
              </w:rPr>
              <w:t xml:space="preserve"> the organic matter</w:t>
            </w:r>
            <w:r w:rsidR="006F1D3A" w:rsidRPr="000E400D">
              <w:rPr>
                <w:rFonts w:cs="Arial"/>
              </w:rPr>
              <w:t xml:space="preserve"> addition</w:t>
            </w:r>
          </w:p>
        </w:tc>
        <w:tc>
          <w:tcPr>
            <w:tcW w:w="812" w:type="pct"/>
          </w:tcPr>
          <w:p w14:paraId="4CD8FB15" w14:textId="77777777" w:rsidR="007E184C" w:rsidRPr="000E400D" w:rsidRDefault="007E184C" w:rsidP="009E3742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t>g C m</w:t>
            </w:r>
            <w:r w:rsidRPr="000E400D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913" w:type="pct"/>
          </w:tcPr>
          <w:p w14:paraId="3B2520FB" w14:textId="77777777" w:rsidR="007E184C" w:rsidRPr="000E400D" w:rsidRDefault="007E184C" w:rsidP="009E3742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t>0.0 - 9999</w:t>
            </w:r>
          </w:p>
        </w:tc>
      </w:tr>
      <w:tr w:rsidR="007E184C" w:rsidRPr="000E400D" w14:paraId="0FC1E666" w14:textId="77777777" w:rsidTr="009E3742">
        <w:trPr>
          <w:trHeight w:val="107"/>
        </w:trPr>
        <w:tc>
          <w:tcPr>
            <w:tcW w:w="903" w:type="pct"/>
          </w:tcPr>
          <w:p w14:paraId="335A2CC6" w14:textId="77777777" w:rsidR="007E184C" w:rsidRPr="000E400D" w:rsidRDefault="000868AF" w:rsidP="00AC338E">
            <w:pPr>
              <w:jc w:val="center"/>
              <w:rPr>
                <w:rFonts w:cs="Arial"/>
              </w:rPr>
            </w:pPr>
            <w:r w:rsidRPr="000E400D">
              <w:rPr>
                <w:rFonts w:cs="Arial"/>
              </w:rPr>
              <w:t>ASTLBL</w:t>
            </w:r>
          </w:p>
        </w:tc>
        <w:tc>
          <w:tcPr>
            <w:tcW w:w="2372" w:type="pct"/>
          </w:tcPr>
          <w:p w14:paraId="25747F73" w14:textId="77777777" w:rsidR="007E184C" w:rsidRPr="000E400D" w:rsidRDefault="00261B11" w:rsidP="009E3742">
            <w:pPr>
              <w:pStyle w:val="NoSpacing"/>
              <w:rPr>
                <w:rFonts w:cs="Arial"/>
              </w:rPr>
            </w:pPr>
            <w:r w:rsidRPr="000E400D">
              <w:rPr>
                <w:rFonts w:cs="Arial"/>
              </w:rPr>
              <w:t xml:space="preserve">When </w:t>
            </w:r>
            <w:r w:rsidR="007E184C" w:rsidRPr="000E400D">
              <w:rPr>
                <w:rFonts w:cs="Arial"/>
              </w:rPr>
              <w:t>omadtyp=</w:t>
            </w:r>
            <w:r w:rsidR="006737AC" w:rsidRPr="000E400D">
              <w:rPr>
                <w:rFonts w:cs="Arial"/>
              </w:rPr>
              <w:t xml:space="preserve"> [1.0–2</w:t>
            </w:r>
            <w:r w:rsidR="00D218A1" w:rsidRPr="000E400D">
              <w:rPr>
                <w:rFonts w:cs="Arial"/>
              </w:rPr>
              <w:t>.0]</w:t>
            </w:r>
            <w:r w:rsidRPr="000E400D">
              <w:rPr>
                <w:rFonts w:cs="Arial"/>
              </w:rPr>
              <w:t>,</w:t>
            </w:r>
            <w:r w:rsidR="006B3CE6" w:rsidRPr="000E400D">
              <w:rPr>
                <w:rFonts w:cs="Arial"/>
              </w:rPr>
              <w:t xml:space="preserve"> </w:t>
            </w:r>
            <w:r w:rsidRPr="000E400D">
              <w:rPr>
                <w:rFonts w:cs="Arial"/>
              </w:rPr>
              <w:t xml:space="preserve">ASTLBL is a </w:t>
            </w:r>
            <w:r w:rsidR="007E184C" w:rsidRPr="000E400D">
              <w:rPr>
                <w:rFonts w:cs="Arial"/>
                <w:b/>
              </w:rPr>
              <w:t>concentration</w:t>
            </w:r>
            <w:r w:rsidR="007E184C" w:rsidRPr="000E400D">
              <w:rPr>
                <w:rFonts w:cs="Arial"/>
              </w:rPr>
              <w:t xml:space="preserve"> of the added organic matter C which is labeled </w:t>
            </w:r>
          </w:p>
          <w:p w14:paraId="014A1840" w14:textId="77777777" w:rsidR="007E184C" w:rsidRPr="000E400D" w:rsidRDefault="007E184C" w:rsidP="009E3742">
            <w:pPr>
              <w:pStyle w:val="NoSpacing"/>
              <w:rPr>
                <w:rFonts w:cs="Arial"/>
              </w:rPr>
            </w:pPr>
          </w:p>
          <w:p w14:paraId="12910EF1" w14:textId="77777777" w:rsidR="007E184C" w:rsidRPr="000E400D" w:rsidRDefault="00261B11" w:rsidP="006B3CE6">
            <w:pPr>
              <w:pStyle w:val="NoSpacing"/>
              <w:rPr>
                <w:rFonts w:cs="Arial"/>
              </w:rPr>
            </w:pPr>
            <w:r w:rsidRPr="000E400D">
              <w:rPr>
                <w:rFonts w:cs="Arial"/>
              </w:rPr>
              <w:t xml:space="preserve">When </w:t>
            </w:r>
            <w:r w:rsidR="007E184C" w:rsidRPr="000E400D">
              <w:rPr>
                <w:rFonts w:cs="Arial"/>
              </w:rPr>
              <w:t>omadtyp=</w:t>
            </w:r>
            <w:r w:rsidR="006737AC" w:rsidRPr="000E400D">
              <w:rPr>
                <w:rFonts w:cs="Arial"/>
              </w:rPr>
              <w:t>[3.0–</w:t>
            </w:r>
            <w:r w:rsidR="00D218A1" w:rsidRPr="000E400D">
              <w:rPr>
                <w:rFonts w:cs="Arial"/>
              </w:rPr>
              <w:t>4.0]</w:t>
            </w:r>
            <w:r w:rsidR="006737AC" w:rsidRPr="000E400D">
              <w:rPr>
                <w:rFonts w:cs="Arial"/>
              </w:rPr>
              <w:t xml:space="preserve"> or [5.0–</w:t>
            </w:r>
            <w:r w:rsidR="00C906EF" w:rsidRPr="000E400D">
              <w:rPr>
                <w:rFonts w:cs="Arial"/>
              </w:rPr>
              <w:t>6.0]</w:t>
            </w:r>
            <w:r w:rsidRPr="000E400D">
              <w:rPr>
                <w:rFonts w:cs="Arial"/>
              </w:rPr>
              <w:t>,</w:t>
            </w:r>
            <w:r w:rsidR="006B3CE6" w:rsidRPr="000E400D">
              <w:rPr>
                <w:rFonts w:cs="Arial"/>
              </w:rPr>
              <w:t xml:space="preserve"> </w:t>
            </w:r>
            <w:r w:rsidRPr="000E400D">
              <w:rPr>
                <w:rFonts w:cs="Arial"/>
              </w:rPr>
              <w:t xml:space="preserve">ASTLBL is a </w:t>
            </w:r>
            <w:r w:rsidR="007E184C" w:rsidRPr="000E400D">
              <w:rPr>
                <w:rFonts w:cs="Arial"/>
                <w:b/>
              </w:rPr>
              <w:t>fraction</w:t>
            </w:r>
            <w:r w:rsidR="007E184C" w:rsidRPr="000E400D">
              <w:rPr>
                <w:rFonts w:cs="Arial"/>
              </w:rPr>
              <w:t xml:space="preserve"> of the added organic matter C which is labeled</w:t>
            </w:r>
          </w:p>
        </w:tc>
        <w:tc>
          <w:tcPr>
            <w:tcW w:w="812" w:type="pct"/>
          </w:tcPr>
          <w:p w14:paraId="61F6F629" w14:textId="77777777" w:rsidR="007E184C" w:rsidRPr="000E400D" w:rsidRDefault="007E184C" w:rsidP="009E3742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5A4E7A97" w14:textId="77777777" w:rsidR="007E184C" w:rsidRPr="000E400D" w:rsidRDefault="007E184C" w:rsidP="009E3742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7E184C" w:rsidRPr="000E400D" w14:paraId="45581AAF" w14:textId="77777777" w:rsidTr="009E3742">
        <w:trPr>
          <w:trHeight w:val="107"/>
        </w:trPr>
        <w:tc>
          <w:tcPr>
            <w:tcW w:w="903" w:type="pct"/>
          </w:tcPr>
          <w:p w14:paraId="1CB08DFB" w14:textId="77777777" w:rsidR="007E184C" w:rsidRPr="000E400D" w:rsidRDefault="00AC338E" w:rsidP="00AC338E">
            <w:pPr>
              <w:jc w:val="center"/>
              <w:rPr>
                <w:rFonts w:cs="Arial"/>
              </w:rPr>
            </w:pPr>
            <w:r w:rsidRPr="000E400D">
              <w:rPr>
                <w:rFonts w:cs="Arial"/>
              </w:rPr>
              <w:t>AS</w:t>
            </w:r>
            <w:r w:rsidR="000868AF" w:rsidRPr="000E400D">
              <w:rPr>
                <w:rFonts w:cs="Arial"/>
              </w:rPr>
              <w:t>T</w:t>
            </w:r>
            <w:r w:rsidRPr="000E400D">
              <w:rPr>
                <w:rFonts w:cs="Arial"/>
              </w:rPr>
              <w:t>LIG</w:t>
            </w:r>
          </w:p>
        </w:tc>
        <w:tc>
          <w:tcPr>
            <w:tcW w:w="2372" w:type="pct"/>
          </w:tcPr>
          <w:p w14:paraId="3C438F21" w14:textId="77777777" w:rsidR="007E184C" w:rsidRPr="000E400D" w:rsidRDefault="007E184C" w:rsidP="006C2A41">
            <w:pPr>
              <w:rPr>
                <w:rFonts w:cs="Arial"/>
              </w:rPr>
            </w:pPr>
            <w:r w:rsidRPr="000E400D">
              <w:rPr>
                <w:rFonts w:cs="Arial"/>
              </w:rPr>
              <w:t xml:space="preserve">lignin fraction content </w:t>
            </w:r>
            <w:r w:rsidRPr="000E400D">
              <w:rPr>
                <w:rFonts w:cs="Arial"/>
                <w:color w:val="FF0000"/>
              </w:rPr>
              <w:t xml:space="preserve">of </w:t>
            </w:r>
            <w:r w:rsidR="006C2A41" w:rsidRPr="000E400D">
              <w:rPr>
                <w:rFonts w:cs="Arial"/>
                <w:color w:val="FF0000"/>
              </w:rPr>
              <w:t xml:space="preserve">the litter fraction </w:t>
            </w:r>
            <w:r w:rsidR="006C2A41" w:rsidRPr="000E400D">
              <w:rPr>
                <w:rFonts w:cs="Arial"/>
              </w:rPr>
              <w:t>of the organic matter addition</w:t>
            </w:r>
          </w:p>
        </w:tc>
        <w:tc>
          <w:tcPr>
            <w:tcW w:w="812" w:type="pct"/>
          </w:tcPr>
          <w:p w14:paraId="06D6C0A1" w14:textId="77777777" w:rsidR="007E184C" w:rsidRPr="000E400D" w:rsidRDefault="007E184C" w:rsidP="009E3742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t>g lignin C / g C</w:t>
            </w:r>
          </w:p>
          <w:p w14:paraId="77A89995" w14:textId="77777777" w:rsidR="006F1D3A" w:rsidRPr="000E400D" w:rsidRDefault="006F1D3A" w:rsidP="009E3742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13" w:type="pct"/>
          </w:tcPr>
          <w:p w14:paraId="1A18D2B5" w14:textId="77777777" w:rsidR="007E184C" w:rsidRPr="000E400D" w:rsidRDefault="007E184C" w:rsidP="009E3742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7E184C" w:rsidRPr="000E400D" w14:paraId="00EB75E3" w14:textId="77777777" w:rsidTr="009E3742">
        <w:tc>
          <w:tcPr>
            <w:tcW w:w="903" w:type="pct"/>
          </w:tcPr>
          <w:p w14:paraId="60047680" w14:textId="77777777" w:rsidR="007E184C" w:rsidRPr="000E400D" w:rsidRDefault="00AC338E" w:rsidP="009E3742">
            <w:pPr>
              <w:jc w:val="center"/>
              <w:rPr>
                <w:rFonts w:cs="Arial"/>
              </w:rPr>
            </w:pPr>
            <w:r w:rsidRPr="000E400D">
              <w:rPr>
                <w:rFonts w:cs="Arial"/>
              </w:rPr>
              <w:t>ASTREC</w:t>
            </w:r>
            <w:r w:rsidR="007E184C" w:rsidRPr="000E400D">
              <w:rPr>
                <w:rFonts w:cs="Arial"/>
              </w:rPr>
              <w:t>(1)</w:t>
            </w:r>
          </w:p>
        </w:tc>
        <w:tc>
          <w:tcPr>
            <w:tcW w:w="2372" w:type="pct"/>
          </w:tcPr>
          <w:p w14:paraId="2642FEEB" w14:textId="77777777" w:rsidR="007E184C" w:rsidRPr="000E400D" w:rsidRDefault="007E184C" w:rsidP="006F1D3A">
            <w:pPr>
              <w:rPr>
                <w:rFonts w:cs="Arial"/>
              </w:rPr>
            </w:pPr>
            <w:r w:rsidRPr="000E400D">
              <w:rPr>
                <w:rFonts w:cs="Arial"/>
              </w:rPr>
              <w:t xml:space="preserve">C/N ratio of </w:t>
            </w:r>
            <w:r w:rsidR="00AC4F62" w:rsidRPr="000E400D">
              <w:rPr>
                <w:rFonts w:cs="Arial"/>
              </w:rPr>
              <w:t xml:space="preserve">the </w:t>
            </w:r>
            <w:r w:rsidRPr="000E400D">
              <w:rPr>
                <w:rFonts w:cs="Arial"/>
              </w:rPr>
              <w:t>organic matter</w:t>
            </w:r>
            <w:r w:rsidR="006F1D3A" w:rsidRPr="000E400D">
              <w:rPr>
                <w:rFonts w:cs="Arial"/>
              </w:rPr>
              <w:t xml:space="preserve"> addition</w:t>
            </w:r>
            <w:r w:rsidR="00241022">
              <w:rPr>
                <w:rFonts w:cs="Arial"/>
              </w:rPr>
              <w:t xml:space="preserve"> (total C/ total N)</w:t>
            </w:r>
          </w:p>
        </w:tc>
        <w:tc>
          <w:tcPr>
            <w:tcW w:w="812" w:type="pct"/>
          </w:tcPr>
          <w:p w14:paraId="733A3EDB" w14:textId="77777777" w:rsidR="007E184C" w:rsidRPr="000E400D" w:rsidRDefault="00241022" w:rsidP="009E3742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gC/gN</w:t>
            </w:r>
          </w:p>
        </w:tc>
        <w:tc>
          <w:tcPr>
            <w:tcW w:w="913" w:type="pct"/>
          </w:tcPr>
          <w:p w14:paraId="1C8A4E53" w14:textId="77777777" w:rsidR="007E184C" w:rsidRPr="000E400D" w:rsidRDefault="007E184C" w:rsidP="009E3742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t>1.0 - 500</w:t>
            </w:r>
          </w:p>
        </w:tc>
      </w:tr>
      <w:tr w:rsidR="007E184C" w:rsidRPr="000E400D" w14:paraId="75380327" w14:textId="77777777" w:rsidTr="009E3742">
        <w:tc>
          <w:tcPr>
            <w:tcW w:w="903" w:type="pct"/>
          </w:tcPr>
          <w:p w14:paraId="64162DA0" w14:textId="77777777" w:rsidR="007E184C" w:rsidRPr="000E400D" w:rsidRDefault="00AC338E" w:rsidP="000E400D">
            <w:pPr>
              <w:jc w:val="center"/>
              <w:rPr>
                <w:rFonts w:cs="Arial"/>
              </w:rPr>
            </w:pPr>
            <w:r w:rsidRPr="000E400D">
              <w:rPr>
                <w:rFonts w:cs="Arial"/>
              </w:rPr>
              <w:t>ASTREC</w:t>
            </w:r>
            <w:r w:rsidR="007E184C" w:rsidRPr="000E400D">
              <w:rPr>
                <w:rFonts w:cs="Arial"/>
              </w:rPr>
              <w:t>(2)</w:t>
            </w:r>
          </w:p>
        </w:tc>
        <w:tc>
          <w:tcPr>
            <w:tcW w:w="2372" w:type="pct"/>
          </w:tcPr>
          <w:p w14:paraId="41E13AC1" w14:textId="77777777" w:rsidR="007E184C" w:rsidRPr="000E400D" w:rsidRDefault="007E184C" w:rsidP="006F1D3A">
            <w:pPr>
              <w:rPr>
                <w:rFonts w:cs="Arial"/>
              </w:rPr>
            </w:pPr>
            <w:r w:rsidRPr="000E400D">
              <w:rPr>
                <w:rFonts w:cs="Arial"/>
              </w:rPr>
              <w:t xml:space="preserve">C/P ratio of </w:t>
            </w:r>
            <w:r w:rsidR="00AC4F62" w:rsidRPr="000E400D">
              <w:rPr>
                <w:rFonts w:cs="Arial"/>
              </w:rPr>
              <w:t xml:space="preserve">the </w:t>
            </w:r>
            <w:r w:rsidRPr="000E400D">
              <w:rPr>
                <w:rFonts w:cs="Arial"/>
              </w:rPr>
              <w:t>organic matter</w:t>
            </w:r>
            <w:r w:rsidR="006F1D3A" w:rsidRPr="000E400D">
              <w:rPr>
                <w:rFonts w:cs="Arial"/>
              </w:rPr>
              <w:t xml:space="preserve"> addition</w:t>
            </w:r>
            <w:r w:rsidR="00241022">
              <w:rPr>
                <w:rFonts w:cs="Arial"/>
              </w:rPr>
              <w:t xml:space="preserve"> (total C/ total P)</w:t>
            </w:r>
          </w:p>
        </w:tc>
        <w:tc>
          <w:tcPr>
            <w:tcW w:w="812" w:type="pct"/>
          </w:tcPr>
          <w:p w14:paraId="7897C511" w14:textId="77777777" w:rsidR="007E184C" w:rsidRPr="000E400D" w:rsidRDefault="00241022" w:rsidP="009E3742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gC/gP</w:t>
            </w:r>
          </w:p>
        </w:tc>
        <w:tc>
          <w:tcPr>
            <w:tcW w:w="913" w:type="pct"/>
          </w:tcPr>
          <w:p w14:paraId="71701DE6" w14:textId="77777777" w:rsidR="007E184C" w:rsidRPr="000E400D" w:rsidRDefault="007E184C" w:rsidP="009E3742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t>1.0 - 9999</w:t>
            </w:r>
          </w:p>
        </w:tc>
      </w:tr>
      <w:tr w:rsidR="007E184C" w:rsidRPr="000E400D" w14:paraId="610C718C" w14:textId="77777777" w:rsidTr="009E3742">
        <w:tc>
          <w:tcPr>
            <w:tcW w:w="903" w:type="pct"/>
          </w:tcPr>
          <w:p w14:paraId="00DDE017" w14:textId="77777777" w:rsidR="007E184C" w:rsidRPr="000E400D" w:rsidRDefault="00AC338E" w:rsidP="000E400D">
            <w:pPr>
              <w:jc w:val="center"/>
              <w:rPr>
                <w:rFonts w:cs="Arial"/>
              </w:rPr>
            </w:pPr>
            <w:r w:rsidRPr="000E400D">
              <w:rPr>
                <w:rFonts w:cs="Arial"/>
              </w:rPr>
              <w:t>ASTREC</w:t>
            </w:r>
            <w:r w:rsidR="007E184C" w:rsidRPr="000E400D">
              <w:rPr>
                <w:rFonts w:cs="Arial"/>
              </w:rPr>
              <w:t>(3)</w:t>
            </w:r>
          </w:p>
        </w:tc>
        <w:tc>
          <w:tcPr>
            <w:tcW w:w="2372" w:type="pct"/>
          </w:tcPr>
          <w:p w14:paraId="5AEA7BA4" w14:textId="77777777" w:rsidR="007E184C" w:rsidRPr="000E400D" w:rsidRDefault="007E184C" w:rsidP="006F1D3A">
            <w:pPr>
              <w:rPr>
                <w:rFonts w:cs="Arial"/>
              </w:rPr>
            </w:pPr>
            <w:r w:rsidRPr="000E400D">
              <w:rPr>
                <w:rFonts w:cs="Arial"/>
              </w:rPr>
              <w:t xml:space="preserve">C/S </w:t>
            </w:r>
            <w:r w:rsidR="00241022">
              <w:rPr>
                <w:rFonts w:cs="Arial"/>
              </w:rPr>
              <w:t xml:space="preserve">or C/K </w:t>
            </w:r>
            <w:r w:rsidRPr="000E400D">
              <w:rPr>
                <w:rFonts w:cs="Arial"/>
              </w:rPr>
              <w:t xml:space="preserve">ratio of </w:t>
            </w:r>
            <w:r w:rsidR="00AC4F62" w:rsidRPr="000E400D">
              <w:rPr>
                <w:rFonts w:cs="Arial"/>
              </w:rPr>
              <w:t xml:space="preserve">the </w:t>
            </w:r>
            <w:r w:rsidRPr="000E400D">
              <w:rPr>
                <w:rFonts w:cs="Arial"/>
              </w:rPr>
              <w:t>organic matter</w:t>
            </w:r>
            <w:r w:rsidR="006F1D3A" w:rsidRPr="000E400D">
              <w:rPr>
                <w:rFonts w:cs="Arial"/>
              </w:rPr>
              <w:t xml:space="preserve"> addition</w:t>
            </w:r>
            <w:r w:rsidR="00241022">
              <w:rPr>
                <w:rFonts w:cs="Arial"/>
              </w:rPr>
              <w:t xml:space="preserve"> (total C/ total S, or total C/ total K)</w:t>
            </w:r>
          </w:p>
        </w:tc>
        <w:tc>
          <w:tcPr>
            <w:tcW w:w="812" w:type="pct"/>
          </w:tcPr>
          <w:p w14:paraId="70961FA3" w14:textId="77777777" w:rsidR="007E184C" w:rsidRPr="000E400D" w:rsidRDefault="00241022" w:rsidP="009E3742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gC/gS or gC/gK</w:t>
            </w:r>
          </w:p>
        </w:tc>
        <w:tc>
          <w:tcPr>
            <w:tcW w:w="913" w:type="pct"/>
          </w:tcPr>
          <w:p w14:paraId="4A48AC72" w14:textId="77777777" w:rsidR="007E184C" w:rsidRPr="000E400D" w:rsidRDefault="007E184C" w:rsidP="009E3742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t>1.0 - 9999</w:t>
            </w:r>
          </w:p>
        </w:tc>
      </w:tr>
      <w:tr w:rsidR="0098417B" w:rsidRPr="000E400D" w14:paraId="7D5AF065" w14:textId="77777777" w:rsidTr="009E3742">
        <w:tc>
          <w:tcPr>
            <w:tcW w:w="903" w:type="pct"/>
          </w:tcPr>
          <w:p w14:paraId="356CE36C" w14:textId="77777777" w:rsidR="0098417B" w:rsidRPr="000E400D" w:rsidRDefault="0098417B" w:rsidP="009E3742">
            <w:pPr>
              <w:jc w:val="center"/>
              <w:rPr>
                <w:rFonts w:cs="Arial"/>
              </w:rPr>
            </w:pPr>
            <w:r w:rsidRPr="000E400D">
              <w:rPr>
                <w:rFonts w:cs="Arial"/>
              </w:rPr>
              <w:t>FRMNLE(1)</w:t>
            </w:r>
          </w:p>
        </w:tc>
        <w:tc>
          <w:tcPr>
            <w:tcW w:w="2372" w:type="pct"/>
          </w:tcPr>
          <w:p w14:paraId="2D5D7EBA" w14:textId="77777777" w:rsidR="0098417B" w:rsidRPr="000E400D" w:rsidRDefault="0098417B" w:rsidP="0098417B">
            <w:pPr>
              <w:rPr>
                <w:rFonts w:cs="Arial"/>
              </w:rPr>
            </w:pPr>
            <w:r w:rsidRPr="000E400D">
              <w:rPr>
                <w:rFonts w:cs="Arial"/>
              </w:rPr>
              <w:t>fraction of total N that is inorganic</w:t>
            </w:r>
          </w:p>
        </w:tc>
        <w:tc>
          <w:tcPr>
            <w:tcW w:w="812" w:type="pct"/>
          </w:tcPr>
          <w:p w14:paraId="76D36CE6" w14:textId="77777777" w:rsidR="0098417B" w:rsidRPr="000E400D" w:rsidRDefault="0098417B" w:rsidP="009E3742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2805B0C3" w14:textId="77777777" w:rsidR="0098417B" w:rsidRPr="000E400D" w:rsidRDefault="0098417B" w:rsidP="009E3742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98417B" w:rsidRPr="000E400D" w14:paraId="45FA1353" w14:textId="77777777" w:rsidTr="009E3742">
        <w:tc>
          <w:tcPr>
            <w:tcW w:w="903" w:type="pct"/>
          </w:tcPr>
          <w:p w14:paraId="24C53E71" w14:textId="77777777" w:rsidR="0098417B" w:rsidRPr="000E400D" w:rsidRDefault="0098417B" w:rsidP="0098417B">
            <w:pPr>
              <w:jc w:val="center"/>
              <w:rPr>
                <w:rFonts w:cs="Arial"/>
              </w:rPr>
            </w:pPr>
            <w:r w:rsidRPr="000E400D">
              <w:rPr>
                <w:rFonts w:cs="Arial"/>
              </w:rPr>
              <w:t>FRMNLE(2)</w:t>
            </w:r>
          </w:p>
        </w:tc>
        <w:tc>
          <w:tcPr>
            <w:tcW w:w="2372" w:type="pct"/>
          </w:tcPr>
          <w:p w14:paraId="3DF93052" w14:textId="77777777" w:rsidR="0098417B" w:rsidRPr="000E400D" w:rsidRDefault="0098417B" w:rsidP="0098417B">
            <w:pPr>
              <w:rPr>
                <w:rFonts w:cs="Arial"/>
              </w:rPr>
            </w:pPr>
            <w:r w:rsidRPr="000E400D">
              <w:rPr>
                <w:rFonts w:cs="Arial"/>
              </w:rPr>
              <w:t>fraction of total P that is inorganic</w:t>
            </w:r>
          </w:p>
        </w:tc>
        <w:tc>
          <w:tcPr>
            <w:tcW w:w="812" w:type="pct"/>
          </w:tcPr>
          <w:p w14:paraId="1BBF8744" w14:textId="77777777" w:rsidR="0098417B" w:rsidRPr="000E400D" w:rsidRDefault="0098417B" w:rsidP="0098417B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1DB50E80" w14:textId="77777777" w:rsidR="0098417B" w:rsidRPr="000E400D" w:rsidRDefault="0098417B" w:rsidP="0098417B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98417B" w:rsidRPr="000E400D" w14:paraId="779E642B" w14:textId="77777777" w:rsidTr="009E3742">
        <w:tc>
          <w:tcPr>
            <w:tcW w:w="903" w:type="pct"/>
          </w:tcPr>
          <w:p w14:paraId="25C4344A" w14:textId="77777777" w:rsidR="0098417B" w:rsidRPr="000E400D" w:rsidRDefault="0098417B" w:rsidP="0098417B">
            <w:pPr>
              <w:jc w:val="center"/>
              <w:rPr>
                <w:rFonts w:cs="Arial"/>
              </w:rPr>
            </w:pPr>
            <w:r w:rsidRPr="000E400D">
              <w:rPr>
                <w:rFonts w:cs="Arial"/>
              </w:rPr>
              <w:t>FRMNLE(3)</w:t>
            </w:r>
          </w:p>
        </w:tc>
        <w:tc>
          <w:tcPr>
            <w:tcW w:w="2372" w:type="pct"/>
          </w:tcPr>
          <w:p w14:paraId="7316CC41" w14:textId="77777777" w:rsidR="0098417B" w:rsidRPr="000E400D" w:rsidRDefault="0098417B" w:rsidP="0098417B">
            <w:pPr>
              <w:rPr>
                <w:rFonts w:cs="Arial"/>
              </w:rPr>
            </w:pPr>
            <w:r w:rsidRPr="000E400D">
              <w:rPr>
                <w:rFonts w:cs="Arial"/>
              </w:rPr>
              <w:t>fraction of total S that is inorganic</w:t>
            </w:r>
          </w:p>
        </w:tc>
        <w:tc>
          <w:tcPr>
            <w:tcW w:w="812" w:type="pct"/>
          </w:tcPr>
          <w:p w14:paraId="4CA6BD7E" w14:textId="77777777" w:rsidR="0098417B" w:rsidRPr="000E400D" w:rsidRDefault="0098417B" w:rsidP="0098417B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33C0698F" w14:textId="77777777" w:rsidR="0098417B" w:rsidRPr="000E400D" w:rsidRDefault="0098417B" w:rsidP="0098417B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E400D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</w:tbl>
    <w:p w14:paraId="4A4CD970" w14:textId="2E3277CF" w:rsidR="00EE452E" w:rsidRPr="000E400D" w:rsidRDefault="00D950AE" w:rsidP="00181BC0">
      <w:pPr>
        <w:pStyle w:val="Heading1"/>
      </w:pPr>
      <w:r w:rsidRPr="000E400D">
        <w:rPr>
          <w:rFonts w:asciiTheme="minorHAnsi" w:hAnsiTheme="minorHAnsi"/>
          <w:sz w:val="22"/>
          <w:szCs w:val="22"/>
        </w:rPr>
        <w:br w:type="page"/>
      </w:r>
    </w:p>
    <w:p w14:paraId="013E84A5" w14:textId="77777777" w:rsidR="00D950AE" w:rsidRPr="000E400D" w:rsidRDefault="00D950AE" w:rsidP="00486839">
      <w:r w:rsidRPr="000E400D">
        <w:lastRenderedPageBreak/>
        <w:t>metabc(</w:t>
      </w:r>
      <w:r w:rsidRPr="000E400D">
        <w:rPr>
          <w:b/>
        </w:rPr>
        <w:t>1</w:t>
      </w:r>
      <w:r w:rsidRPr="000E400D">
        <w:t xml:space="preserve">) – total </w:t>
      </w:r>
      <w:r w:rsidR="005A6190" w:rsidRPr="000E400D">
        <w:t xml:space="preserve">C in </w:t>
      </w:r>
      <w:r w:rsidRPr="000E400D">
        <w:t xml:space="preserve">metabolic </w:t>
      </w:r>
      <w:r w:rsidRPr="000E400D">
        <w:rPr>
          <w:b/>
        </w:rPr>
        <w:t>surface</w:t>
      </w:r>
      <w:r w:rsidRPr="000E400D">
        <w:t xml:space="preserve"> litter (g C m</w:t>
      </w:r>
      <w:r w:rsidRPr="000E400D">
        <w:rPr>
          <w:vertAlign w:val="superscript"/>
        </w:rPr>
        <w:t>-2</w:t>
      </w:r>
      <w:r w:rsidRPr="000E400D">
        <w:t>)</w:t>
      </w:r>
    </w:p>
    <w:p w14:paraId="56735115" w14:textId="77777777" w:rsidR="00D950AE" w:rsidRPr="000E400D" w:rsidRDefault="00D950AE" w:rsidP="00D950AE">
      <w:pPr>
        <w:pStyle w:val="NoSpacing"/>
        <w:ind w:left="720" w:hanging="720"/>
      </w:pPr>
      <w:r w:rsidRPr="000E400D">
        <w:t>metcis(</w:t>
      </w:r>
      <w:r w:rsidRPr="000E400D">
        <w:rPr>
          <w:b/>
        </w:rPr>
        <w:t>1</w:t>
      </w:r>
      <w:r w:rsidRPr="000E400D">
        <w:t>,1) –</w:t>
      </w:r>
      <w:r w:rsidR="005A6190" w:rsidRPr="000E400D">
        <w:t xml:space="preserve"> </w:t>
      </w:r>
      <w:r w:rsidRPr="000E400D">
        <w:t xml:space="preserve">unlabeled </w:t>
      </w:r>
      <w:r w:rsidR="005A6190" w:rsidRPr="000E400D">
        <w:t xml:space="preserve">C in </w:t>
      </w:r>
      <w:r w:rsidRPr="000E400D">
        <w:t xml:space="preserve">metabolic </w:t>
      </w:r>
      <w:r w:rsidRPr="000E400D">
        <w:rPr>
          <w:b/>
        </w:rPr>
        <w:t>surface</w:t>
      </w:r>
      <w:r w:rsidR="005A6190" w:rsidRPr="000E400D">
        <w:t xml:space="preserve"> litter </w:t>
      </w:r>
      <w:r w:rsidRPr="000E400D">
        <w:t>(g C m</w:t>
      </w:r>
      <w:r w:rsidRPr="000E400D">
        <w:rPr>
          <w:vertAlign w:val="superscript"/>
        </w:rPr>
        <w:t>-2</w:t>
      </w:r>
      <w:r w:rsidRPr="000E400D">
        <w:t>)</w:t>
      </w:r>
    </w:p>
    <w:p w14:paraId="20FA73BD" w14:textId="77777777" w:rsidR="00D950AE" w:rsidRPr="000E400D" w:rsidRDefault="00D950AE" w:rsidP="00D950AE">
      <w:pPr>
        <w:pStyle w:val="NoSpacing"/>
      </w:pPr>
    </w:p>
    <w:p w14:paraId="4336E82F" w14:textId="77777777" w:rsidR="00D950AE" w:rsidRPr="000E400D" w:rsidRDefault="00D950AE" w:rsidP="00D950AE">
      <w:pPr>
        <w:pStyle w:val="NoSpacing"/>
        <w:ind w:left="720" w:hanging="720"/>
      </w:pPr>
      <w:r w:rsidRPr="000E400D">
        <w:t>metcis(</w:t>
      </w:r>
      <w:r w:rsidRPr="000E400D">
        <w:rPr>
          <w:b/>
        </w:rPr>
        <w:t>1,</w:t>
      </w:r>
      <w:r w:rsidRPr="000E400D">
        <w:t>2) –</w:t>
      </w:r>
      <w:r w:rsidR="005A6190" w:rsidRPr="000E400D">
        <w:t xml:space="preserve"> </w:t>
      </w:r>
      <w:r w:rsidRPr="000E400D">
        <w:t xml:space="preserve">labeled </w:t>
      </w:r>
      <w:r w:rsidR="005A6190" w:rsidRPr="000E400D">
        <w:t xml:space="preserve">C in </w:t>
      </w:r>
      <w:r w:rsidRPr="000E400D">
        <w:t xml:space="preserve">metabolic </w:t>
      </w:r>
      <w:r w:rsidRPr="000E400D">
        <w:rPr>
          <w:b/>
        </w:rPr>
        <w:t>surface</w:t>
      </w:r>
      <w:r w:rsidR="005A6190" w:rsidRPr="000E400D">
        <w:t xml:space="preserve"> litter </w:t>
      </w:r>
      <w:r w:rsidRPr="000E400D">
        <w:t>(g C m</w:t>
      </w:r>
      <w:r w:rsidRPr="000E400D">
        <w:rPr>
          <w:vertAlign w:val="superscript"/>
        </w:rPr>
        <w:t>-2</w:t>
      </w:r>
      <w:r w:rsidRPr="000E400D">
        <w:t>)</w:t>
      </w:r>
    </w:p>
    <w:p w14:paraId="2C763AB4" w14:textId="77777777" w:rsidR="00D950AE" w:rsidRPr="000E400D" w:rsidRDefault="00D950AE" w:rsidP="00D950AE">
      <w:pPr>
        <w:pStyle w:val="NoSpacing"/>
        <w:ind w:left="720" w:hanging="720"/>
      </w:pPr>
    </w:p>
    <w:p w14:paraId="4EB6C6E2" w14:textId="77777777" w:rsidR="00D950AE" w:rsidRPr="000E400D" w:rsidRDefault="00D950AE" w:rsidP="00D950AE">
      <w:pPr>
        <w:pStyle w:val="NoSpacing"/>
        <w:ind w:left="720" w:hanging="720"/>
      </w:pPr>
    </w:p>
    <w:p w14:paraId="54F8AE7B" w14:textId="77777777" w:rsidR="00D950AE" w:rsidRPr="000E400D" w:rsidRDefault="00D950AE" w:rsidP="00D950AE">
      <w:pPr>
        <w:pStyle w:val="NoSpacing"/>
        <w:ind w:left="720" w:hanging="720"/>
      </w:pPr>
      <w:r w:rsidRPr="000E400D">
        <w:t>metabc(</w:t>
      </w:r>
      <w:r w:rsidRPr="000E400D">
        <w:rPr>
          <w:b/>
        </w:rPr>
        <w:t>2</w:t>
      </w:r>
      <w:r w:rsidRPr="000E400D">
        <w:t xml:space="preserve">) – total </w:t>
      </w:r>
      <w:r w:rsidR="005A6190" w:rsidRPr="000E400D">
        <w:t xml:space="preserve">C in </w:t>
      </w:r>
      <w:r w:rsidRPr="000E400D">
        <w:t xml:space="preserve">metabolic </w:t>
      </w:r>
      <w:r w:rsidRPr="000E400D">
        <w:rPr>
          <w:b/>
        </w:rPr>
        <w:t>soil</w:t>
      </w:r>
      <w:r w:rsidRPr="000E400D">
        <w:t xml:space="preserve"> litter (g C m</w:t>
      </w:r>
      <w:r w:rsidRPr="000E400D">
        <w:rPr>
          <w:vertAlign w:val="superscript"/>
        </w:rPr>
        <w:t>-2</w:t>
      </w:r>
      <w:r w:rsidRPr="000E400D">
        <w:t>)</w:t>
      </w:r>
    </w:p>
    <w:p w14:paraId="634A917A" w14:textId="77777777" w:rsidR="00D950AE" w:rsidRPr="000E400D" w:rsidRDefault="00D950AE" w:rsidP="00D950AE">
      <w:pPr>
        <w:pStyle w:val="NoSpacing"/>
        <w:ind w:left="720" w:hanging="720"/>
      </w:pPr>
    </w:p>
    <w:p w14:paraId="3EBBEBA2" w14:textId="77777777" w:rsidR="00D950AE" w:rsidRPr="000E400D" w:rsidRDefault="00D950AE" w:rsidP="00D950AE">
      <w:pPr>
        <w:pStyle w:val="NoSpacing"/>
        <w:ind w:left="720" w:hanging="720"/>
      </w:pPr>
      <w:r w:rsidRPr="000E400D">
        <w:t>metcis(</w:t>
      </w:r>
      <w:r w:rsidRPr="000E400D">
        <w:rPr>
          <w:b/>
        </w:rPr>
        <w:t>2</w:t>
      </w:r>
      <w:r w:rsidRPr="000E400D">
        <w:t>,1) – unlabeled</w:t>
      </w:r>
      <w:r w:rsidR="005A6190" w:rsidRPr="000E400D">
        <w:t xml:space="preserve"> C in </w:t>
      </w:r>
      <w:r w:rsidRPr="000E400D">
        <w:t xml:space="preserve">metabolic </w:t>
      </w:r>
      <w:r w:rsidRPr="000E400D">
        <w:rPr>
          <w:b/>
        </w:rPr>
        <w:t>soil</w:t>
      </w:r>
      <w:r w:rsidR="005A6190" w:rsidRPr="000E400D">
        <w:t xml:space="preserve"> litter </w:t>
      </w:r>
      <w:r w:rsidRPr="000E400D">
        <w:t>(g C m</w:t>
      </w:r>
      <w:r w:rsidRPr="000E400D">
        <w:rPr>
          <w:vertAlign w:val="superscript"/>
        </w:rPr>
        <w:t>-2</w:t>
      </w:r>
      <w:r w:rsidRPr="000E400D">
        <w:t>)</w:t>
      </w:r>
    </w:p>
    <w:p w14:paraId="4A4B786C" w14:textId="77777777" w:rsidR="00D950AE" w:rsidRPr="000E400D" w:rsidRDefault="00D950AE" w:rsidP="00D950AE">
      <w:pPr>
        <w:pStyle w:val="NoSpacing"/>
        <w:ind w:left="720" w:hanging="720"/>
      </w:pPr>
    </w:p>
    <w:p w14:paraId="4C57A784" w14:textId="77777777" w:rsidR="00D950AE" w:rsidRPr="000E400D" w:rsidRDefault="00D950AE" w:rsidP="00D950AE">
      <w:pPr>
        <w:pStyle w:val="NoSpacing"/>
        <w:ind w:left="720" w:hanging="720"/>
      </w:pPr>
      <w:r w:rsidRPr="000E400D">
        <w:t>metcis(</w:t>
      </w:r>
      <w:r w:rsidRPr="000E400D">
        <w:rPr>
          <w:b/>
        </w:rPr>
        <w:t>2</w:t>
      </w:r>
      <w:r w:rsidRPr="000E400D">
        <w:t xml:space="preserve">,2) – labeled </w:t>
      </w:r>
      <w:r w:rsidR="005A6190" w:rsidRPr="000E400D">
        <w:t xml:space="preserve">C in </w:t>
      </w:r>
      <w:r w:rsidRPr="000E400D">
        <w:t xml:space="preserve">metabolic </w:t>
      </w:r>
      <w:r w:rsidRPr="000E400D">
        <w:rPr>
          <w:b/>
        </w:rPr>
        <w:t>soil</w:t>
      </w:r>
      <w:r w:rsidR="005A6190" w:rsidRPr="000E400D">
        <w:t xml:space="preserve"> litter</w:t>
      </w:r>
      <w:r w:rsidRPr="000E400D">
        <w:t xml:space="preserve"> (g C m</w:t>
      </w:r>
      <w:r w:rsidRPr="000E400D">
        <w:rPr>
          <w:vertAlign w:val="superscript"/>
        </w:rPr>
        <w:t>-2</w:t>
      </w:r>
      <w:r w:rsidRPr="000E400D">
        <w:t>)</w:t>
      </w:r>
    </w:p>
    <w:p w14:paraId="59C25C73" w14:textId="77777777" w:rsidR="00D950AE" w:rsidRPr="000E400D" w:rsidRDefault="00D950AE" w:rsidP="00D950AE">
      <w:pPr>
        <w:pStyle w:val="NoSpacing"/>
        <w:ind w:left="720" w:hanging="720"/>
      </w:pPr>
    </w:p>
    <w:p w14:paraId="10619E64" w14:textId="77777777" w:rsidR="00642B08" w:rsidRPr="000E400D" w:rsidRDefault="00642B08" w:rsidP="00D950AE">
      <w:pPr>
        <w:pStyle w:val="NoSpacing"/>
        <w:ind w:left="720" w:hanging="720"/>
      </w:pPr>
    </w:p>
    <w:p w14:paraId="0C062A6A" w14:textId="77777777" w:rsidR="00D950AE" w:rsidRPr="000E400D" w:rsidRDefault="00D950AE" w:rsidP="00D950AE">
      <w:pPr>
        <w:pStyle w:val="NoSpacing"/>
        <w:ind w:left="720" w:hanging="720"/>
      </w:pPr>
      <w:r w:rsidRPr="000E400D">
        <w:t>strucc(</w:t>
      </w:r>
      <w:r w:rsidRPr="000E400D">
        <w:rPr>
          <w:b/>
        </w:rPr>
        <w:t>1</w:t>
      </w:r>
      <w:r w:rsidRPr="000E400D">
        <w:t xml:space="preserve">) – total </w:t>
      </w:r>
      <w:r w:rsidR="005A6190" w:rsidRPr="000E400D">
        <w:t xml:space="preserve">C in structural </w:t>
      </w:r>
      <w:r w:rsidR="005A6190" w:rsidRPr="000E400D">
        <w:rPr>
          <w:b/>
        </w:rPr>
        <w:t>surface</w:t>
      </w:r>
      <w:r w:rsidR="005A6190" w:rsidRPr="000E400D">
        <w:t xml:space="preserve"> litter </w:t>
      </w:r>
      <w:r w:rsidRPr="000E400D">
        <w:t>(g C m</w:t>
      </w:r>
      <w:r w:rsidRPr="000E400D">
        <w:rPr>
          <w:vertAlign w:val="superscript"/>
        </w:rPr>
        <w:t>-2</w:t>
      </w:r>
      <w:r w:rsidRPr="000E400D">
        <w:t>)</w:t>
      </w:r>
    </w:p>
    <w:p w14:paraId="6395CDF1" w14:textId="77777777" w:rsidR="00D950AE" w:rsidRPr="000E400D" w:rsidRDefault="00D950AE" w:rsidP="00D950AE">
      <w:pPr>
        <w:pStyle w:val="NoSpacing"/>
        <w:ind w:left="720" w:hanging="720"/>
      </w:pPr>
    </w:p>
    <w:p w14:paraId="050A818D" w14:textId="77777777" w:rsidR="00D950AE" w:rsidRPr="000E400D" w:rsidRDefault="00D950AE" w:rsidP="00D950AE">
      <w:pPr>
        <w:pStyle w:val="NoSpacing"/>
        <w:ind w:left="720" w:hanging="720"/>
      </w:pPr>
      <w:r w:rsidRPr="000E400D">
        <w:t>strcis(</w:t>
      </w:r>
      <w:r w:rsidRPr="000E400D">
        <w:rPr>
          <w:b/>
        </w:rPr>
        <w:t>1</w:t>
      </w:r>
      <w:r w:rsidRPr="000E400D">
        <w:t>,1) – unlabeled</w:t>
      </w:r>
      <w:r w:rsidR="005A6190" w:rsidRPr="000E400D">
        <w:t xml:space="preserve"> C in structural</w:t>
      </w:r>
      <w:r w:rsidRPr="000E400D">
        <w:t xml:space="preserve"> </w:t>
      </w:r>
      <w:r w:rsidR="005A6190" w:rsidRPr="000E400D">
        <w:rPr>
          <w:b/>
        </w:rPr>
        <w:t xml:space="preserve">surface </w:t>
      </w:r>
      <w:r w:rsidR="005A6190" w:rsidRPr="000E400D">
        <w:t xml:space="preserve">litter </w:t>
      </w:r>
      <w:r w:rsidRPr="000E400D">
        <w:t>(g C m</w:t>
      </w:r>
      <w:r w:rsidRPr="000E400D">
        <w:rPr>
          <w:vertAlign w:val="superscript"/>
        </w:rPr>
        <w:t>-2</w:t>
      </w:r>
      <w:r w:rsidRPr="000E400D">
        <w:t>)</w:t>
      </w:r>
    </w:p>
    <w:p w14:paraId="7F18C061" w14:textId="77777777" w:rsidR="00D950AE" w:rsidRPr="000E400D" w:rsidRDefault="00D950AE" w:rsidP="00D950AE">
      <w:pPr>
        <w:pStyle w:val="NoSpacing"/>
        <w:ind w:left="720" w:hanging="720"/>
      </w:pPr>
    </w:p>
    <w:p w14:paraId="73995859" w14:textId="77777777" w:rsidR="00D950AE" w:rsidRPr="000E400D" w:rsidRDefault="00D950AE" w:rsidP="00D950AE">
      <w:pPr>
        <w:pStyle w:val="NoSpacing"/>
        <w:ind w:left="720" w:hanging="720"/>
      </w:pPr>
      <w:r w:rsidRPr="000E400D">
        <w:t>strcis(</w:t>
      </w:r>
      <w:r w:rsidRPr="000E400D">
        <w:rPr>
          <w:b/>
        </w:rPr>
        <w:t>1</w:t>
      </w:r>
      <w:r w:rsidRPr="000E400D">
        <w:t xml:space="preserve">,2) – labeled </w:t>
      </w:r>
      <w:r w:rsidR="005A6190" w:rsidRPr="000E400D">
        <w:t xml:space="preserve">C in structural </w:t>
      </w:r>
      <w:r w:rsidRPr="000E400D">
        <w:rPr>
          <w:b/>
        </w:rPr>
        <w:t>surface</w:t>
      </w:r>
      <w:r w:rsidRPr="000E400D">
        <w:t xml:space="preserve"> litter (g C m</w:t>
      </w:r>
      <w:r w:rsidRPr="000E400D">
        <w:rPr>
          <w:vertAlign w:val="superscript"/>
        </w:rPr>
        <w:t>-2</w:t>
      </w:r>
      <w:r w:rsidRPr="000E400D">
        <w:t>)</w:t>
      </w:r>
    </w:p>
    <w:p w14:paraId="5CDF4C23" w14:textId="77777777" w:rsidR="00D950AE" w:rsidRPr="000E400D" w:rsidRDefault="00D950AE" w:rsidP="00D950AE">
      <w:pPr>
        <w:pStyle w:val="NoSpacing"/>
        <w:ind w:left="720" w:hanging="720"/>
      </w:pPr>
    </w:p>
    <w:p w14:paraId="7D78B3A7" w14:textId="77777777" w:rsidR="00642B08" w:rsidRPr="000E400D" w:rsidRDefault="00642B08" w:rsidP="00D950AE">
      <w:pPr>
        <w:pStyle w:val="NoSpacing"/>
        <w:ind w:left="720" w:hanging="720"/>
      </w:pPr>
    </w:p>
    <w:p w14:paraId="1A90FED0" w14:textId="77777777" w:rsidR="00D950AE" w:rsidRPr="000E400D" w:rsidRDefault="00D950AE" w:rsidP="00D950AE">
      <w:pPr>
        <w:pStyle w:val="NoSpacing"/>
        <w:ind w:left="720" w:hanging="720"/>
      </w:pPr>
      <w:r w:rsidRPr="000E400D">
        <w:t>strucc(</w:t>
      </w:r>
      <w:r w:rsidRPr="000E400D">
        <w:rPr>
          <w:b/>
        </w:rPr>
        <w:t>2</w:t>
      </w:r>
      <w:r w:rsidRPr="000E400D">
        <w:t xml:space="preserve">) – total C in structural </w:t>
      </w:r>
      <w:r w:rsidRPr="000E400D">
        <w:rPr>
          <w:b/>
        </w:rPr>
        <w:t>soil</w:t>
      </w:r>
      <w:r w:rsidRPr="000E400D">
        <w:t xml:space="preserve"> litter (g C m</w:t>
      </w:r>
      <w:r w:rsidRPr="000E400D">
        <w:rPr>
          <w:vertAlign w:val="superscript"/>
        </w:rPr>
        <w:t>-2</w:t>
      </w:r>
      <w:r w:rsidRPr="000E400D">
        <w:t>)</w:t>
      </w:r>
    </w:p>
    <w:p w14:paraId="478C2FD4" w14:textId="77777777" w:rsidR="00D950AE" w:rsidRPr="000E400D" w:rsidRDefault="00D950AE" w:rsidP="00D950AE">
      <w:pPr>
        <w:pStyle w:val="NoSpacing"/>
        <w:ind w:left="720" w:hanging="720"/>
      </w:pPr>
    </w:p>
    <w:p w14:paraId="6813AFAE" w14:textId="77777777" w:rsidR="00D950AE" w:rsidRPr="000E400D" w:rsidRDefault="00D950AE" w:rsidP="00D950AE">
      <w:pPr>
        <w:pStyle w:val="NoSpacing"/>
        <w:ind w:left="720" w:hanging="720"/>
      </w:pPr>
      <w:r w:rsidRPr="000E400D">
        <w:t>strcis(</w:t>
      </w:r>
      <w:r w:rsidRPr="000E400D">
        <w:rPr>
          <w:b/>
        </w:rPr>
        <w:t>2</w:t>
      </w:r>
      <w:r w:rsidRPr="000E400D">
        <w:t xml:space="preserve">,1) – unlabeled C in structural </w:t>
      </w:r>
      <w:r w:rsidRPr="000E400D">
        <w:rPr>
          <w:b/>
        </w:rPr>
        <w:t>soil</w:t>
      </w:r>
      <w:r w:rsidRPr="000E400D">
        <w:t xml:space="preserve"> litter (g C m</w:t>
      </w:r>
      <w:r w:rsidRPr="000E400D">
        <w:rPr>
          <w:vertAlign w:val="superscript"/>
        </w:rPr>
        <w:t>-2</w:t>
      </w:r>
      <w:r w:rsidRPr="000E400D">
        <w:t>)</w:t>
      </w:r>
    </w:p>
    <w:p w14:paraId="564793FB" w14:textId="77777777" w:rsidR="00D950AE" w:rsidRPr="000E400D" w:rsidRDefault="00D950AE" w:rsidP="00D950AE">
      <w:pPr>
        <w:pStyle w:val="NoSpacing"/>
        <w:ind w:left="720" w:hanging="720"/>
      </w:pPr>
    </w:p>
    <w:p w14:paraId="1304E1FF" w14:textId="77777777" w:rsidR="00D950AE" w:rsidRPr="000E400D" w:rsidRDefault="00D950AE" w:rsidP="00D950AE">
      <w:pPr>
        <w:pStyle w:val="NoSpacing"/>
        <w:ind w:left="720" w:hanging="720"/>
      </w:pPr>
      <w:r w:rsidRPr="000E400D">
        <w:t>strcis(</w:t>
      </w:r>
      <w:r w:rsidRPr="000E400D">
        <w:rPr>
          <w:b/>
        </w:rPr>
        <w:t>2</w:t>
      </w:r>
      <w:r w:rsidRPr="000E400D">
        <w:t xml:space="preserve">,2) – labeled C </w:t>
      </w:r>
      <w:r w:rsidR="005A6190" w:rsidRPr="000E400D">
        <w:t xml:space="preserve">in structural </w:t>
      </w:r>
      <w:r w:rsidR="005A6190" w:rsidRPr="000E400D">
        <w:rPr>
          <w:b/>
        </w:rPr>
        <w:t>soil</w:t>
      </w:r>
      <w:r w:rsidR="005A6190" w:rsidRPr="000E400D">
        <w:t xml:space="preserve"> litter </w:t>
      </w:r>
      <w:r w:rsidRPr="000E400D">
        <w:t>(g C m</w:t>
      </w:r>
      <w:r w:rsidRPr="000E400D">
        <w:rPr>
          <w:vertAlign w:val="superscript"/>
        </w:rPr>
        <w:t>-2</w:t>
      </w:r>
      <w:r w:rsidRPr="000E400D">
        <w:t>)</w:t>
      </w:r>
    </w:p>
    <w:p w14:paraId="3D5EB6FF" w14:textId="77777777" w:rsidR="00642B08" w:rsidRPr="000E400D" w:rsidRDefault="00642B08" w:rsidP="00D950AE">
      <w:pPr>
        <w:pStyle w:val="NoSpacing"/>
        <w:ind w:left="720" w:hanging="720"/>
      </w:pPr>
    </w:p>
    <w:p w14:paraId="759F39C9" w14:textId="77777777" w:rsidR="00642B08" w:rsidRPr="000E400D" w:rsidRDefault="00642B08" w:rsidP="00D950AE">
      <w:pPr>
        <w:pStyle w:val="NoSpacing"/>
        <w:ind w:left="720" w:hanging="720"/>
      </w:pPr>
    </w:p>
    <w:p w14:paraId="7878DC76" w14:textId="77777777" w:rsidR="00D950AE" w:rsidRPr="000E400D" w:rsidRDefault="00D950AE" w:rsidP="00D950AE">
      <w:pPr>
        <w:pStyle w:val="NoSpacing"/>
        <w:ind w:left="720" w:hanging="720"/>
      </w:pPr>
      <w:r w:rsidRPr="000E400D">
        <w:t>som2c(</w:t>
      </w:r>
      <w:r w:rsidRPr="000E400D">
        <w:rPr>
          <w:b/>
        </w:rPr>
        <w:t>1</w:t>
      </w:r>
      <w:r w:rsidRPr="000E400D">
        <w:t xml:space="preserve">) – total C in slow </w:t>
      </w:r>
      <w:r w:rsidRPr="000E400D">
        <w:rPr>
          <w:b/>
        </w:rPr>
        <w:t>surface</w:t>
      </w:r>
      <w:r w:rsidRPr="000E400D">
        <w:t xml:space="preserve"> organic matter pool (g C m</w:t>
      </w:r>
      <w:r w:rsidRPr="000E400D">
        <w:rPr>
          <w:vertAlign w:val="superscript"/>
        </w:rPr>
        <w:t>-2</w:t>
      </w:r>
      <w:r w:rsidRPr="000E400D">
        <w:t>)</w:t>
      </w:r>
    </w:p>
    <w:p w14:paraId="4FAE923A" w14:textId="77777777" w:rsidR="00D950AE" w:rsidRPr="000E400D" w:rsidRDefault="00D950AE" w:rsidP="00D950AE">
      <w:pPr>
        <w:pStyle w:val="NoSpacing"/>
      </w:pPr>
    </w:p>
    <w:p w14:paraId="772CA28B" w14:textId="77777777" w:rsidR="00D950AE" w:rsidRPr="000E400D" w:rsidRDefault="00D950AE" w:rsidP="00D950AE">
      <w:pPr>
        <w:pStyle w:val="NoSpacing"/>
        <w:ind w:left="720" w:hanging="720"/>
      </w:pPr>
      <w:r w:rsidRPr="000E400D">
        <w:t>som2ci(</w:t>
      </w:r>
      <w:r w:rsidRPr="000E400D">
        <w:rPr>
          <w:b/>
        </w:rPr>
        <w:t>1</w:t>
      </w:r>
      <w:r w:rsidRPr="000E400D">
        <w:t xml:space="preserve">,1) – unlabeled C in slow </w:t>
      </w:r>
      <w:r w:rsidRPr="000E400D">
        <w:rPr>
          <w:b/>
        </w:rPr>
        <w:t>surface</w:t>
      </w:r>
      <w:r w:rsidRPr="000E400D">
        <w:t xml:space="preserve"> organic matter pool (g C m</w:t>
      </w:r>
      <w:r w:rsidRPr="000E400D">
        <w:rPr>
          <w:vertAlign w:val="superscript"/>
        </w:rPr>
        <w:t>-2</w:t>
      </w:r>
      <w:r w:rsidRPr="000E400D">
        <w:t>)</w:t>
      </w:r>
    </w:p>
    <w:p w14:paraId="0664A8C8" w14:textId="77777777" w:rsidR="00D950AE" w:rsidRPr="000E400D" w:rsidRDefault="00D950AE" w:rsidP="00D950AE">
      <w:pPr>
        <w:pStyle w:val="NoSpacing"/>
        <w:ind w:left="720" w:hanging="720"/>
      </w:pPr>
    </w:p>
    <w:p w14:paraId="5EABC4EA" w14:textId="77777777" w:rsidR="00D950AE" w:rsidRPr="000E400D" w:rsidRDefault="00D950AE" w:rsidP="00D950AE">
      <w:pPr>
        <w:pStyle w:val="NoSpacing"/>
        <w:ind w:left="720" w:hanging="720"/>
      </w:pPr>
      <w:r w:rsidRPr="000E400D">
        <w:t>som2ci(</w:t>
      </w:r>
      <w:r w:rsidRPr="000E400D">
        <w:rPr>
          <w:b/>
        </w:rPr>
        <w:t>1</w:t>
      </w:r>
      <w:r w:rsidRPr="000E400D">
        <w:t xml:space="preserve">,2) – labeled C in slow </w:t>
      </w:r>
      <w:r w:rsidRPr="000E400D">
        <w:rPr>
          <w:b/>
        </w:rPr>
        <w:t>surface</w:t>
      </w:r>
      <w:r w:rsidRPr="000E400D">
        <w:t xml:space="preserve"> organic matter pool (g C m</w:t>
      </w:r>
      <w:r w:rsidRPr="000E400D">
        <w:rPr>
          <w:vertAlign w:val="superscript"/>
        </w:rPr>
        <w:t>-2</w:t>
      </w:r>
      <w:r w:rsidRPr="000E400D">
        <w:t>)</w:t>
      </w:r>
    </w:p>
    <w:p w14:paraId="7EAE310D" w14:textId="77777777" w:rsidR="00642B08" w:rsidRPr="000E400D" w:rsidRDefault="00642B08" w:rsidP="00D950AE">
      <w:pPr>
        <w:pStyle w:val="NoSpacing"/>
        <w:ind w:left="720" w:hanging="720"/>
      </w:pPr>
    </w:p>
    <w:p w14:paraId="7B9CBD13" w14:textId="77777777" w:rsidR="00642B08" w:rsidRPr="000E400D" w:rsidRDefault="00642B08" w:rsidP="00D950AE">
      <w:pPr>
        <w:pStyle w:val="NoSpacing"/>
        <w:ind w:left="720" w:hanging="720"/>
      </w:pPr>
    </w:p>
    <w:p w14:paraId="470E7DC2" w14:textId="77777777" w:rsidR="00D950AE" w:rsidRPr="000E400D" w:rsidRDefault="00D950AE" w:rsidP="00D950AE">
      <w:pPr>
        <w:pStyle w:val="NoSpacing"/>
        <w:ind w:left="720" w:hanging="720"/>
      </w:pPr>
      <w:r w:rsidRPr="000E400D">
        <w:t>som2c(</w:t>
      </w:r>
      <w:r w:rsidRPr="000E400D">
        <w:rPr>
          <w:b/>
        </w:rPr>
        <w:t>2</w:t>
      </w:r>
      <w:r w:rsidRPr="000E400D">
        <w:t xml:space="preserve">) – total C in slow </w:t>
      </w:r>
      <w:r w:rsidRPr="000E400D">
        <w:rPr>
          <w:b/>
        </w:rPr>
        <w:t>soil</w:t>
      </w:r>
      <w:r w:rsidRPr="000E400D">
        <w:t xml:space="preserve"> organic matter pool (g C m</w:t>
      </w:r>
      <w:r w:rsidRPr="000E400D">
        <w:rPr>
          <w:vertAlign w:val="superscript"/>
        </w:rPr>
        <w:t>-2</w:t>
      </w:r>
      <w:r w:rsidRPr="000E400D">
        <w:t>)</w:t>
      </w:r>
    </w:p>
    <w:p w14:paraId="11FB5F0F" w14:textId="77777777" w:rsidR="00D950AE" w:rsidRPr="000E400D" w:rsidRDefault="00D950AE" w:rsidP="00D950AE">
      <w:pPr>
        <w:pStyle w:val="NoSpacing"/>
        <w:ind w:left="720" w:hanging="720"/>
      </w:pPr>
    </w:p>
    <w:p w14:paraId="737A8548" w14:textId="77777777" w:rsidR="00D950AE" w:rsidRPr="000E400D" w:rsidRDefault="00D950AE" w:rsidP="00D950AE">
      <w:pPr>
        <w:pStyle w:val="NoSpacing"/>
        <w:ind w:left="720" w:hanging="720"/>
      </w:pPr>
      <w:r w:rsidRPr="000E400D">
        <w:t>som2ci(</w:t>
      </w:r>
      <w:r w:rsidRPr="000E400D">
        <w:rPr>
          <w:b/>
        </w:rPr>
        <w:t>2</w:t>
      </w:r>
      <w:r w:rsidRPr="000E400D">
        <w:t xml:space="preserve">,1) – unlabeled C in slow </w:t>
      </w:r>
      <w:r w:rsidRPr="000E400D">
        <w:rPr>
          <w:b/>
        </w:rPr>
        <w:t>soil</w:t>
      </w:r>
      <w:r w:rsidRPr="000E400D">
        <w:t xml:space="preserve"> organic matter pool (g C m</w:t>
      </w:r>
      <w:r w:rsidRPr="000E400D">
        <w:rPr>
          <w:vertAlign w:val="superscript"/>
        </w:rPr>
        <w:t>-2</w:t>
      </w:r>
      <w:r w:rsidRPr="000E400D">
        <w:t>)</w:t>
      </w:r>
    </w:p>
    <w:p w14:paraId="3E581C42" w14:textId="77777777" w:rsidR="00D950AE" w:rsidRPr="000E400D" w:rsidRDefault="00D950AE" w:rsidP="00D950AE">
      <w:pPr>
        <w:pStyle w:val="NoSpacing"/>
        <w:ind w:left="720" w:hanging="720"/>
      </w:pPr>
    </w:p>
    <w:p w14:paraId="5540E89E" w14:textId="77777777" w:rsidR="00D950AE" w:rsidRPr="000E400D" w:rsidRDefault="00D950AE" w:rsidP="00D950AE">
      <w:pPr>
        <w:pStyle w:val="NoSpacing"/>
        <w:ind w:left="720" w:hanging="720"/>
      </w:pPr>
      <w:r w:rsidRPr="000E400D">
        <w:t>som2ci(</w:t>
      </w:r>
      <w:r w:rsidRPr="000E400D">
        <w:rPr>
          <w:b/>
        </w:rPr>
        <w:t>2</w:t>
      </w:r>
      <w:r w:rsidRPr="000E400D">
        <w:t xml:space="preserve">,2) – labeled C in slow </w:t>
      </w:r>
      <w:r w:rsidRPr="000E400D">
        <w:rPr>
          <w:b/>
        </w:rPr>
        <w:t>soil</w:t>
      </w:r>
      <w:r w:rsidRPr="000E400D">
        <w:t xml:space="preserve"> organic matter pool (g C m</w:t>
      </w:r>
      <w:r w:rsidRPr="000E400D">
        <w:rPr>
          <w:vertAlign w:val="superscript"/>
        </w:rPr>
        <w:t>-2</w:t>
      </w:r>
      <w:r w:rsidRPr="000E400D">
        <w:t xml:space="preserve">) </w:t>
      </w:r>
    </w:p>
    <w:p w14:paraId="3628CAAB" w14:textId="77777777" w:rsidR="00D950AE" w:rsidRPr="000E400D" w:rsidRDefault="00D950AE" w:rsidP="000A2F9F">
      <w:pPr>
        <w:rPr>
          <w:rFonts w:cs="Arial"/>
          <w:b/>
          <w:bCs/>
        </w:rPr>
      </w:pPr>
    </w:p>
    <w:sectPr w:rsidR="00D950AE" w:rsidRPr="000E400D" w:rsidSect="007E184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EAD6C" w14:textId="77777777" w:rsidR="000A1C73" w:rsidRDefault="000A1C73" w:rsidP="00C906EF">
      <w:pPr>
        <w:spacing w:after="0" w:line="240" w:lineRule="auto"/>
      </w:pPr>
      <w:r>
        <w:separator/>
      </w:r>
    </w:p>
  </w:endnote>
  <w:endnote w:type="continuationSeparator" w:id="0">
    <w:p w14:paraId="273DF983" w14:textId="77777777" w:rsidR="000A1C73" w:rsidRDefault="000A1C73" w:rsidP="00C9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1902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85EEC" w14:textId="5E41F6A0" w:rsidR="00C906EF" w:rsidRDefault="00C906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1BC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CE6764" w14:textId="77777777" w:rsidR="00C906EF" w:rsidRDefault="00C90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6058E" w14:textId="77777777" w:rsidR="000A1C73" w:rsidRDefault="000A1C73" w:rsidP="00C906EF">
      <w:pPr>
        <w:spacing w:after="0" w:line="240" w:lineRule="auto"/>
      </w:pPr>
      <w:r>
        <w:separator/>
      </w:r>
    </w:p>
  </w:footnote>
  <w:footnote w:type="continuationSeparator" w:id="0">
    <w:p w14:paraId="05C81B90" w14:textId="77777777" w:rsidR="000A1C73" w:rsidRDefault="000A1C73" w:rsidP="00C90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D7FE5" w14:textId="1C36F020" w:rsidR="00C906EF" w:rsidRDefault="00241022" w:rsidP="0098417B">
    <w:pPr>
      <w:pStyle w:val="Header"/>
      <w:jc w:val="right"/>
    </w:pPr>
    <w:r>
      <w:t>M</w:t>
    </w:r>
    <w:r w:rsidR="00181BC0">
      <w:t>arch 21</w:t>
    </w:r>
    <w:r>
      <w:t>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9BC"/>
    <w:multiLevelType w:val="multilevel"/>
    <w:tmpl w:val="FB9E6318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014549F"/>
    <w:multiLevelType w:val="multilevel"/>
    <w:tmpl w:val="1F6CDED0"/>
    <w:lvl w:ilvl="0">
      <w:start w:val="1"/>
      <w:numFmt w:val="decimal"/>
      <w:lvlText w:val="%1.0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4C"/>
    <w:rsid w:val="0005002D"/>
    <w:rsid w:val="000868AF"/>
    <w:rsid w:val="000A1C73"/>
    <w:rsid w:val="000A2F9F"/>
    <w:rsid w:val="000D6AF7"/>
    <w:rsid w:val="000E400D"/>
    <w:rsid w:val="00181BC0"/>
    <w:rsid w:val="00182BD4"/>
    <w:rsid w:val="001B0BE8"/>
    <w:rsid w:val="001C6232"/>
    <w:rsid w:val="00241022"/>
    <w:rsid w:val="00261B11"/>
    <w:rsid w:val="00262559"/>
    <w:rsid w:val="0039007C"/>
    <w:rsid w:val="003964D8"/>
    <w:rsid w:val="00406E6D"/>
    <w:rsid w:val="0042219C"/>
    <w:rsid w:val="00486839"/>
    <w:rsid w:val="005A6190"/>
    <w:rsid w:val="005B0296"/>
    <w:rsid w:val="005E5DF6"/>
    <w:rsid w:val="00633450"/>
    <w:rsid w:val="00642B08"/>
    <w:rsid w:val="006737AC"/>
    <w:rsid w:val="006B3CE6"/>
    <w:rsid w:val="006C2A41"/>
    <w:rsid w:val="006F1D3A"/>
    <w:rsid w:val="007867A1"/>
    <w:rsid w:val="007E184C"/>
    <w:rsid w:val="00842E35"/>
    <w:rsid w:val="00882482"/>
    <w:rsid w:val="008A0A8C"/>
    <w:rsid w:val="00937072"/>
    <w:rsid w:val="009744E1"/>
    <w:rsid w:val="0098417B"/>
    <w:rsid w:val="009A2FE3"/>
    <w:rsid w:val="009C52ED"/>
    <w:rsid w:val="00A5382A"/>
    <w:rsid w:val="00AC338E"/>
    <w:rsid w:val="00AC4F62"/>
    <w:rsid w:val="00B05A14"/>
    <w:rsid w:val="00B549DE"/>
    <w:rsid w:val="00B62588"/>
    <w:rsid w:val="00B71180"/>
    <w:rsid w:val="00C64172"/>
    <w:rsid w:val="00C906EF"/>
    <w:rsid w:val="00CD1B69"/>
    <w:rsid w:val="00D03224"/>
    <w:rsid w:val="00D218A1"/>
    <w:rsid w:val="00D950AE"/>
    <w:rsid w:val="00DB3B1E"/>
    <w:rsid w:val="00E3744B"/>
    <w:rsid w:val="00EE452E"/>
    <w:rsid w:val="00FE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1570E"/>
  <w15:chartTrackingRefBased/>
  <w15:docId w15:val="{DBE4D461-9FC5-43F0-BD47-F60E496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E184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8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84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rsid w:val="007E184C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E184C"/>
    <w:rPr>
      <w:rFonts w:ascii="Courier New" w:hAnsi="Courier New" w:cs="Courier New"/>
    </w:rPr>
  </w:style>
  <w:style w:type="paragraph" w:styleId="NoSpacing">
    <w:name w:val="No Spacing"/>
    <w:uiPriority w:val="99"/>
    <w:qFormat/>
    <w:rsid w:val="007E184C"/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rsid w:val="00C90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906EF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rsid w:val="00C90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6EF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rsid w:val="001B0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42219C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21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2219C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rsid w:val="004221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2219C"/>
    <w:rPr>
      <w:rFonts w:asciiTheme="minorHAnsi" w:eastAsiaTheme="minorHAnsi" w:hAnsiTheme="minorHAnsi" w:cstheme="minorBidi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422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2219C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Melannie Hartman</dc:creator>
  <cp:keywords/>
  <dc:description/>
  <cp:lastModifiedBy>Melannie Hartman</cp:lastModifiedBy>
  <cp:revision>36</cp:revision>
  <dcterms:created xsi:type="dcterms:W3CDTF">2015-11-17T17:55:00Z</dcterms:created>
  <dcterms:modified xsi:type="dcterms:W3CDTF">2017-03-21T18:05:00Z</dcterms:modified>
</cp:coreProperties>
</file>