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4D82B" w14:textId="6874EC73" w:rsidR="00DD2C33" w:rsidRPr="00992ADF" w:rsidRDefault="00444DFD" w:rsidP="00DD2C33">
      <w:pPr>
        <w:pStyle w:val="Titreprincipal"/>
      </w:pPr>
      <w:r>
        <w:t>133</w:t>
      </w:r>
      <w:r w:rsidR="00E15296">
        <w:t xml:space="preserve"> – </w:t>
      </w:r>
      <w:r w:rsidR="004826F0" w:rsidRPr="004826F0">
        <w:t>Développer des applications WEB</w:t>
      </w:r>
    </w:p>
    <w:p w14:paraId="48C5C256" w14:textId="77777777" w:rsidR="00DD2C33" w:rsidRPr="00992ADF" w:rsidRDefault="00DD2C33" w:rsidP="00DD2C33">
      <w:pPr>
        <w:pStyle w:val="Titresecondaire"/>
      </w:pPr>
      <w:r w:rsidRPr="00992ADF">
        <w:t>Rapport personnel</w:t>
      </w:r>
    </w:p>
    <w:p w14:paraId="65BD397A" w14:textId="598C62B1" w:rsidR="00DD2C33" w:rsidRDefault="00DD2C33" w:rsidP="00DD2C33">
      <w:pPr>
        <w:pStyle w:val="Titreversion"/>
      </w:pPr>
      <w:r w:rsidRPr="00992ADF">
        <w:t xml:space="preserve">Version 1 du </w:t>
      </w:r>
      <w:r>
        <w:fldChar w:fldCharType="begin"/>
      </w:r>
      <w:r>
        <w:instrText xml:space="preserve"> SAVEDATE  \@ "dd.MM.yyyy"  \* MERGEFORMAT </w:instrText>
      </w:r>
      <w:r>
        <w:fldChar w:fldCharType="separate"/>
      </w:r>
      <w:r w:rsidR="00E62B8B">
        <w:rPr>
          <w:noProof/>
        </w:rPr>
        <w:t>15.04.2025</w:t>
      </w:r>
      <w:r>
        <w:fldChar w:fldCharType="end"/>
      </w:r>
    </w:p>
    <w:p w14:paraId="2752EE2A" w14:textId="77777777" w:rsidR="00DD2C33" w:rsidRPr="00992ADF" w:rsidRDefault="00DD2C33" w:rsidP="00DD2C33">
      <w:pPr>
        <w:pStyle w:val="Titreversion"/>
      </w:pPr>
      <w:r>
        <w:t xml:space="preserve">Créé le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444DFD">
        <w:rPr>
          <w:noProof/>
        </w:rPr>
        <w:t>17.03.2025</w:t>
      </w:r>
      <w:r>
        <w:fldChar w:fldCharType="end"/>
      </w:r>
    </w:p>
    <w:p w14:paraId="338789DD" w14:textId="77777777" w:rsidR="00DD2C33" w:rsidRPr="00992ADF" w:rsidRDefault="00DD2C33" w:rsidP="00DD2C33">
      <w:pPr>
        <w:pStyle w:val="Titreauteur"/>
      </w:pPr>
      <w:r>
        <w:t>Borgeat Nathan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204"/>
      </w:tblGrid>
      <w:tr w:rsidR="00DD2C33" w:rsidRPr="00992ADF" w14:paraId="5409BC87" w14:textId="77777777" w:rsidTr="006A776D">
        <w:tc>
          <w:tcPr>
            <w:tcW w:w="4747" w:type="dxa"/>
            <w:vAlign w:val="center"/>
          </w:tcPr>
          <w:p w14:paraId="71C0BD7F" w14:textId="77777777" w:rsidR="00DD2C33" w:rsidRPr="00992ADF" w:rsidRDefault="00DD2C33" w:rsidP="006A776D">
            <w:r w:rsidRPr="00992ADF">
              <w:rPr>
                <w:noProof/>
              </w:rPr>
              <w:drawing>
                <wp:inline distT="0" distB="0" distL="0" distR="0" wp14:anchorId="43B7FADD" wp14:editId="041FB60C">
                  <wp:extent cx="2946238" cy="1657986"/>
                  <wp:effectExtent l="0" t="0" r="6985" b="0"/>
                  <wp:docPr id="4" name="Image 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6238" cy="16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7" w:type="dxa"/>
            <w:vAlign w:val="center"/>
          </w:tcPr>
          <w:p w14:paraId="0A32A5A7" w14:textId="6DB87596" w:rsidR="00DD2C33" w:rsidRPr="00992ADF" w:rsidRDefault="00DD2C33" w:rsidP="006A776D">
            <w:r w:rsidRPr="00992ADF">
              <w:t xml:space="preserve">Module du </w:t>
            </w:r>
            <w:r w:rsidR="00D658A4">
              <w:t>13.03.2025</w:t>
            </w:r>
            <w:r w:rsidR="00E15296">
              <w:t xml:space="preserve"> </w:t>
            </w:r>
            <w:r w:rsidRPr="00992ADF">
              <w:t xml:space="preserve">au </w:t>
            </w:r>
            <w:r w:rsidR="001C1355">
              <w:t>15.04.2025</w:t>
            </w:r>
          </w:p>
        </w:tc>
      </w:tr>
    </w:tbl>
    <w:p w14:paraId="14925E1D" w14:textId="77777777" w:rsidR="00DD2C33" w:rsidRPr="003C713A" w:rsidRDefault="00DD2C33" w:rsidP="003C713A">
      <w:r>
        <w:br w:type="page"/>
      </w:r>
    </w:p>
    <w:p w14:paraId="4E31348F" w14:textId="77777777" w:rsidR="00246AF5" w:rsidRDefault="00246AF5" w:rsidP="00AE0091">
      <w:pPr>
        <w:pStyle w:val="txtGauche"/>
      </w:pPr>
    </w:p>
    <w:p w14:paraId="50BA2A5D" w14:textId="77777777" w:rsidR="00246AF5" w:rsidRDefault="00246AF5" w:rsidP="00AE0091">
      <w:pPr>
        <w:pStyle w:val="txtGauche"/>
        <w:sectPr w:rsidR="00246AF5" w:rsidSect="00C70223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44546A" w:themeColor="text2"/>
            <w:bottom w:val="single" w:sz="12" w:space="24" w:color="44546A" w:themeColor="text2"/>
          </w:pgBorders>
          <w:cols w:space="708"/>
          <w:docGrid w:linePitch="360"/>
        </w:sectPr>
      </w:pPr>
    </w:p>
    <w:p w14:paraId="7A226F8F" w14:textId="251A36A8" w:rsidR="009213DC" w:rsidRDefault="003C713A">
      <w:pPr>
        <w:pStyle w:val="TM1"/>
        <w:tabs>
          <w:tab w:val="left" w:pos="44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r>
        <w:rPr>
          <w:sz w:val="44"/>
          <w:szCs w:val="44"/>
        </w:rPr>
        <w:lastRenderedPageBreak/>
        <w:fldChar w:fldCharType="begin"/>
      </w:r>
      <w:r>
        <w:rPr>
          <w:sz w:val="44"/>
          <w:szCs w:val="44"/>
        </w:rPr>
        <w:instrText xml:space="preserve"> TOC \o "1-4" \h \z \u </w:instrText>
      </w:r>
      <w:r>
        <w:rPr>
          <w:sz w:val="44"/>
          <w:szCs w:val="44"/>
        </w:rPr>
        <w:fldChar w:fldCharType="separate"/>
      </w:r>
      <w:hyperlink w:anchor="_Toc195608120" w:history="1">
        <w:r w:rsidR="009213DC" w:rsidRPr="00443B92">
          <w:rPr>
            <w:rStyle w:val="Lienhypertexte"/>
            <w:noProof/>
          </w:rPr>
          <w:t>1</w:t>
        </w:r>
        <w:r w:rsidR="009213DC"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="009213DC" w:rsidRPr="00443B92">
          <w:rPr>
            <w:rStyle w:val="Lienhypertexte"/>
            <w:noProof/>
          </w:rPr>
          <w:t>Introduction</w:t>
        </w:r>
        <w:r w:rsidR="009213DC">
          <w:rPr>
            <w:noProof/>
            <w:webHidden/>
          </w:rPr>
          <w:tab/>
        </w:r>
        <w:r w:rsidR="009213DC">
          <w:rPr>
            <w:noProof/>
            <w:webHidden/>
          </w:rPr>
          <w:fldChar w:fldCharType="begin"/>
        </w:r>
        <w:r w:rsidR="009213DC">
          <w:rPr>
            <w:noProof/>
            <w:webHidden/>
          </w:rPr>
          <w:instrText xml:space="preserve"> PAGEREF _Toc195608120 \h </w:instrText>
        </w:r>
        <w:r w:rsidR="009213DC">
          <w:rPr>
            <w:noProof/>
            <w:webHidden/>
          </w:rPr>
        </w:r>
        <w:r w:rsidR="009213DC">
          <w:rPr>
            <w:noProof/>
            <w:webHidden/>
          </w:rPr>
          <w:fldChar w:fldCharType="separate"/>
        </w:r>
        <w:r w:rsidR="009213DC">
          <w:rPr>
            <w:noProof/>
            <w:webHidden/>
          </w:rPr>
          <w:t>4</w:t>
        </w:r>
        <w:r w:rsidR="009213DC">
          <w:rPr>
            <w:noProof/>
            <w:webHidden/>
          </w:rPr>
          <w:fldChar w:fldCharType="end"/>
        </w:r>
      </w:hyperlink>
    </w:p>
    <w:p w14:paraId="161EB04C" w14:textId="6D1ADE6C" w:rsidR="009213DC" w:rsidRDefault="009213DC">
      <w:pPr>
        <w:pStyle w:val="TM1"/>
        <w:tabs>
          <w:tab w:val="left" w:pos="44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1" w:history="1">
        <w:r w:rsidRPr="00443B92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Tests technologiques selon les exercices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5E0417" w14:textId="3C6BDD46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2" w:history="1">
        <w:r w:rsidRPr="00443B92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Installation et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CFADD6" w14:textId="61C851B5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3" w:history="1">
        <w:r w:rsidRPr="00443B92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Conteneurisation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4CCF85" w14:textId="2E382975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4" w:history="1">
        <w:r w:rsidRPr="00443B92">
          <w:rPr>
            <w:rStyle w:val="Lienhypertext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Création d'un projet Spring Boot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C206EC" w14:textId="2EB95064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5" w:history="1">
        <w:r w:rsidRPr="00443B92">
          <w:rPr>
            <w:rStyle w:val="Lienhypertexte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Connexion à la DB 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904AE7" w14:textId="2065FF02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6" w:history="1">
        <w:r w:rsidRPr="00443B92">
          <w:rPr>
            <w:rStyle w:val="Lienhypertexte"/>
            <w:noProof/>
          </w:rPr>
          <w:t>2.5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Connexion à la DB JPA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96381E" w14:textId="2B30708C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7" w:history="1">
        <w:r w:rsidRPr="00443B92">
          <w:rPr>
            <w:rStyle w:val="Lienhypertexte"/>
            <w:noProof/>
          </w:rPr>
          <w:t>2.6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Connexion à la DB JPA avec DTO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F39336" w14:textId="0372727F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8" w:history="1">
        <w:r w:rsidRPr="00443B92">
          <w:rPr>
            <w:rStyle w:val="Lienhypertexte"/>
            <w:noProof/>
          </w:rPr>
          <w:t>2.7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Gestion des sessions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638749" w14:textId="14528F93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29" w:history="1">
        <w:r w:rsidRPr="00443B92">
          <w:rPr>
            <w:rStyle w:val="Lienhypertexte"/>
            <w:noProof/>
          </w:rPr>
          <w:t>2.8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Documentation API avec Swagger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49E159" w14:textId="3BF72198" w:rsidR="009213DC" w:rsidRDefault="009213DC">
      <w:pPr>
        <w:pStyle w:val="TM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30" w:history="1">
        <w:r w:rsidRPr="00443B92">
          <w:rPr>
            <w:rStyle w:val="Lienhypertexte"/>
            <w:noProof/>
          </w:rPr>
          <w:t>2.9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Hébergement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56E768" w14:textId="7A2E1EE9" w:rsidR="009213DC" w:rsidRDefault="009213DC">
      <w:pPr>
        <w:pStyle w:val="TM1"/>
        <w:tabs>
          <w:tab w:val="left" w:pos="44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eastAsia="fr-CH"/>
          <w14:ligatures w14:val="standardContextual"/>
        </w:rPr>
      </w:pPr>
      <w:hyperlink w:anchor="_Toc195608131" w:history="1">
        <w:r w:rsidRPr="00443B92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4"/>
            <w:szCs w:val="24"/>
            <w:lang w:eastAsia="fr-CH"/>
            <w14:ligatures w14:val="standardContextual"/>
          </w:rPr>
          <w:tab/>
        </w:r>
        <w:r w:rsidRPr="00443B92">
          <w:rPr>
            <w:rStyle w:val="Lienhypertexte"/>
            <w:noProof/>
          </w:rPr>
          <w:t>Auto-évaluations et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_Toc195608131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903FA" w14:textId="14F82C9E" w:rsidR="008B6C3F" w:rsidRDefault="003C713A" w:rsidP="00C16DA1">
      <w:pPr>
        <w:sectPr w:rsidR="008B6C3F" w:rsidSect="00070FA4">
          <w:headerReference w:type="default" r:id="rId13"/>
          <w:footerReference w:type="default" r:id="rId14"/>
          <w:footerReference w:type="first" r:id="rId15"/>
          <w:pgSz w:w="11906" w:h="16838" w:code="9"/>
          <w:pgMar w:top="1418" w:right="1418" w:bottom="1418" w:left="1418" w:header="709" w:footer="709" w:gutter="0"/>
          <w:pgBorders w:offsetFrom="page">
            <w:left w:val="single" w:sz="12" w:space="24" w:color="44546A" w:themeColor="text2"/>
            <w:bottom w:val="single" w:sz="12" w:space="24" w:color="44546A" w:themeColor="text2"/>
          </w:pgBorders>
          <w:cols w:space="708"/>
          <w:docGrid w:linePitch="360"/>
        </w:sectPr>
      </w:pPr>
      <w:r>
        <w:fldChar w:fldCharType="end"/>
      </w:r>
    </w:p>
    <w:p w14:paraId="2AFE5653" w14:textId="58E8DCA5" w:rsidR="008930D6" w:rsidRDefault="008930D6" w:rsidP="00F00603">
      <w:pPr>
        <w:pStyle w:val="Titre1"/>
      </w:pPr>
      <w:bookmarkStart w:id="0" w:name="_Toc195608120"/>
      <w:r w:rsidRPr="008930D6">
        <w:lastRenderedPageBreak/>
        <w:t>Introduction</w:t>
      </w:r>
      <w:bookmarkEnd w:id="0"/>
    </w:p>
    <w:p w14:paraId="155688CB" w14:textId="61BB8C2F" w:rsidR="00845C4B" w:rsidRDefault="00845C4B" w:rsidP="00845C4B">
      <w:pPr>
        <w:pStyle w:val="txtJustifi"/>
        <w:rPr>
          <w:lang w:eastAsia="en-US"/>
        </w:rPr>
      </w:pPr>
      <w:r>
        <w:rPr>
          <w:lang w:eastAsia="en-US"/>
        </w:rPr>
        <w:t>Voici les objectifs du module :</w:t>
      </w:r>
    </w:p>
    <w:p w14:paraId="29B2ADA1" w14:textId="7AC809CA" w:rsidR="00845C4B" w:rsidRPr="00845C4B" w:rsidRDefault="0041011A" w:rsidP="00845C4B">
      <w:pPr>
        <w:pStyle w:val="txtJustifi"/>
        <w:rPr>
          <w:lang w:eastAsia="en-US"/>
        </w:rPr>
      </w:pPr>
      <w:r w:rsidRPr="0041011A">
        <w:rPr>
          <w:noProof/>
          <w:lang w:eastAsia="en-US"/>
        </w:rPr>
        <w:drawing>
          <wp:inline distT="0" distB="0" distL="0" distR="0" wp14:anchorId="672C80D8" wp14:editId="3D7AC5DD">
            <wp:extent cx="4696480" cy="3362794"/>
            <wp:effectExtent l="0" t="0" r="8890" b="9525"/>
            <wp:docPr id="2256406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406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524" w14:textId="78658878" w:rsidR="008930D6" w:rsidRPr="008930D6" w:rsidRDefault="008930D6" w:rsidP="00F00603">
      <w:pPr>
        <w:pStyle w:val="Titre1"/>
      </w:pPr>
      <w:bookmarkStart w:id="1" w:name="_Toc195608121"/>
      <w:r w:rsidRPr="008930D6">
        <w:lastRenderedPageBreak/>
        <w:t>Tests technologiques selon les exercices</w:t>
      </w:r>
      <w:bookmarkEnd w:id="1"/>
    </w:p>
    <w:p w14:paraId="64FAB1DC" w14:textId="1B87A5A1" w:rsidR="008930D6" w:rsidRDefault="00A957A5" w:rsidP="00DC4CAB">
      <w:pPr>
        <w:pStyle w:val="Titre2"/>
      </w:pPr>
      <w:bookmarkStart w:id="2" w:name="_Toc195608122"/>
      <w:r>
        <w:t>I</w:t>
      </w:r>
      <w:r w:rsidR="008930D6" w:rsidRPr="008930D6">
        <w:t>nstallation et Hello World</w:t>
      </w:r>
      <w:bookmarkEnd w:id="2"/>
    </w:p>
    <w:p w14:paraId="392831FE" w14:textId="60A4F058" w:rsidR="009A5147" w:rsidRPr="009A5147" w:rsidRDefault="009A5147" w:rsidP="009A5147">
      <w:pPr>
        <w:pStyle w:val="txtJustifi"/>
        <w:rPr>
          <w:lang w:eastAsia="en-US"/>
        </w:rPr>
      </w:pPr>
      <w:r>
        <w:rPr>
          <w:lang w:eastAsia="en-US"/>
        </w:rPr>
        <w:t>Voici un extrait de la console lors du démarrage du projet :</w:t>
      </w:r>
    </w:p>
    <w:p w14:paraId="1CAB3DFD" w14:textId="1041004F" w:rsidR="00776686" w:rsidRDefault="004D7B23" w:rsidP="00776686">
      <w:pPr>
        <w:pStyle w:val="txtJustifi"/>
        <w:rPr>
          <w:lang w:eastAsia="en-US"/>
        </w:rPr>
      </w:pPr>
      <w:r w:rsidRPr="004D7B23">
        <w:rPr>
          <w:noProof/>
          <w:lang w:eastAsia="en-US"/>
        </w:rPr>
        <w:drawing>
          <wp:inline distT="0" distB="0" distL="0" distR="0" wp14:anchorId="28B58BD3" wp14:editId="7467D748">
            <wp:extent cx="5106113" cy="1886213"/>
            <wp:effectExtent l="0" t="0" r="0" b="0"/>
            <wp:docPr id="115365429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429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3106" w14:textId="0224469A" w:rsidR="009A5147" w:rsidRDefault="0095188B" w:rsidP="00776686">
      <w:pPr>
        <w:pStyle w:val="txtJustifi"/>
        <w:rPr>
          <w:lang w:eastAsia="en-US"/>
        </w:rPr>
      </w:pPr>
      <w:r>
        <w:rPr>
          <w:lang w:eastAsia="en-US"/>
        </w:rPr>
        <w:t xml:space="preserve">La première ligne nous </w:t>
      </w:r>
      <w:r w:rsidR="001144E6">
        <w:rPr>
          <w:lang w:eastAsia="en-US"/>
        </w:rPr>
        <w:t>dit où nous nous trouvons actuellement.</w:t>
      </w:r>
    </w:p>
    <w:p w14:paraId="37E44203" w14:textId="74ECF939" w:rsidR="00306D2A" w:rsidRDefault="00C05A32" w:rsidP="00776686">
      <w:pPr>
        <w:pStyle w:val="txtJustifi"/>
        <w:rPr>
          <w:lang w:eastAsia="en-US"/>
        </w:rPr>
      </w:pPr>
      <w:r>
        <w:rPr>
          <w:lang w:eastAsia="en-US"/>
        </w:rPr>
        <w:t>Ensuite nous pouvons voir que Tomcat est initialisé et qu’il tourne sur le port 8080.</w:t>
      </w:r>
    </w:p>
    <w:p w14:paraId="36C7DD00" w14:textId="7F19E42E" w:rsidR="00C05A32" w:rsidRDefault="00D461EC" w:rsidP="00776686">
      <w:pPr>
        <w:pStyle w:val="txtJustifi"/>
        <w:rPr>
          <w:lang w:eastAsia="en-US"/>
        </w:rPr>
      </w:pPr>
      <w:r>
        <w:rPr>
          <w:lang w:eastAsia="en-US"/>
        </w:rPr>
        <w:t xml:space="preserve">Avant d’arriver à ce point, il a fallu </w:t>
      </w:r>
      <w:proofErr w:type="spellStart"/>
      <w:r>
        <w:rPr>
          <w:lang w:eastAsia="en-US"/>
        </w:rPr>
        <w:t>build</w:t>
      </w:r>
      <w:proofErr w:type="spellEnd"/>
      <w:r>
        <w:rPr>
          <w:lang w:eastAsia="en-US"/>
        </w:rPr>
        <w:t xml:space="preserve"> Maven avec la commande « </w:t>
      </w:r>
      <w:proofErr w:type="spellStart"/>
      <w:r>
        <w:rPr>
          <w:lang w:eastAsia="en-US"/>
        </w:rPr>
        <w:t>mvn</w:t>
      </w:r>
      <w:proofErr w:type="spellEnd"/>
      <w:r>
        <w:rPr>
          <w:lang w:eastAsia="en-US"/>
        </w:rPr>
        <w:t xml:space="preserve"> clean package ».</w:t>
      </w:r>
      <w:r w:rsidR="00F06F01">
        <w:rPr>
          <w:lang w:eastAsia="en-US"/>
        </w:rPr>
        <w:t xml:space="preserve"> Le </w:t>
      </w:r>
      <w:proofErr w:type="spellStart"/>
      <w:r w:rsidR="00F06F01">
        <w:rPr>
          <w:lang w:eastAsia="en-US"/>
        </w:rPr>
        <w:t>build</w:t>
      </w:r>
      <w:proofErr w:type="spellEnd"/>
      <w:r w:rsidR="00F06F01">
        <w:rPr>
          <w:lang w:eastAsia="en-US"/>
        </w:rPr>
        <w:t xml:space="preserve"> permet de compiler le projet, ce qui </w:t>
      </w:r>
      <w:r w:rsidR="00995113">
        <w:rPr>
          <w:lang w:eastAsia="en-US"/>
        </w:rPr>
        <w:t>le rend exécutable</w:t>
      </w:r>
      <w:r w:rsidR="00164764">
        <w:rPr>
          <w:lang w:eastAsia="en-US"/>
        </w:rPr>
        <w:t>.</w:t>
      </w:r>
    </w:p>
    <w:p w14:paraId="73112D5A" w14:textId="5E9D8A65" w:rsidR="00D461EC" w:rsidRDefault="00F06F01" w:rsidP="00776686">
      <w:pPr>
        <w:pStyle w:val="txtJustifi"/>
        <w:rPr>
          <w:lang w:eastAsia="en-US"/>
        </w:rPr>
      </w:pPr>
      <w:r>
        <w:rPr>
          <w:lang w:eastAsia="en-US"/>
        </w:rPr>
        <w:t>Le run</w:t>
      </w:r>
      <w:r w:rsidR="00995113">
        <w:rPr>
          <w:lang w:eastAsia="en-US"/>
        </w:rPr>
        <w:t xml:space="preserve"> permet d’exécuter le projet compilé.</w:t>
      </w:r>
    </w:p>
    <w:p w14:paraId="18D94CF5" w14:textId="10C4B090" w:rsidR="0026751A" w:rsidRDefault="0026751A" w:rsidP="00776686">
      <w:pPr>
        <w:pStyle w:val="txtJustifi"/>
        <w:rPr>
          <w:lang w:eastAsia="en-US"/>
        </w:rPr>
      </w:pPr>
      <w:r>
        <w:rPr>
          <w:lang w:eastAsia="en-US"/>
        </w:rPr>
        <w:t>La version de java se trouve</w:t>
      </w:r>
      <w:r w:rsidR="00DB2F25">
        <w:rPr>
          <w:lang w:eastAsia="en-US"/>
        </w:rPr>
        <w:t xml:space="preserve"> aussi dans la capture d’écran (17.0.14).</w:t>
      </w:r>
    </w:p>
    <w:p w14:paraId="0358789B" w14:textId="21AD5C47" w:rsidR="00DB2F25" w:rsidRPr="00776686" w:rsidRDefault="00DB2F25" w:rsidP="00776686">
      <w:pPr>
        <w:pStyle w:val="txtJustifi"/>
        <w:rPr>
          <w:lang w:eastAsia="en-US"/>
        </w:rPr>
      </w:pPr>
      <w:r>
        <w:rPr>
          <w:lang w:eastAsia="en-US"/>
        </w:rPr>
        <w:t>Le serveur web</w:t>
      </w:r>
      <w:r w:rsidR="00EA0728">
        <w:rPr>
          <w:lang w:eastAsia="en-US"/>
        </w:rPr>
        <w:t xml:space="preserve"> Tomcat utilise quant à lui la version 10.1.24.</w:t>
      </w:r>
    </w:p>
    <w:p w14:paraId="00862176" w14:textId="3FDEB9C5" w:rsidR="008930D6" w:rsidRDefault="008930D6" w:rsidP="00F00603">
      <w:pPr>
        <w:pStyle w:val="Titre2"/>
      </w:pPr>
      <w:bookmarkStart w:id="3" w:name="_Toc195608123"/>
      <w:r w:rsidRPr="008930D6">
        <w:t>Conteneurisation</w:t>
      </w:r>
      <w:bookmarkEnd w:id="3"/>
    </w:p>
    <w:p w14:paraId="262D8B0C" w14:textId="61653F47" w:rsidR="00E8367C" w:rsidRDefault="00F814CE" w:rsidP="00E8367C">
      <w:pPr>
        <w:pStyle w:val="txtJustifi"/>
        <w:rPr>
          <w:lang w:eastAsia="en-US"/>
        </w:rPr>
      </w:pPr>
      <w:r>
        <w:rPr>
          <w:lang w:eastAsia="en-US"/>
        </w:rPr>
        <w:t>Un conteneur</w:t>
      </w:r>
      <w:r w:rsidR="00C77104">
        <w:rPr>
          <w:lang w:eastAsia="en-US"/>
        </w:rPr>
        <w:t xml:space="preserve"> contient tout ce dont a besoin un </w:t>
      </w:r>
      <w:r w:rsidR="00D95BC3">
        <w:rPr>
          <w:lang w:eastAsia="en-US"/>
        </w:rPr>
        <w:t>micro-service</w:t>
      </w:r>
      <w:r w:rsidR="00C77104">
        <w:rPr>
          <w:lang w:eastAsia="en-US"/>
        </w:rPr>
        <w:t xml:space="preserve"> pour fonctionner.</w:t>
      </w:r>
    </w:p>
    <w:p w14:paraId="59D75DF6" w14:textId="1E429763" w:rsidR="00DD54BE" w:rsidRDefault="00D95BC3" w:rsidP="00E8367C">
      <w:pPr>
        <w:pStyle w:val="txtJustifi"/>
        <w:rPr>
          <w:lang w:eastAsia="en-US"/>
        </w:rPr>
      </w:pPr>
      <w:r>
        <w:rPr>
          <w:lang w:eastAsia="en-US"/>
        </w:rPr>
        <w:t>Le serveur web se trouve par exemple dans ce conteneur.</w:t>
      </w:r>
    </w:p>
    <w:p w14:paraId="45B72D4B" w14:textId="75C3E8BE" w:rsidR="00D95BC3" w:rsidRPr="00E8367C" w:rsidRDefault="00D95BC3" w:rsidP="00E8367C">
      <w:pPr>
        <w:pStyle w:val="txtJustifi"/>
        <w:rPr>
          <w:lang w:eastAsia="en-US"/>
        </w:rPr>
      </w:pPr>
      <w:r>
        <w:rPr>
          <w:lang w:eastAsia="en-US"/>
        </w:rPr>
        <w:t>Avec Java, il faut faire attention d’utiliser au minimum la version 11</w:t>
      </w:r>
      <w:r w:rsidR="006B0107">
        <w:rPr>
          <w:lang w:eastAsia="en-US"/>
        </w:rPr>
        <w:t xml:space="preserve"> car Spring Boot a été introduit dans cette version.</w:t>
      </w:r>
    </w:p>
    <w:p w14:paraId="34BE6BDB" w14:textId="5E89851E" w:rsidR="008930D6" w:rsidRDefault="008930D6" w:rsidP="00F00603">
      <w:pPr>
        <w:pStyle w:val="Titre2"/>
      </w:pPr>
      <w:bookmarkStart w:id="4" w:name="_Toc195608124"/>
      <w:r w:rsidRPr="008930D6">
        <w:t>Création d'un projet Spring Boot</w:t>
      </w:r>
      <w:bookmarkEnd w:id="4"/>
    </w:p>
    <w:p w14:paraId="5D4B6057" w14:textId="51B77D80" w:rsidR="004356ED" w:rsidRDefault="004356ED" w:rsidP="004940F1">
      <w:pPr>
        <w:pStyle w:val="txtJustifi"/>
        <w:rPr>
          <w:lang w:eastAsia="en-US"/>
        </w:rPr>
      </w:pPr>
      <w:r>
        <w:rPr>
          <w:lang w:eastAsia="en-US"/>
        </w:rPr>
        <w:t>Voici les annotations utilisées dans cet exercice :</w:t>
      </w:r>
    </w:p>
    <w:p w14:paraId="19E3A81D" w14:textId="5A99BAAC" w:rsidR="004940F1" w:rsidRPr="004940F1" w:rsidRDefault="004940F1" w:rsidP="004940F1">
      <w:pPr>
        <w:pStyle w:val="txtJustifi"/>
      </w:pPr>
      <w:r w:rsidRPr="004940F1">
        <w:t>@RestController : Indique que la classe est un contrôleur Spring et que ses méthodes renverront directement des réponses HTTP (JSON, texte, etc.)</w:t>
      </w:r>
    </w:p>
    <w:p w14:paraId="4DB528D7" w14:textId="73E84D45" w:rsidR="004940F1" w:rsidRPr="004940F1" w:rsidRDefault="004940F1" w:rsidP="004940F1">
      <w:pPr>
        <w:pStyle w:val="txtJustifi"/>
      </w:pPr>
      <w:r w:rsidRPr="004940F1">
        <w:t>@GetMapping</w:t>
      </w:r>
      <w:r>
        <w:t xml:space="preserve"> : </w:t>
      </w:r>
      <w:r w:rsidRPr="004940F1">
        <w:t>Associe une méthode à une requête HTTP GET sur une URL spécifique.</w:t>
      </w:r>
    </w:p>
    <w:p w14:paraId="39ECA4CF" w14:textId="6694F5AF" w:rsidR="004940F1" w:rsidRPr="004940F1" w:rsidRDefault="004940F1" w:rsidP="004940F1">
      <w:pPr>
        <w:pStyle w:val="txtJustifi"/>
      </w:pPr>
      <w:r w:rsidRPr="004940F1">
        <w:t>@PostMapping</w:t>
      </w:r>
      <w:r>
        <w:t xml:space="preserve"> : </w:t>
      </w:r>
      <w:r w:rsidRPr="004940F1">
        <w:t>Associe une méthode à une requête HTTP POST, utilisée pour envoyer des données au serveur.</w:t>
      </w:r>
    </w:p>
    <w:p w14:paraId="467B77D5" w14:textId="2E73C2CB" w:rsidR="004940F1" w:rsidRPr="004940F1" w:rsidRDefault="004940F1" w:rsidP="004940F1">
      <w:pPr>
        <w:pStyle w:val="txtJustifi"/>
      </w:pPr>
      <w:r w:rsidRPr="004940F1">
        <w:t>@PutMapping</w:t>
      </w:r>
      <w:r>
        <w:t xml:space="preserve"> : </w:t>
      </w:r>
      <w:r w:rsidRPr="004940F1">
        <w:t>Associe une méthode à une requête HTTP PUT, souvent utilisée pour mettre à jour des ressources.</w:t>
      </w:r>
    </w:p>
    <w:p w14:paraId="09B11008" w14:textId="0BBCDC79" w:rsidR="004940F1" w:rsidRPr="004940F1" w:rsidRDefault="004940F1" w:rsidP="004940F1">
      <w:pPr>
        <w:pStyle w:val="txtJustifi"/>
      </w:pPr>
      <w:r w:rsidRPr="004940F1">
        <w:t>@RequestParam</w:t>
      </w:r>
      <w:r>
        <w:t xml:space="preserve"> : </w:t>
      </w:r>
      <w:r w:rsidRPr="004940F1">
        <w:t>Extrait un paramètre de la requête (GET) et le lie à un argument de méthode. Il permet aussi de définir une valeur par défaut.</w:t>
      </w:r>
    </w:p>
    <w:p w14:paraId="68C0BABA" w14:textId="603E2710" w:rsidR="004940F1" w:rsidRPr="004940F1" w:rsidRDefault="004940F1" w:rsidP="004940F1">
      <w:pPr>
        <w:pStyle w:val="txtJustifi"/>
      </w:pPr>
      <w:r w:rsidRPr="004940F1">
        <w:t>@RequestBody</w:t>
      </w:r>
      <w:r>
        <w:t xml:space="preserve"> : </w:t>
      </w:r>
      <w:r w:rsidRPr="004940F1">
        <w:t>Indique que le corps de la requête HTTP (JSON, texte brut</w:t>
      </w:r>
      <w:r w:rsidR="00040E6D">
        <w:t xml:space="preserve">…) </w:t>
      </w:r>
      <w:r w:rsidRPr="004940F1">
        <w:t>doit être converti en un objet Java et injecté dans la méthode.</w:t>
      </w:r>
    </w:p>
    <w:p w14:paraId="01EE6270" w14:textId="77777777" w:rsidR="004940F1" w:rsidRDefault="004940F1" w:rsidP="004940F1">
      <w:pPr>
        <w:pStyle w:val="txtJustifi"/>
        <w:rPr>
          <w:lang w:eastAsia="en-US"/>
        </w:rPr>
      </w:pPr>
    </w:p>
    <w:p w14:paraId="083C8F0C" w14:textId="5CC4C5D6" w:rsidR="008930D6" w:rsidRDefault="008930D6" w:rsidP="00F00603">
      <w:pPr>
        <w:pStyle w:val="Titre2"/>
      </w:pPr>
      <w:bookmarkStart w:id="5" w:name="_Toc195608125"/>
      <w:r w:rsidRPr="008930D6">
        <w:lastRenderedPageBreak/>
        <w:t>Connexion à la DB JDBC</w:t>
      </w:r>
      <w:bookmarkEnd w:id="5"/>
    </w:p>
    <w:p w14:paraId="113A2FE6" w14:textId="3E5A4966" w:rsidR="00812331" w:rsidRDefault="00410975" w:rsidP="00812331">
      <w:pPr>
        <w:pStyle w:val="txtJustifi"/>
        <w:rPr>
          <w:lang w:eastAsia="en-US"/>
        </w:rPr>
      </w:pPr>
      <w:r>
        <w:rPr>
          <w:lang w:eastAsia="en-US"/>
        </w:rPr>
        <w:t xml:space="preserve">Grâce à JDBC, nous pouvons désormais </w:t>
      </w:r>
      <w:r w:rsidR="00970D00">
        <w:rPr>
          <w:lang w:eastAsia="en-US"/>
        </w:rPr>
        <w:t>connecter</w:t>
      </w:r>
      <w:r>
        <w:rPr>
          <w:lang w:eastAsia="en-US"/>
        </w:rPr>
        <w:t xml:space="preserve"> une base </w:t>
      </w:r>
      <w:r w:rsidR="00AB2FEB">
        <w:rPr>
          <w:lang w:eastAsia="en-US"/>
        </w:rPr>
        <w:t xml:space="preserve">de </w:t>
      </w:r>
      <w:r>
        <w:rPr>
          <w:lang w:eastAsia="en-US"/>
        </w:rPr>
        <w:t>données</w:t>
      </w:r>
      <w:r w:rsidR="00970D00">
        <w:rPr>
          <w:lang w:eastAsia="en-US"/>
        </w:rPr>
        <w:t xml:space="preserve"> à notre programme</w:t>
      </w:r>
      <w:r w:rsidR="00AB2FEB">
        <w:rPr>
          <w:lang w:eastAsia="en-US"/>
        </w:rPr>
        <w:t>.</w:t>
      </w:r>
    </w:p>
    <w:p w14:paraId="3392B6A3" w14:textId="4DF27CE1" w:rsidR="00C82773" w:rsidRDefault="00C82773" w:rsidP="00812331">
      <w:pPr>
        <w:pStyle w:val="txtJustifi"/>
        <w:rPr>
          <w:lang w:eastAsia="en-US"/>
        </w:rPr>
      </w:pPr>
      <w:r>
        <w:rPr>
          <w:lang w:eastAsia="en-US"/>
        </w:rPr>
        <w:t>Nous avons besoin d’un conteneur créé au moyen de cette commande :</w:t>
      </w:r>
    </w:p>
    <w:p w14:paraId="7F96C780" w14:textId="19193B09" w:rsidR="00C82773" w:rsidRDefault="00D3346A" w:rsidP="00D32A08">
      <w:pPr>
        <w:pStyle w:val="txtJustifi"/>
        <w:rPr>
          <w:rFonts w:ascii="Consolas" w:hAnsi="Consolas" w:cs="Calibri"/>
          <w:sz w:val="21"/>
          <w:szCs w:val="21"/>
        </w:rPr>
      </w:pPr>
      <w:r w:rsidRPr="00D3346A">
        <w:rPr>
          <w:rFonts w:ascii="Consolas" w:hAnsi="Consolas" w:cs="Calibri"/>
          <w:sz w:val="21"/>
          <w:szCs w:val="21"/>
        </w:rPr>
        <w:t>docker run --</w:t>
      </w:r>
      <w:proofErr w:type="spellStart"/>
      <w:r w:rsidRPr="00D3346A">
        <w:rPr>
          <w:rFonts w:ascii="Consolas" w:hAnsi="Consolas" w:cs="Calibri"/>
          <w:sz w:val="21"/>
          <w:szCs w:val="21"/>
        </w:rPr>
        <w:t>name</w:t>
      </w:r>
      <w:proofErr w:type="spellEnd"/>
      <w:r w:rsidRPr="00D3346A">
        <w:rPr>
          <w:rFonts w:ascii="Consolas" w:hAnsi="Consolas" w:cs="Calibri"/>
          <w:sz w:val="21"/>
          <w:szCs w:val="21"/>
        </w:rPr>
        <w:t xml:space="preserve"> </w:t>
      </w:r>
      <w:proofErr w:type="spellStart"/>
      <w:r w:rsidRPr="00D3346A">
        <w:rPr>
          <w:rFonts w:ascii="Consolas" w:hAnsi="Consolas" w:cs="Calibri"/>
          <w:sz w:val="21"/>
          <w:szCs w:val="21"/>
        </w:rPr>
        <w:t>mysql</w:t>
      </w:r>
      <w:proofErr w:type="spellEnd"/>
      <w:r w:rsidRPr="00D3346A">
        <w:rPr>
          <w:rFonts w:ascii="Consolas" w:hAnsi="Consolas" w:cs="Calibri"/>
          <w:sz w:val="21"/>
          <w:szCs w:val="21"/>
        </w:rPr>
        <w:t xml:space="preserve"> -d -p 3308:3306 -e MYSQL_ROOT_HOST=% -e MYSQL_ROOT_PASSWORD=</w:t>
      </w:r>
      <w:r w:rsidRPr="00D3346A">
        <w:rPr>
          <w:rFonts w:ascii="Consolas" w:hAnsi="Consolas" w:cs="Calibri"/>
          <w:sz w:val="21"/>
          <w:szCs w:val="21"/>
          <w:highlight w:val="magenta"/>
        </w:rPr>
        <w:t>emf123</w:t>
      </w:r>
      <w:r w:rsidRPr="00D3346A">
        <w:rPr>
          <w:rFonts w:ascii="Consolas" w:hAnsi="Consolas" w:cs="Calibri"/>
          <w:sz w:val="21"/>
          <w:szCs w:val="21"/>
        </w:rPr>
        <w:t xml:space="preserve"> -v /</w:t>
      </w:r>
      <w:proofErr w:type="spellStart"/>
      <w:r w:rsidRPr="00D3346A">
        <w:rPr>
          <w:rFonts w:ascii="Consolas" w:hAnsi="Consolas" w:cs="Calibri"/>
          <w:sz w:val="21"/>
          <w:szCs w:val="21"/>
        </w:rPr>
        <w:t>opt</w:t>
      </w:r>
      <w:proofErr w:type="spellEnd"/>
      <w:r w:rsidRPr="00D3346A">
        <w:rPr>
          <w:rFonts w:ascii="Consolas" w:hAnsi="Consolas" w:cs="Calibri"/>
          <w:sz w:val="21"/>
          <w:szCs w:val="21"/>
        </w:rPr>
        <w:t>/</w:t>
      </w:r>
      <w:proofErr w:type="spellStart"/>
      <w:r w:rsidRPr="00D3346A">
        <w:rPr>
          <w:rFonts w:ascii="Consolas" w:hAnsi="Consolas" w:cs="Calibri"/>
          <w:sz w:val="21"/>
          <w:szCs w:val="21"/>
        </w:rPr>
        <w:t>mysql</w:t>
      </w:r>
      <w:proofErr w:type="spellEnd"/>
      <w:r w:rsidRPr="00D3346A">
        <w:rPr>
          <w:rFonts w:ascii="Consolas" w:hAnsi="Consolas" w:cs="Calibri"/>
          <w:sz w:val="21"/>
          <w:szCs w:val="21"/>
        </w:rPr>
        <w:t>:/var/lib/</w:t>
      </w:r>
      <w:proofErr w:type="spellStart"/>
      <w:r w:rsidRPr="00D3346A">
        <w:rPr>
          <w:rFonts w:ascii="Consolas" w:hAnsi="Consolas" w:cs="Calibri"/>
          <w:sz w:val="21"/>
          <w:szCs w:val="21"/>
        </w:rPr>
        <w:t>mysql</w:t>
      </w:r>
      <w:proofErr w:type="spellEnd"/>
      <w:r w:rsidRPr="00D3346A">
        <w:rPr>
          <w:rFonts w:ascii="Consolas" w:hAnsi="Consolas" w:cs="Calibri"/>
          <w:sz w:val="21"/>
          <w:szCs w:val="21"/>
        </w:rPr>
        <w:t xml:space="preserve"> </w:t>
      </w:r>
      <w:proofErr w:type="spellStart"/>
      <w:r w:rsidRPr="00D3346A">
        <w:rPr>
          <w:rFonts w:ascii="Consolas" w:hAnsi="Consolas" w:cs="Calibri"/>
          <w:sz w:val="21"/>
          <w:szCs w:val="21"/>
        </w:rPr>
        <w:t>mysql</w:t>
      </w:r>
      <w:proofErr w:type="spellEnd"/>
      <w:r w:rsidRPr="00D3346A">
        <w:rPr>
          <w:rFonts w:ascii="Consolas" w:hAnsi="Consolas" w:cs="Calibri"/>
          <w:sz w:val="21"/>
          <w:szCs w:val="21"/>
        </w:rPr>
        <w:t>/mysql-server:8.0</w:t>
      </w:r>
    </w:p>
    <w:p w14:paraId="1D3AA925" w14:textId="7499B9B3" w:rsidR="00D3346A" w:rsidRPr="00D3346A" w:rsidRDefault="00D3346A" w:rsidP="00D3346A">
      <w:pPr>
        <w:pStyle w:val="txtJustifi"/>
      </w:pPr>
      <w:r>
        <w:t>Cela va créer un conteneur qui va être disponible sur le port 3308</w:t>
      </w:r>
      <w:r w:rsidR="004B6096">
        <w:t xml:space="preserve"> pour éviter les conflits avec</w:t>
      </w:r>
      <w:r w:rsidR="004D7D8F">
        <w:t xml:space="preserve"> une autre instance de </w:t>
      </w:r>
      <w:proofErr w:type="spellStart"/>
      <w:r w:rsidR="004D7D8F">
        <w:t>mysql</w:t>
      </w:r>
      <w:proofErr w:type="spellEnd"/>
      <w:r w:rsidR="004D7D8F">
        <w:t xml:space="preserve"> qui écoute déjà le port 3306</w:t>
      </w:r>
      <w:r w:rsidR="004B6096">
        <w:t>.</w:t>
      </w:r>
    </w:p>
    <w:p w14:paraId="76FDBE18" w14:textId="12970BAE" w:rsidR="00AB2FEB" w:rsidRDefault="0082042F" w:rsidP="00812331">
      <w:pPr>
        <w:pStyle w:val="txtJustifi"/>
        <w:rPr>
          <w:lang w:eastAsia="en-US"/>
        </w:rPr>
      </w:pPr>
      <w:r>
        <w:rPr>
          <w:lang w:eastAsia="en-US"/>
        </w:rPr>
        <w:t xml:space="preserve">Pour utiliser MySQL il ne faut pas oublier d’ajouter le </w:t>
      </w:r>
      <w:r w:rsidR="00D66A1E">
        <w:rPr>
          <w:lang w:eastAsia="en-US"/>
        </w:rPr>
        <w:t>driver dans le fichier pom.xml.</w:t>
      </w:r>
    </w:p>
    <w:p w14:paraId="79847CD0" w14:textId="4AB06CE2" w:rsidR="00D66A1E" w:rsidRDefault="00D701FB" w:rsidP="00812331">
      <w:pPr>
        <w:pStyle w:val="txtJustifi"/>
        <w:rPr>
          <w:lang w:eastAsia="en-US"/>
        </w:rPr>
      </w:pPr>
      <w:r>
        <w:rPr>
          <w:lang w:eastAsia="en-US"/>
        </w:rPr>
        <w:t xml:space="preserve">Dans le cas d’une </w:t>
      </w:r>
      <w:r w:rsidR="00457E8B">
        <w:rPr>
          <w:lang w:eastAsia="en-US"/>
        </w:rPr>
        <w:t xml:space="preserve">configuration avec des conteneurs, </w:t>
      </w:r>
      <w:r w:rsidR="009930E4">
        <w:rPr>
          <w:lang w:eastAsia="en-US"/>
        </w:rPr>
        <w:t>il faut lier l</w:t>
      </w:r>
      <w:r w:rsidR="003D34B7">
        <w:rPr>
          <w:lang w:eastAsia="en-US"/>
        </w:rPr>
        <w:t xml:space="preserve">a base de données </w:t>
      </w:r>
      <w:r w:rsidR="00762A08">
        <w:rPr>
          <w:lang w:eastAsia="en-US"/>
        </w:rPr>
        <w:t>sous cette forme</w:t>
      </w:r>
      <w:r w:rsidR="003D34B7">
        <w:rPr>
          <w:lang w:eastAsia="en-US"/>
        </w:rPr>
        <w:t> :</w:t>
      </w:r>
    </w:p>
    <w:p w14:paraId="55EE2AD1" w14:textId="2852C56F" w:rsidR="00E37391" w:rsidRPr="006871BE" w:rsidRDefault="00E37391" w:rsidP="00E37391">
      <w:pPr>
        <w:shd w:val="clear" w:color="auto" w:fill="1F1F1F"/>
        <w:spacing w:line="285" w:lineRule="atLeast"/>
        <w:rPr>
          <w:rFonts w:ascii="Consolas" w:hAnsi="Consolas" w:cs="Times New Roman"/>
          <w:color w:val="CCCCCC"/>
          <w:sz w:val="21"/>
          <w:szCs w:val="21"/>
          <w:lang w:val="en-GB" w:eastAsia="fr-CH"/>
        </w:rPr>
      </w:pPr>
      <w:r w:rsidRPr="006871BE">
        <w:rPr>
          <w:rFonts w:ascii="Consolas" w:hAnsi="Consolas" w:cs="Times New Roman"/>
          <w:color w:val="569CD6"/>
          <w:sz w:val="21"/>
          <w:szCs w:val="21"/>
          <w:lang w:val="en-GB" w:eastAsia="fr-CH"/>
        </w:rPr>
        <w:t>final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4EC9B0"/>
          <w:sz w:val="21"/>
          <w:szCs w:val="21"/>
          <w:lang w:val="en-GB" w:eastAsia="fr-CH"/>
        </w:rPr>
        <w:t>String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871BE">
        <w:rPr>
          <w:rFonts w:ascii="Consolas" w:hAnsi="Consolas" w:cs="Times New Roman"/>
          <w:color w:val="4FC1FF"/>
          <w:sz w:val="21"/>
          <w:szCs w:val="21"/>
          <w:lang w:val="en-GB" w:eastAsia="fr-CH"/>
        </w:rPr>
        <w:t>url</w:t>
      </w:r>
      <w:proofErr w:type="spellEnd"/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D4D4D4"/>
          <w:sz w:val="21"/>
          <w:szCs w:val="21"/>
          <w:lang w:val="en-GB" w:eastAsia="fr-CH"/>
        </w:rPr>
        <w:t>=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"</w:t>
      </w:r>
      <w:proofErr w:type="spellStart"/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jdbc:mysql</w:t>
      </w:r>
      <w:proofErr w:type="spellEnd"/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://</w:t>
      </w:r>
      <w:proofErr w:type="spellStart"/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host.docker.internal</w:t>
      </w:r>
      <w:proofErr w:type="spellEnd"/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:"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D4D4D4"/>
          <w:sz w:val="21"/>
          <w:szCs w:val="21"/>
          <w:lang w:val="en-GB" w:eastAsia="fr-CH"/>
        </w:rPr>
        <w:t>+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9CDCFE"/>
          <w:sz w:val="21"/>
          <w:szCs w:val="21"/>
          <w:lang w:val="en-GB" w:eastAsia="fr-CH"/>
        </w:rPr>
        <w:t>port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D4D4D4"/>
          <w:sz w:val="21"/>
          <w:szCs w:val="21"/>
          <w:lang w:val="en-GB" w:eastAsia="fr-CH"/>
        </w:rPr>
        <w:t>+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CE9178"/>
          <w:sz w:val="21"/>
          <w:szCs w:val="21"/>
          <w:lang w:val="en-GB" w:eastAsia="fr-CH"/>
        </w:rPr>
        <w:t>"/"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r w:rsidRPr="006871BE">
        <w:rPr>
          <w:rFonts w:ascii="Consolas" w:hAnsi="Consolas" w:cs="Times New Roman"/>
          <w:color w:val="D4D4D4"/>
          <w:sz w:val="21"/>
          <w:szCs w:val="21"/>
          <w:lang w:val="en-GB" w:eastAsia="fr-CH"/>
        </w:rPr>
        <w:t>+</w:t>
      </w:r>
      <w:r w:rsidRPr="006871BE">
        <w:rPr>
          <w:rFonts w:ascii="Consolas" w:hAnsi="Consolas" w:cs="Times New Roman"/>
          <w:color w:val="CCCCCC"/>
          <w:sz w:val="21"/>
          <w:szCs w:val="21"/>
          <w:lang w:val="en-GB" w:eastAsia="fr-CH"/>
        </w:rPr>
        <w:t xml:space="preserve"> </w:t>
      </w:r>
      <w:proofErr w:type="spellStart"/>
      <w:r w:rsidRPr="006871BE">
        <w:rPr>
          <w:rFonts w:ascii="Consolas" w:hAnsi="Consolas" w:cs="Times New Roman"/>
          <w:color w:val="9CDCFE"/>
          <w:sz w:val="21"/>
          <w:szCs w:val="21"/>
          <w:lang w:val="en-GB" w:eastAsia="fr-CH"/>
        </w:rPr>
        <w:t>dbName</w:t>
      </w:r>
      <w:proofErr w:type="spellEnd"/>
    </w:p>
    <w:p w14:paraId="56A3C5A5" w14:textId="72696459" w:rsidR="004C4BE8" w:rsidRPr="00812331" w:rsidRDefault="00A30AEC" w:rsidP="00812331">
      <w:pPr>
        <w:pStyle w:val="txtJustifi"/>
        <w:rPr>
          <w:lang w:eastAsia="en-US"/>
        </w:rPr>
      </w:pPr>
      <w:r>
        <w:rPr>
          <w:lang w:eastAsia="en-US"/>
        </w:rPr>
        <w:t>Voici une image résumant le fonctionnement</w:t>
      </w:r>
      <w:r w:rsidR="000D71C2">
        <w:rPr>
          <w:lang w:eastAsia="en-US"/>
        </w:rPr>
        <w:t xml:space="preserve"> </w:t>
      </w:r>
      <w:r w:rsidR="004C4BE8">
        <w:rPr>
          <w:lang w:eastAsia="en-US"/>
        </w:rPr>
        <w:t>de cette connexion :</w:t>
      </w:r>
    </w:p>
    <w:p w14:paraId="4F844585" w14:textId="0625F615" w:rsidR="005D0D6C" w:rsidRPr="005D0D6C" w:rsidRDefault="001B2934" w:rsidP="005D0D6C">
      <w:pPr>
        <w:pStyle w:val="txtJustifi"/>
        <w:rPr>
          <w:lang w:eastAsia="en-US"/>
        </w:rPr>
      </w:pPr>
      <w:r w:rsidRPr="001B2934">
        <w:rPr>
          <w:noProof/>
          <w:lang w:eastAsia="en-US"/>
        </w:rPr>
        <w:drawing>
          <wp:inline distT="0" distB="0" distL="0" distR="0" wp14:anchorId="795E484C" wp14:editId="5EE0196A">
            <wp:extent cx="2785731" cy="3138852"/>
            <wp:effectExtent l="0" t="0" r="0" b="4445"/>
            <wp:docPr id="110081174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1174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0212" cy="314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8036" w14:textId="03E678D7" w:rsidR="008930D6" w:rsidRDefault="008930D6" w:rsidP="00F00603">
      <w:pPr>
        <w:pStyle w:val="Titre2"/>
      </w:pPr>
      <w:bookmarkStart w:id="6" w:name="_Toc195608126"/>
      <w:r w:rsidRPr="008930D6">
        <w:t>Connexion à la DB JPA</w:t>
      </w:r>
      <w:bookmarkEnd w:id="6"/>
    </w:p>
    <w:p w14:paraId="04C4976B" w14:textId="150F37A2" w:rsidR="008C70E8" w:rsidRDefault="0009064B" w:rsidP="008C70E8">
      <w:pPr>
        <w:pStyle w:val="txtJustifi"/>
        <w:rPr>
          <w:lang w:eastAsia="en-US"/>
        </w:rPr>
      </w:pPr>
      <w:r>
        <w:rPr>
          <w:lang w:eastAsia="en-US"/>
        </w:rPr>
        <w:t>L’annota</w:t>
      </w:r>
      <w:r w:rsidR="00441DE1">
        <w:rPr>
          <w:lang w:eastAsia="en-US"/>
        </w:rPr>
        <w:t>tion « @Autowired » permet</w:t>
      </w:r>
      <w:r w:rsidR="0017713A">
        <w:rPr>
          <w:lang w:eastAsia="en-US"/>
        </w:rPr>
        <w:t xml:space="preserve"> de détecter automatiquement le Repository et l’initialiser autom</w:t>
      </w:r>
      <w:r w:rsidR="00637CAE">
        <w:rPr>
          <w:lang w:eastAsia="en-US"/>
        </w:rPr>
        <w:t>atiquement sans qu’on doive le gérer.</w:t>
      </w:r>
    </w:p>
    <w:p w14:paraId="38AF7FCB" w14:textId="77777777" w:rsidR="00F6096E" w:rsidRDefault="00637CAE" w:rsidP="008C70E8">
      <w:pPr>
        <w:pStyle w:val="txtJustifi"/>
        <w:rPr>
          <w:lang w:eastAsia="en-US"/>
        </w:rPr>
      </w:pPr>
      <w:r>
        <w:rPr>
          <w:lang w:eastAsia="en-US"/>
        </w:rPr>
        <w:t>L’annotation « @ManyToOne »</w:t>
      </w:r>
      <w:r w:rsidR="00915C99">
        <w:rPr>
          <w:lang w:eastAsia="en-US"/>
        </w:rPr>
        <w:t xml:space="preserve"> permet quant à elle de créer une relation </w:t>
      </w:r>
      <w:r w:rsidR="00B07060">
        <w:rPr>
          <w:lang w:eastAsia="en-US"/>
        </w:rPr>
        <w:t>n à 1</w:t>
      </w:r>
      <w:r w:rsidR="00081734">
        <w:rPr>
          <w:lang w:eastAsia="en-US"/>
        </w:rPr>
        <w:t xml:space="preserve"> avec une table</w:t>
      </w:r>
      <w:r w:rsidR="003009D6">
        <w:rPr>
          <w:lang w:eastAsia="en-US"/>
        </w:rPr>
        <w:t>.</w:t>
      </w:r>
    </w:p>
    <w:p w14:paraId="6AF340B2" w14:textId="30FED2E3" w:rsidR="00637CAE" w:rsidRPr="008C70E8" w:rsidRDefault="00F6096E" w:rsidP="008C70E8">
      <w:pPr>
        <w:pStyle w:val="txtJustifi"/>
        <w:rPr>
          <w:lang w:eastAsia="en-US"/>
        </w:rPr>
      </w:pPr>
      <w:r>
        <w:rPr>
          <w:lang w:eastAsia="en-US"/>
        </w:rPr>
        <w:t xml:space="preserve">Dans notre cas, </w:t>
      </w:r>
      <w:r w:rsidR="007F6CA5">
        <w:rPr>
          <w:lang w:eastAsia="en-US"/>
        </w:rPr>
        <w:t xml:space="preserve">ce « @ManyToOne » est utilisé avec le </w:t>
      </w:r>
      <w:proofErr w:type="spellStart"/>
      <w:r w:rsidR="007F6CA5">
        <w:rPr>
          <w:lang w:eastAsia="en-US"/>
        </w:rPr>
        <w:t>FetchType</w:t>
      </w:r>
      <w:proofErr w:type="spellEnd"/>
      <w:r w:rsidR="007F6CA5">
        <w:rPr>
          <w:lang w:eastAsia="en-US"/>
        </w:rPr>
        <w:t xml:space="preserve"> « E</w:t>
      </w:r>
      <w:r w:rsidR="00C833EE">
        <w:rPr>
          <w:lang w:eastAsia="en-US"/>
        </w:rPr>
        <w:t>AGER »</w:t>
      </w:r>
      <w:r w:rsidR="00C345B6">
        <w:rPr>
          <w:lang w:eastAsia="en-US"/>
        </w:rPr>
        <w:t xml:space="preserve">. Cela permet de charger </w:t>
      </w:r>
      <w:r w:rsidR="001B69A9">
        <w:rPr>
          <w:lang w:eastAsia="en-US"/>
        </w:rPr>
        <w:t>immédiatement l’entité liée, alors que le « LAZY » charge l’entité uniquement quand cela est explicitement demandé.</w:t>
      </w:r>
    </w:p>
    <w:p w14:paraId="6CE4A7F0" w14:textId="3BB67845" w:rsidR="00A957A5" w:rsidRDefault="008930D6" w:rsidP="00F00603">
      <w:pPr>
        <w:pStyle w:val="Titre2"/>
      </w:pPr>
      <w:bookmarkStart w:id="7" w:name="_Toc195608127"/>
      <w:r w:rsidRPr="008930D6">
        <w:t>Connexion à la DB JPA avec DTO</w:t>
      </w:r>
      <w:bookmarkEnd w:id="7"/>
    </w:p>
    <w:p w14:paraId="4B7E974D" w14:textId="737611CF" w:rsidR="00B77898" w:rsidRDefault="00B77898" w:rsidP="00B77898">
      <w:pPr>
        <w:pStyle w:val="txtJustifi"/>
        <w:rPr>
          <w:lang w:eastAsia="en-US"/>
        </w:rPr>
      </w:pPr>
      <w:r>
        <w:rPr>
          <w:lang w:eastAsia="en-US"/>
        </w:rPr>
        <w:t xml:space="preserve">Dans cet exercice, il y a un </w:t>
      </w:r>
      <w:proofErr w:type="spellStart"/>
      <w:r>
        <w:rPr>
          <w:lang w:eastAsia="en-US"/>
        </w:rPr>
        <w:t>SkieurDTO</w:t>
      </w:r>
      <w:proofErr w:type="spellEnd"/>
      <w:r>
        <w:rPr>
          <w:lang w:eastAsia="en-US"/>
        </w:rPr>
        <w:t xml:space="preserve"> et pas de </w:t>
      </w:r>
      <w:proofErr w:type="spellStart"/>
      <w:r>
        <w:rPr>
          <w:lang w:eastAsia="en-US"/>
        </w:rPr>
        <w:t>PaysDTO</w:t>
      </w:r>
      <w:proofErr w:type="spellEnd"/>
      <w:r>
        <w:rPr>
          <w:lang w:eastAsia="en-US"/>
        </w:rPr>
        <w:t xml:space="preserve"> car</w:t>
      </w:r>
      <w:r w:rsidR="004E3D85">
        <w:rPr>
          <w:lang w:eastAsia="en-US"/>
        </w:rPr>
        <w:t xml:space="preserve"> on ne veut pas récupérer les pay</w:t>
      </w:r>
      <w:r w:rsidR="0056145B">
        <w:rPr>
          <w:lang w:eastAsia="en-US"/>
        </w:rPr>
        <w:t>s, ce qui veut dire qu’il n’y a pas besoin de protéger les pays</w:t>
      </w:r>
      <w:r w:rsidR="004A680E">
        <w:rPr>
          <w:lang w:eastAsia="en-US"/>
        </w:rPr>
        <w:t xml:space="preserve"> d’un potentiel vol d’informations importantes</w:t>
      </w:r>
      <w:r w:rsidR="0056145B">
        <w:rPr>
          <w:lang w:eastAsia="en-US"/>
        </w:rPr>
        <w:t>.</w:t>
      </w:r>
    </w:p>
    <w:p w14:paraId="29DA93BC" w14:textId="7D9B7973" w:rsidR="00E92996" w:rsidRDefault="00E92996" w:rsidP="00B77898">
      <w:pPr>
        <w:pStyle w:val="txtJustifi"/>
        <w:rPr>
          <w:lang w:eastAsia="en-US"/>
        </w:rPr>
      </w:pPr>
      <w:r>
        <w:rPr>
          <w:lang w:eastAsia="en-US"/>
        </w:rPr>
        <w:t xml:space="preserve">Voici maintenant une </w:t>
      </w:r>
      <w:r w:rsidR="00E60919">
        <w:rPr>
          <w:lang w:eastAsia="en-US"/>
        </w:rPr>
        <w:t>explication de chaque package :</w:t>
      </w:r>
    </w:p>
    <w:p w14:paraId="6E1916E5" w14:textId="77F054C0" w:rsidR="00E60919" w:rsidRDefault="00802477" w:rsidP="00E60919">
      <w:pPr>
        <w:pStyle w:val="txtJustifi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Model :</w:t>
      </w:r>
      <w:r w:rsidR="00A20F10">
        <w:rPr>
          <w:lang w:eastAsia="en-US"/>
        </w:rPr>
        <w:t xml:space="preserve"> Relie une table de la DB à une classe (par exemple Skieur ou Pays)</w:t>
      </w:r>
    </w:p>
    <w:p w14:paraId="236F4FD0" w14:textId="60EF7CDD" w:rsidR="00802477" w:rsidRDefault="00802477" w:rsidP="00E60919">
      <w:pPr>
        <w:pStyle w:val="txtJustifi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>Repository :</w:t>
      </w:r>
      <w:r w:rsidR="00A20F10">
        <w:rPr>
          <w:lang w:eastAsia="en-US"/>
        </w:rPr>
        <w:t xml:space="preserve"> </w:t>
      </w:r>
      <w:r w:rsidR="00197869">
        <w:rPr>
          <w:lang w:eastAsia="en-US"/>
        </w:rPr>
        <w:t>Implémente</w:t>
      </w:r>
      <w:r w:rsidR="00EB29DB">
        <w:rPr>
          <w:lang w:eastAsia="en-US"/>
        </w:rPr>
        <w:t xml:space="preserve"> les fonctionnalités CRUD pour chaque </w:t>
      </w:r>
      <w:r w:rsidR="00871318">
        <w:rPr>
          <w:lang w:eastAsia="en-US"/>
        </w:rPr>
        <w:t>model.</w:t>
      </w:r>
    </w:p>
    <w:p w14:paraId="28C24825" w14:textId="06F88A3E" w:rsidR="00802477" w:rsidRDefault="00802477" w:rsidP="00E60919">
      <w:pPr>
        <w:pStyle w:val="txtJustifi"/>
        <w:numPr>
          <w:ilvl w:val="0"/>
          <w:numId w:val="15"/>
        </w:numPr>
        <w:rPr>
          <w:lang w:eastAsia="en-US"/>
        </w:rPr>
      </w:pPr>
      <w:proofErr w:type="spellStart"/>
      <w:r>
        <w:rPr>
          <w:lang w:eastAsia="en-US"/>
        </w:rPr>
        <w:t>Dto</w:t>
      </w:r>
      <w:proofErr w:type="spellEnd"/>
      <w:r>
        <w:rPr>
          <w:lang w:eastAsia="en-US"/>
        </w:rPr>
        <w:t> :</w:t>
      </w:r>
      <w:r w:rsidR="00871318">
        <w:rPr>
          <w:lang w:eastAsia="en-US"/>
        </w:rPr>
        <w:t xml:space="preserve"> </w:t>
      </w:r>
      <w:r w:rsidR="00BA5508">
        <w:rPr>
          <w:lang w:eastAsia="en-US"/>
        </w:rPr>
        <w:t xml:space="preserve">Classe réduite d’un </w:t>
      </w:r>
      <w:proofErr w:type="spellStart"/>
      <w:r w:rsidR="00BA5508">
        <w:rPr>
          <w:lang w:eastAsia="en-US"/>
        </w:rPr>
        <w:t>model</w:t>
      </w:r>
      <w:proofErr w:type="spellEnd"/>
      <w:r w:rsidR="00BA5508">
        <w:rPr>
          <w:lang w:eastAsia="en-US"/>
        </w:rPr>
        <w:t xml:space="preserve"> pour protéger du vol de données.</w:t>
      </w:r>
    </w:p>
    <w:p w14:paraId="6B64175B" w14:textId="2E710CA7" w:rsidR="00802477" w:rsidRDefault="00802477" w:rsidP="00E60919">
      <w:pPr>
        <w:pStyle w:val="txtJustifi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Services :</w:t>
      </w:r>
      <w:r w:rsidR="00BA5508">
        <w:rPr>
          <w:lang w:eastAsia="en-US"/>
        </w:rPr>
        <w:t xml:space="preserve"> </w:t>
      </w:r>
      <w:r w:rsidR="002A7A4A">
        <w:rPr>
          <w:lang w:eastAsia="en-US"/>
        </w:rPr>
        <w:t>Classe qui contient les méthodes spécialement créées.</w:t>
      </w:r>
    </w:p>
    <w:p w14:paraId="36964E05" w14:textId="059C8553" w:rsidR="00802477" w:rsidRPr="00B77898" w:rsidRDefault="00802477" w:rsidP="00E60919">
      <w:pPr>
        <w:pStyle w:val="txtJustifi"/>
        <w:numPr>
          <w:ilvl w:val="0"/>
          <w:numId w:val="15"/>
        </w:numPr>
        <w:rPr>
          <w:lang w:eastAsia="en-US"/>
        </w:rPr>
      </w:pP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> :</w:t>
      </w:r>
      <w:r w:rsidR="002A7A4A">
        <w:rPr>
          <w:lang w:eastAsia="en-US"/>
        </w:rPr>
        <w:t xml:space="preserve"> </w:t>
      </w:r>
      <w:proofErr w:type="spellStart"/>
      <w:r w:rsidR="002A7A4A">
        <w:rPr>
          <w:lang w:eastAsia="en-US"/>
        </w:rPr>
        <w:t>EndPoint</w:t>
      </w:r>
      <w:proofErr w:type="spellEnd"/>
      <w:r w:rsidR="00197869">
        <w:rPr>
          <w:lang w:eastAsia="en-US"/>
        </w:rPr>
        <w:t xml:space="preserve"> du programme</w:t>
      </w:r>
      <w:r w:rsidR="00326174">
        <w:rPr>
          <w:lang w:eastAsia="en-US"/>
        </w:rPr>
        <w:t xml:space="preserve"> qui va appeler les méthodes services.</w:t>
      </w:r>
    </w:p>
    <w:p w14:paraId="4F98A773" w14:textId="2AFDFD21" w:rsidR="00A957A5" w:rsidRDefault="008930D6" w:rsidP="00F00603">
      <w:pPr>
        <w:pStyle w:val="Titre2"/>
      </w:pPr>
      <w:bookmarkStart w:id="8" w:name="_Toc195608128"/>
      <w:r w:rsidRPr="008930D6">
        <w:t>Gestion des sessions</w:t>
      </w:r>
      <w:bookmarkEnd w:id="8"/>
    </w:p>
    <w:p w14:paraId="78B69C1B" w14:textId="453AE6A5" w:rsidR="00326174" w:rsidRDefault="00C920E9" w:rsidP="00326174">
      <w:pPr>
        <w:pStyle w:val="txtJustifi"/>
        <w:rPr>
          <w:lang w:eastAsia="en-US"/>
        </w:rPr>
      </w:pPr>
      <w:r>
        <w:rPr>
          <w:lang w:eastAsia="en-US"/>
        </w:rPr>
        <w:t>Les sessions permettent de séparer les différentes connexions et permettre aux différents utilisateur</w:t>
      </w:r>
      <w:r w:rsidR="003D3AB6">
        <w:rPr>
          <w:lang w:eastAsia="en-US"/>
        </w:rPr>
        <w:t>s</w:t>
      </w:r>
      <w:r>
        <w:rPr>
          <w:lang w:eastAsia="en-US"/>
        </w:rPr>
        <w:t xml:space="preserve"> d’avoir </w:t>
      </w:r>
      <w:r w:rsidR="003D3AB6">
        <w:rPr>
          <w:lang w:eastAsia="en-US"/>
        </w:rPr>
        <w:t>une session personnalisée. Dans notre exemple un utilisateur connecté pourra obtenir son nombre de connexions.</w:t>
      </w:r>
    </w:p>
    <w:p w14:paraId="3D536E4B" w14:textId="310F069D" w:rsidR="0006140C" w:rsidRDefault="0006140C" w:rsidP="00326174">
      <w:pPr>
        <w:pStyle w:val="txtJustifi"/>
        <w:rPr>
          <w:lang w:eastAsia="en-US"/>
        </w:rPr>
      </w:pPr>
      <w:r>
        <w:rPr>
          <w:lang w:eastAsia="en-US"/>
        </w:rPr>
        <w:t>Voici les différents résultat</w:t>
      </w:r>
      <w:r w:rsidR="00E25B2B">
        <w:rPr>
          <w:lang w:eastAsia="en-US"/>
        </w:rPr>
        <w:t xml:space="preserve">s possibles lors de l’url : </w:t>
      </w:r>
      <w:r w:rsidR="00E25B2B" w:rsidRPr="00E25B2B">
        <w:rPr>
          <w:lang w:eastAsia="en-US"/>
        </w:rPr>
        <w:t>localhost:8080/user/visites</w:t>
      </w:r>
    </w:p>
    <w:p w14:paraId="7ECA67D5" w14:textId="17A1A929" w:rsidR="0006140C" w:rsidRDefault="0006140C" w:rsidP="00326174">
      <w:pPr>
        <w:pStyle w:val="txtJustifi"/>
        <w:rPr>
          <w:lang w:eastAsia="en-US"/>
        </w:rPr>
      </w:pPr>
      <w:r>
        <w:rPr>
          <w:lang w:eastAsia="en-US"/>
        </w:rPr>
        <w:t>Un utilisateur non connecté obtiendra ce résultat :</w:t>
      </w:r>
    </w:p>
    <w:p w14:paraId="7921CA99" w14:textId="7EDA7998" w:rsidR="0006140C" w:rsidRDefault="0006140C" w:rsidP="00326174">
      <w:pPr>
        <w:pStyle w:val="txtJustifi"/>
        <w:rPr>
          <w:lang w:eastAsia="en-US"/>
        </w:rPr>
      </w:pPr>
      <w:r w:rsidRPr="0006140C">
        <w:rPr>
          <w:noProof/>
          <w:lang w:eastAsia="en-US"/>
        </w:rPr>
        <w:drawing>
          <wp:inline distT="0" distB="0" distL="0" distR="0" wp14:anchorId="1E77A57F" wp14:editId="6F14B48D">
            <wp:extent cx="1343212" cy="333422"/>
            <wp:effectExtent l="0" t="0" r="0" b="9525"/>
            <wp:docPr id="2098326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265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036C" w14:textId="233E3BCC" w:rsidR="0006140C" w:rsidRDefault="0006140C" w:rsidP="00326174">
      <w:pPr>
        <w:pStyle w:val="txtJustifi"/>
        <w:rPr>
          <w:lang w:eastAsia="en-US"/>
        </w:rPr>
      </w:pPr>
      <w:r>
        <w:rPr>
          <w:lang w:eastAsia="en-US"/>
        </w:rPr>
        <w:t>Tandis qu’un utilisateur connecté obtiendra ce genre de résultat :</w:t>
      </w:r>
    </w:p>
    <w:p w14:paraId="32C1135F" w14:textId="70F0B11B" w:rsidR="00E25B2B" w:rsidRPr="00326174" w:rsidRDefault="007F168D" w:rsidP="00326174">
      <w:pPr>
        <w:pStyle w:val="txtJustifi"/>
        <w:rPr>
          <w:lang w:eastAsia="en-US"/>
        </w:rPr>
      </w:pPr>
      <w:r w:rsidRPr="007F168D">
        <w:rPr>
          <w:noProof/>
          <w:lang w:eastAsia="en-US"/>
        </w:rPr>
        <w:drawing>
          <wp:inline distT="0" distB="0" distL="0" distR="0" wp14:anchorId="5CC73C9D" wp14:editId="626D2AC6">
            <wp:extent cx="1257475" cy="304843"/>
            <wp:effectExtent l="0" t="0" r="0" b="0"/>
            <wp:docPr id="9550050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05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604" w14:textId="6B5C50E7" w:rsidR="008930D6" w:rsidRDefault="008930D6" w:rsidP="00F00603">
      <w:pPr>
        <w:pStyle w:val="Titre2"/>
      </w:pPr>
      <w:bookmarkStart w:id="9" w:name="_Toc195608129"/>
      <w:r w:rsidRPr="008930D6">
        <w:t xml:space="preserve">Documentation API avec </w:t>
      </w:r>
      <w:proofErr w:type="spellStart"/>
      <w:r w:rsidRPr="008930D6">
        <w:t>Swagger</w:t>
      </w:r>
      <w:bookmarkEnd w:id="9"/>
      <w:proofErr w:type="spellEnd"/>
    </w:p>
    <w:p w14:paraId="229B058C" w14:textId="77777777" w:rsidR="0078597E" w:rsidRDefault="004C1B2F" w:rsidP="007F168D">
      <w:pPr>
        <w:pStyle w:val="txtJustifi"/>
        <w:rPr>
          <w:lang w:eastAsia="en-US"/>
        </w:rPr>
      </w:pP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est une dépendance qui permet </w:t>
      </w:r>
      <w:r w:rsidR="0049001E">
        <w:rPr>
          <w:lang w:eastAsia="en-US"/>
        </w:rPr>
        <w:t>de générer automatiquement la documentation d’une API. Par défaut, l’url est la suivante (si fait en local)</w:t>
      </w:r>
      <w:r w:rsidR="0078597E">
        <w:rPr>
          <w:lang w:eastAsia="en-US"/>
        </w:rPr>
        <w:t> :</w:t>
      </w:r>
    </w:p>
    <w:p w14:paraId="2F320E00" w14:textId="7C995D26" w:rsidR="0078597E" w:rsidRDefault="006F1050" w:rsidP="007F168D">
      <w:pPr>
        <w:pStyle w:val="txtJustifi"/>
        <w:rPr>
          <w:lang w:eastAsia="en-US"/>
        </w:rPr>
      </w:pPr>
      <w:hyperlink r:id="rId21" w:history="1">
        <w:r w:rsidRPr="00B81267">
          <w:rPr>
            <w:rStyle w:val="Lienhypertexte"/>
            <w:lang w:eastAsia="en-US"/>
          </w:rPr>
          <w:t>http://localhost:8080/swagger-ui/index.html</w:t>
        </w:r>
      </w:hyperlink>
    </w:p>
    <w:p w14:paraId="57465F09" w14:textId="1CFDCFEB" w:rsidR="006F1050" w:rsidRDefault="006F1050" w:rsidP="007F168D">
      <w:pPr>
        <w:pStyle w:val="txtJustifi"/>
        <w:rPr>
          <w:lang w:eastAsia="en-US"/>
        </w:rPr>
      </w:pPr>
      <w:r>
        <w:rPr>
          <w:lang w:eastAsia="en-US"/>
        </w:rPr>
        <w:t>Voici un exemple de</w:t>
      </w:r>
      <w:r w:rsidR="00576401">
        <w:rPr>
          <w:lang w:eastAsia="en-US"/>
        </w:rPr>
        <w:t xml:space="preserve"> </w:t>
      </w:r>
      <w:r w:rsidR="00911496">
        <w:rPr>
          <w:lang w:eastAsia="en-US"/>
        </w:rPr>
        <w:t xml:space="preserve">cette </w:t>
      </w:r>
      <w:r w:rsidR="00576401">
        <w:rPr>
          <w:lang w:eastAsia="en-US"/>
        </w:rPr>
        <w:t>page :</w:t>
      </w:r>
    </w:p>
    <w:p w14:paraId="7286B7E7" w14:textId="77777777" w:rsidR="00DD453D" w:rsidRDefault="00911496" w:rsidP="007F168D">
      <w:pPr>
        <w:pStyle w:val="txtJustifi"/>
        <w:rPr>
          <w:lang w:eastAsia="en-US"/>
        </w:rPr>
      </w:pPr>
      <w:r w:rsidRPr="00911496">
        <w:rPr>
          <w:noProof/>
          <w:lang w:eastAsia="en-US"/>
        </w:rPr>
        <w:drawing>
          <wp:inline distT="0" distB="0" distL="0" distR="0" wp14:anchorId="0CFC5D38" wp14:editId="082B7EF2">
            <wp:extent cx="5759450" cy="2519680"/>
            <wp:effectExtent l="0" t="0" r="0" b="0"/>
            <wp:docPr id="753244531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44531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C4E4" w14:textId="0F88147D" w:rsidR="00576401" w:rsidRPr="007F168D" w:rsidRDefault="005563D2" w:rsidP="007F168D">
      <w:pPr>
        <w:pStyle w:val="txtJustifi"/>
        <w:rPr>
          <w:lang w:eastAsia="en-US"/>
        </w:rPr>
      </w:pPr>
      <w:r>
        <w:rPr>
          <w:lang w:eastAsia="en-US"/>
        </w:rPr>
        <w:t>Il suffit d</w:t>
      </w:r>
      <w:r w:rsidR="00C526EF">
        <w:rPr>
          <w:lang w:eastAsia="en-US"/>
        </w:rPr>
        <w:t xml:space="preserve">’ajouter la dépendance </w:t>
      </w:r>
      <w:proofErr w:type="spellStart"/>
      <w:r w:rsidR="00C526EF">
        <w:rPr>
          <w:lang w:eastAsia="en-US"/>
        </w:rPr>
        <w:t>Swagger</w:t>
      </w:r>
      <w:proofErr w:type="spellEnd"/>
      <w:r w:rsidR="00C526EF">
        <w:rPr>
          <w:lang w:eastAsia="en-US"/>
        </w:rPr>
        <w:t xml:space="preserve"> dans le fichier pom.xml et refaire une image pour que cette page apparaisse.</w:t>
      </w:r>
    </w:p>
    <w:p w14:paraId="6C95C4B5" w14:textId="72A8A72A" w:rsidR="008930D6" w:rsidRDefault="008930D6" w:rsidP="00F00603">
      <w:pPr>
        <w:pStyle w:val="Titre2"/>
      </w:pPr>
      <w:bookmarkStart w:id="10" w:name="_Toc195608130"/>
      <w:r w:rsidRPr="008930D6">
        <w:t>Hébergement</w:t>
      </w:r>
      <w:bookmarkEnd w:id="10"/>
    </w:p>
    <w:p w14:paraId="611BAA46" w14:textId="694A4473" w:rsidR="00C526EF" w:rsidRDefault="00E400CA" w:rsidP="00C526EF">
      <w:pPr>
        <w:pStyle w:val="txtJustifi"/>
        <w:rPr>
          <w:lang w:eastAsia="en-US"/>
        </w:rPr>
      </w:pPr>
      <w:r>
        <w:rPr>
          <w:lang w:eastAsia="en-US"/>
        </w:rPr>
        <w:t>Tout d’abord, il ne faut pas oublier de</w:t>
      </w:r>
      <w:r w:rsidR="00513096">
        <w:rPr>
          <w:lang w:eastAsia="en-US"/>
        </w:rPr>
        <w:t xml:space="preserve"> préparer les variables pour que les conteneurs accèdent aux bonnes URL (il ne faut pas mettre localhost tout le temps).</w:t>
      </w:r>
    </w:p>
    <w:p w14:paraId="4034B5F6" w14:textId="28FB698D" w:rsidR="0058103E" w:rsidRDefault="0058103E" w:rsidP="00C526EF">
      <w:pPr>
        <w:pStyle w:val="txtJustifi"/>
        <w:rPr>
          <w:lang w:eastAsia="en-US"/>
        </w:rPr>
      </w:pPr>
      <w:r>
        <w:rPr>
          <w:lang w:eastAsia="en-US"/>
        </w:rPr>
        <w:t xml:space="preserve">Ensuite, pour l’hébergement il y deux façons de faire, la première avec </w:t>
      </w:r>
      <w:proofErr w:type="spellStart"/>
      <w:r>
        <w:rPr>
          <w:lang w:eastAsia="en-US"/>
        </w:rPr>
        <w:t>dockerhub</w:t>
      </w:r>
      <w:proofErr w:type="spellEnd"/>
      <w:r>
        <w:rPr>
          <w:lang w:eastAsia="en-US"/>
        </w:rPr>
        <w:t xml:space="preserve"> et l’autre avec un serveur </w:t>
      </w:r>
      <w:r w:rsidR="00BD733B">
        <w:rPr>
          <w:lang w:eastAsia="en-US"/>
        </w:rPr>
        <w:t>avec docker d’installé (module 239)</w:t>
      </w:r>
    </w:p>
    <w:p w14:paraId="23469A63" w14:textId="218DF126" w:rsidR="00513096" w:rsidRDefault="00BD733B" w:rsidP="00C526EF">
      <w:pPr>
        <w:pStyle w:val="txtJustifi"/>
        <w:rPr>
          <w:lang w:eastAsia="en-US"/>
        </w:rPr>
      </w:pPr>
      <w:r>
        <w:rPr>
          <w:lang w:eastAsia="en-US"/>
        </w:rPr>
        <w:lastRenderedPageBreak/>
        <w:t xml:space="preserve">Pour </w:t>
      </w:r>
      <w:proofErr w:type="spellStart"/>
      <w:r>
        <w:rPr>
          <w:lang w:eastAsia="en-US"/>
        </w:rPr>
        <w:t>dockerhub</w:t>
      </w:r>
      <w:proofErr w:type="spellEnd"/>
      <w:r w:rsidR="00D82E56">
        <w:rPr>
          <w:lang w:eastAsia="en-US"/>
        </w:rPr>
        <w:t xml:space="preserve"> il faut créer un compte, puis un repository puis un </w:t>
      </w:r>
      <w:proofErr w:type="spellStart"/>
      <w:r w:rsidR="00D82E56">
        <w:rPr>
          <w:lang w:eastAsia="en-US"/>
        </w:rPr>
        <w:t>token</w:t>
      </w:r>
      <w:proofErr w:type="spellEnd"/>
      <w:r w:rsidR="00D82E56">
        <w:rPr>
          <w:lang w:eastAsia="en-US"/>
        </w:rPr>
        <w:t>.</w:t>
      </w:r>
      <w:r>
        <w:rPr>
          <w:lang w:eastAsia="en-US"/>
        </w:rPr>
        <w:t xml:space="preserve"> Il faut bien enregistrer le mot de passe de ce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car il ne sera plus jamais disponible.</w:t>
      </w:r>
    </w:p>
    <w:p w14:paraId="34B0D40F" w14:textId="5EC7C28E" w:rsidR="0075009F" w:rsidRDefault="0075009F" w:rsidP="00C526EF">
      <w:pPr>
        <w:pStyle w:val="txtJustifi"/>
        <w:rPr>
          <w:lang w:eastAsia="en-US"/>
        </w:rPr>
      </w:pPr>
      <w:r>
        <w:rPr>
          <w:lang w:eastAsia="en-US"/>
        </w:rPr>
        <w:t xml:space="preserve">Une fois ces trois étapes faites, il faut aller dans un terminal sur </w:t>
      </w:r>
      <w:proofErr w:type="spellStart"/>
      <w:r>
        <w:rPr>
          <w:lang w:eastAsia="en-US"/>
        </w:rPr>
        <w:t>VSCode</w:t>
      </w:r>
      <w:proofErr w:type="spellEnd"/>
      <w:r>
        <w:rPr>
          <w:lang w:eastAsia="en-US"/>
        </w:rPr>
        <w:t xml:space="preserve"> et écrire la commande suivante :</w:t>
      </w:r>
    </w:p>
    <w:p w14:paraId="4326F93A" w14:textId="3D0A55C1" w:rsidR="0075009F" w:rsidRPr="009213DC" w:rsidRDefault="003F3B34" w:rsidP="00F329CD">
      <w:pPr>
        <w:pStyle w:val="Cmd"/>
      </w:pPr>
      <w:r w:rsidRPr="009213DC">
        <w:t xml:space="preserve">docker login -u </w:t>
      </w:r>
      <w:proofErr w:type="spellStart"/>
      <w:r w:rsidRPr="009213DC">
        <w:t>username</w:t>
      </w:r>
      <w:proofErr w:type="spellEnd"/>
    </w:p>
    <w:p w14:paraId="32D62773" w14:textId="106E4949" w:rsidR="003F3B34" w:rsidRDefault="003F3B34" w:rsidP="00651389">
      <w:pPr>
        <w:pStyle w:val="txtJustifi"/>
        <w:rPr>
          <w:lang w:eastAsia="en-US"/>
        </w:rPr>
      </w:pPr>
      <w:r>
        <w:rPr>
          <w:lang w:eastAsia="en-US"/>
        </w:rPr>
        <w:t xml:space="preserve">Avant d’entrer le </w:t>
      </w:r>
      <w:proofErr w:type="spellStart"/>
      <w:r w:rsidRPr="00651389">
        <w:t>token</w:t>
      </w:r>
      <w:proofErr w:type="spellEnd"/>
      <w:r>
        <w:rPr>
          <w:lang w:eastAsia="en-US"/>
        </w:rPr>
        <w:t xml:space="preserve"> obtenu précédemment</w:t>
      </w:r>
      <w:r w:rsidR="00F40F0C">
        <w:rPr>
          <w:lang w:eastAsia="en-US"/>
        </w:rPr>
        <w:t>.</w:t>
      </w:r>
    </w:p>
    <w:p w14:paraId="73EF1A3E" w14:textId="7C267B52" w:rsidR="00365819" w:rsidRDefault="00365819" w:rsidP="00C526EF">
      <w:pPr>
        <w:pStyle w:val="txtJustifi"/>
        <w:rPr>
          <w:lang w:eastAsia="en-US"/>
        </w:rPr>
      </w:pPr>
      <w:r>
        <w:rPr>
          <w:lang w:eastAsia="en-US"/>
        </w:rPr>
        <w:t xml:space="preserve">Comme dernière étape, il ne faut plus </w:t>
      </w:r>
      <w:r w:rsidR="00CC66AC">
        <w:rPr>
          <w:lang w:eastAsia="en-US"/>
        </w:rPr>
        <w:t xml:space="preserve">que faire les deux commandes suivantes pour tag et push l’image sur </w:t>
      </w:r>
      <w:proofErr w:type="spellStart"/>
      <w:r w:rsidR="00CC66AC">
        <w:rPr>
          <w:lang w:eastAsia="en-US"/>
        </w:rPr>
        <w:t>dockerhub</w:t>
      </w:r>
      <w:proofErr w:type="spellEnd"/>
      <w:r w:rsidR="00CC66AC">
        <w:rPr>
          <w:lang w:eastAsia="en-US"/>
        </w:rPr>
        <w:t> :</w:t>
      </w:r>
    </w:p>
    <w:p w14:paraId="1E2B5948" w14:textId="77777777" w:rsidR="00651389" w:rsidRPr="009213DC" w:rsidRDefault="00651389" w:rsidP="00651389">
      <w:pPr>
        <w:pStyle w:val="Cmd"/>
      </w:pPr>
      <w:r w:rsidRPr="009213DC">
        <w:t xml:space="preserve">docker tag </w:t>
      </w:r>
      <w:proofErr w:type="spellStart"/>
      <w:r w:rsidRPr="009213DC">
        <w:t>nomImageLocale:latest</w:t>
      </w:r>
      <w:proofErr w:type="spellEnd"/>
      <w:r w:rsidRPr="009213DC">
        <w:t xml:space="preserve"> </w:t>
      </w:r>
      <w:proofErr w:type="spellStart"/>
      <w:r w:rsidRPr="009213DC">
        <w:t>username</w:t>
      </w:r>
      <w:proofErr w:type="spellEnd"/>
      <w:r w:rsidRPr="009213DC">
        <w:t>/</w:t>
      </w:r>
      <w:proofErr w:type="spellStart"/>
      <w:r w:rsidRPr="009213DC">
        <w:t>nomRepo:latest</w:t>
      </w:r>
      <w:proofErr w:type="spellEnd"/>
    </w:p>
    <w:p w14:paraId="79056FD3" w14:textId="000CE5BE" w:rsidR="00CC66AC" w:rsidRPr="009213DC" w:rsidRDefault="00651389" w:rsidP="00651389">
      <w:pPr>
        <w:pStyle w:val="Cmd"/>
      </w:pPr>
      <w:r w:rsidRPr="009213DC">
        <w:t xml:space="preserve">docker push </w:t>
      </w:r>
      <w:proofErr w:type="spellStart"/>
      <w:r w:rsidRPr="009213DC">
        <w:t>username</w:t>
      </w:r>
      <w:proofErr w:type="spellEnd"/>
      <w:r w:rsidRPr="009213DC">
        <w:t>/</w:t>
      </w:r>
      <w:proofErr w:type="spellStart"/>
      <w:r w:rsidRPr="009213DC">
        <w:t>nomRepo:latest</w:t>
      </w:r>
      <w:proofErr w:type="spellEnd"/>
    </w:p>
    <w:p w14:paraId="663864E2" w14:textId="1E5D2825" w:rsidR="00651389" w:rsidRDefault="002D149C" w:rsidP="002D149C">
      <w:pPr>
        <w:pStyle w:val="txtJustifi"/>
        <w:rPr>
          <w:lang w:eastAsia="en-US"/>
        </w:rPr>
      </w:pPr>
      <w:r w:rsidRPr="002D149C">
        <w:rPr>
          <w:lang w:eastAsia="en-US"/>
        </w:rPr>
        <w:t>Pour l’hébergement we</w:t>
      </w:r>
      <w:r>
        <w:rPr>
          <w:lang w:eastAsia="en-US"/>
        </w:rPr>
        <w:t>b, il suffit d’avoir un serveur avoir docker d’installé, créer le</w:t>
      </w:r>
      <w:r w:rsidR="009A1886">
        <w:rPr>
          <w:lang w:eastAsia="en-US"/>
        </w:rPr>
        <w:t>s conteneurs d’après les images pour finalement</w:t>
      </w:r>
      <w:r w:rsidR="008408BF">
        <w:rPr>
          <w:lang w:eastAsia="en-US"/>
        </w:rPr>
        <w:t xml:space="preserve"> faire les liens pour rendre le tout accessible</w:t>
      </w:r>
      <w:r w:rsidR="00454EFE">
        <w:rPr>
          <w:lang w:eastAsia="en-US"/>
        </w:rPr>
        <w:t>.</w:t>
      </w:r>
    </w:p>
    <w:p w14:paraId="4EBEE286" w14:textId="6004008F" w:rsidR="00454EFE" w:rsidRPr="002D149C" w:rsidRDefault="00454EFE" w:rsidP="002D149C">
      <w:pPr>
        <w:pStyle w:val="txtJustifi"/>
        <w:rPr>
          <w:lang w:eastAsia="en-US"/>
        </w:rPr>
      </w:pPr>
      <w:r>
        <w:rPr>
          <w:lang w:eastAsia="en-US"/>
        </w:rPr>
        <w:t xml:space="preserve">Cette partie concerne le module 239 c’est pourquoi je n’irai pas plus </w:t>
      </w:r>
      <w:r w:rsidR="00257D34">
        <w:rPr>
          <w:lang w:eastAsia="en-US"/>
        </w:rPr>
        <w:t>dans les</w:t>
      </w:r>
      <w:r>
        <w:rPr>
          <w:lang w:eastAsia="en-US"/>
        </w:rPr>
        <w:t xml:space="preserve"> détail</w:t>
      </w:r>
      <w:r w:rsidR="00257D34">
        <w:rPr>
          <w:lang w:eastAsia="en-US"/>
        </w:rPr>
        <w:t>s</w:t>
      </w:r>
      <w:r>
        <w:rPr>
          <w:lang w:eastAsia="en-US"/>
        </w:rPr>
        <w:t>.</w:t>
      </w:r>
    </w:p>
    <w:p w14:paraId="48A848DE" w14:textId="1C683E90" w:rsidR="008930D6" w:rsidRPr="008930D6" w:rsidRDefault="008930D6" w:rsidP="00F00603">
      <w:pPr>
        <w:pStyle w:val="Titre1"/>
      </w:pPr>
      <w:bookmarkStart w:id="11" w:name="_Toc195608131"/>
      <w:r w:rsidRPr="008930D6">
        <w:lastRenderedPageBreak/>
        <w:t>Auto-évaluations et conclusions</w:t>
      </w:r>
      <w:bookmarkEnd w:id="11"/>
    </w:p>
    <w:p w14:paraId="48822450" w14:textId="256526F7" w:rsidR="00E82971" w:rsidRDefault="00A4563A" w:rsidP="002F4FC3">
      <w:pPr>
        <w:pStyle w:val="txtJustifi"/>
      </w:pPr>
      <w:r>
        <w:t xml:space="preserve">Personnellement, je pense avoir bien compris la matière dans sa globalité. </w:t>
      </w:r>
      <w:r w:rsidR="00BE701B">
        <w:t>D’après moi, je n’ai pas vraiment de points faibles pour ce module</w:t>
      </w:r>
      <w:r w:rsidR="002F4FC3">
        <w:t>, j’ai eu 2-3 difficultés au début mais maintenant j’ai tout compris</w:t>
      </w:r>
      <w:r w:rsidR="0045203D">
        <w:t>.</w:t>
      </w:r>
    </w:p>
    <w:p w14:paraId="21DDC346" w14:textId="3E1DF797" w:rsidR="009A2623" w:rsidRPr="00E82971" w:rsidRDefault="009A2623" w:rsidP="002F4FC3">
      <w:pPr>
        <w:pStyle w:val="txtJustifi"/>
      </w:pPr>
      <w:r>
        <w:t xml:space="preserve">Ce module est une bonne comparaison avec le module 151 du bloc précédent. J’ai donc pu comparer </w:t>
      </w:r>
      <w:r w:rsidR="00C624B9">
        <w:t xml:space="preserve">PHP à Java et voir les avantages et inconvénients des deux </w:t>
      </w:r>
      <w:r w:rsidR="00E62B8B">
        <w:t>langages</w:t>
      </w:r>
      <w:r w:rsidR="00C624B9">
        <w:t>.</w:t>
      </w:r>
    </w:p>
    <w:sectPr w:rsidR="009A2623" w:rsidRPr="00E82971" w:rsidSect="00070FA4">
      <w:headerReference w:type="default" r:id="rId23"/>
      <w:footerReference w:type="default" r:id="rId24"/>
      <w:pgSz w:w="11906" w:h="16838" w:code="9"/>
      <w:pgMar w:top="1418" w:right="1418" w:bottom="1418" w:left="1418" w:header="709" w:footer="709" w:gutter="0"/>
      <w:pgBorders w:offsetFrom="page">
        <w:left w:val="single" w:sz="12" w:space="24" w:color="44546A" w:themeColor="text2"/>
        <w:bottom w:val="single" w:sz="12" w:space="24" w:color="44546A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AF09A" w14:textId="77777777" w:rsidR="00B811F9" w:rsidRDefault="00B811F9" w:rsidP="003C713A">
      <w:r>
        <w:separator/>
      </w:r>
    </w:p>
  </w:endnote>
  <w:endnote w:type="continuationSeparator" w:id="0">
    <w:p w14:paraId="5E7A9D0E" w14:textId="77777777" w:rsidR="00B811F9" w:rsidRDefault="00B811F9" w:rsidP="003C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BAFB2" w14:textId="77777777" w:rsidR="00F14BA0" w:rsidRPr="00F14BA0" w:rsidRDefault="00F14BA0" w:rsidP="00070FA4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000BF" w14:textId="77777777" w:rsidR="00246AF5" w:rsidRDefault="00771DD4" w:rsidP="00771DD4">
    <w:pPr>
      <w:pStyle w:val="Pieddepage"/>
      <w:jc w:val="right"/>
    </w:pPr>
    <w:r>
      <w:t xml:space="preserve">Page </w:t>
    </w:r>
    <w:r w:rsidR="0014296C">
      <w:fldChar w:fldCharType="begin"/>
    </w:r>
    <w:r w:rsidR="0014296C">
      <w:instrText xml:space="preserve"> PAGE \* ROMAIN \* ROMAN  \* MERGEFORMAT </w:instrText>
    </w:r>
    <w:r w:rsidR="0014296C">
      <w:fldChar w:fldCharType="separate"/>
    </w:r>
    <w:r w:rsidR="0014296C">
      <w:rPr>
        <w:noProof/>
      </w:rPr>
      <w:t>IV</w:t>
    </w:r>
    <w:r w:rsidR="0014296C">
      <w:fldChar w:fldCharType="end"/>
    </w:r>
    <w:r w:rsidR="0069674B">
      <w:t xml:space="preserve"> / </w:t>
    </w:r>
    <w:fldSimple w:instr=" NUMPAGES  \* ROMAN  \* MERGEFORMAT ">
      <w:r w:rsidR="0014296C">
        <w:rPr>
          <w:noProof/>
        </w:rPr>
        <w:t>VIII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80FB0" w14:textId="77777777" w:rsidR="00A13C57" w:rsidRPr="00617F91" w:rsidRDefault="009B6C60" w:rsidP="009B6C60">
    <w:pPr>
      <w:pStyle w:val="Pieddepage"/>
      <w:jc w:val="center"/>
      <w:rPr>
        <w:b/>
        <w:bCs/>
      </w:rPr>
    </w:pPr>
    <w:r w:rsidRPr="00617F91">
      <w:rPr>
        <w:b/>
        <w:bCs/>
      </w:rPr>
      <w:t xml:space="preserve">Table des matières </w:t>
    </w:r>
    <w:r w:rsidR="00A13C57" w:rsidRPr="00617F91">
      <w:rPr>
        <w:b/>
        <w:bCs/>
      </w:rPr>
      <w:fldChar w:fldCharType="begin"/>
    </w:r>
    <w:r w:rsidR="00A13C57" w:rsidRPr="00617F91">
      <w:rPr>
        <w:b/>
        <w:bCs/>
      </w:rPr>
      <w:instrText xml:space="preserve"> PAGE \* ROMAIN \* ROMAN  \* MERGEFORMAT </w:instrText>
    </w:r>
    <w:r w:rsidR="00A13C57" w:rsidRPr="00617F91">
      <w:rPr>
        <w:b/>
        <w:bCs/>
      </w:rPr>
      <w:fldChar w:fldCharType="separate"/>
    </w:r>
    <w:r w:rsidR="00A13C57" w:rsidRPr="00617F91">
      <w:rPr>
        <w:b/>
        <w:bCs/>
      </w:rPr>
      <w:t>III</w:t>
    </w:r>
    <w:r w:rsidR="00A13C57" w:rsidRPr="00617F91">
      <w:rPr>
        <w:b/>
        <w:bCs/>
      </w:rPr>
      <w:fldChar w:fldCharType="end"/>
    </w:r>
  </w:p>
  <w:p w14:paraId="11FE9F11" w14:textId="77777777" w:rsidR="00A13C57" w:rsidRPr="00F14BA0" w:rsidRDefault="00A13C57" w:rsidP="00070FA4">
    <w:pPr>
      <w:pStyle w:val="Pieddepage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C6E20" w14:textId="77777777" w:rsidR="00C16DA1" w:rsidRDefault="00C16DA1" w:rsidP="00771DD4">
    <w:pPr>
      <w:pStyle w:val="Pieddepage"/>
      <w:jc w:val="right"/>
    </w:pPr>
    <w:r>
      <w:t xml:space="preserve">Page </w:t>
    </w:r>
    <w:r>
      <w:fldChar w:fldCharType="begin"/>
    </w:r>
    <w:r>
      <w:instrText xml:space="preserve"> PAGE \* ROMAIN \* ROMAN  \* MERGEFORMAT </w:instrText>
    </w:r>
    <w:r>
      <w:fldChar w:fldCharType="separate"/>
    </w:r>
    <w:r>
      <w:rPr>
        <w:noProof/>
      </w:rPr>
      <w:t>IV</w:t>
    </w:r>
    <w:r>
      <w:fldChar w:fldCharType="end"/>
    </w:r>
    <w:r>
      <w:t xml:space="preserve"> / </w:t>
    </w:r>
    <w:fldSimple w:instr=" NUMPAGES  \* ROMAN  \* MERGEFORMAT ">
      <w:r>
        <w:rPr>
          <w:noProof/>
        </w:rPr>
        <w:t>VIII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45B6" w14:textId="77777777" w:rsidR="008B6C3F" w:rsidRDefault="008B6C3F" w:rsidP="00A13C57">
    <w:pPr>
      <w:pStyle w:val="Pieddepage"/>
      <w:jc w:val="right"/>
    </w:pPr>
    <w:r>
      <w:t xml:space="preserve">Page </w:t>
    </w:r>
    <w:r>
      <w:fldChar w:fldCharType="begin"/>
    </w:r>
    <w:r>
      <w:instrText xml:space="preserve"> PAGE \* Arabic  \* MERGEFORMAT </w:instrText>
    </w:r>
    <w:r>
      <w:fldChar w:fldCharType="separate"/>
    </w:r>
    <w:r>
      <w:t>III</w:t>
    </w:r>
    <w:r>
      <w:fldChar w:fldCharType="end"/>
    </w:r>
    <w:r>
      <w:t xml:space="preserve"> / </w:t>
    </w:r>
    <w:fldSimple w:instr=" NUMPAGES  \* Arabic  \* MERGEFORMAT ">
      <w:r>
        <w:rPr>
          <w:noProof/>
        </w:rPr>
        <w:t>8</w:t>
      </w:r>
    </w:fldSimple>
  </w:p>
  <w:p w14:paraId="15FF24BF" w14:textId="77777777" w:rsidR="008B6C3F" w:rsidRPr="00F14BA0" w:rsidRDefault="008B6C3F" w:rsidP="00070FA4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23742" w14:textId="77777777" w:rsidR="00B811F9" w:rsidRDefault="00B811F9" w:rsidP="003C713A">
      <w:r>
        <w:separator/>
      </w:r>
    </w:p>
  </w:footnote>
  <w:footnote w:type="continuationSeparator" w:id="0">
    <w:p w14:paraId="23F3EE09" w14:textId="77777777" w:rsidR="00B811F9" w:rsidRDefault="00B811F9" w:rsidP="003C7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08C5" w14:textId="77777777" w:rsidR="00164764" w:rsidRPr="005D02E4" w:rsidRDefault="00164764" w:rsidP="00A13C57">
    <w:pPr>
      <w:pStyle w:val="En-tt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5FE70" w14:textId="77777777" w:rsidR="00164764" w:rsidRPr="003C713A" w:rsidRDefault="00164764" w:rsidP="003C713A">
    <w:pPr>
      <w:pStyle w:val="En-tt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D1B62" w14:textId="77777777" w:rsidR="00A13C57" w:rsidRPr="005D02E4" w:rsidRDefault="00A13C57" w:rsidP="00A13C57">
    <w:pPr>
      <w:pStyle w:val="En-tt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F3974" w14:textId="74C11A76" w:rsidR="008B6C3F" w:rsidRPr="00F00603" w:rsidRDefault="007813C5" w:rsidP="00CA56CF">
    <w:pPr>
      <w:pStyle w:val="En-tte"/>
      <w:rPr>
        <w:lang w:val="fr-CH"/>
      </w:rPr>
    </w:pPr>
    <w:r>
      <w:fldChar w:fldCharType="begin"/>
    </w:r>
    <w:r w:rsidRPr="00F00603">
      <w:rPr>
        <w:lang w:val="fr-CH"/>
      </w:rPr>
      <w:instrText xml:space="preserve"> TITLE   \* MERGEFORMAT </w:instrText>
    </w:r>
    <w:r>
      <w:fldChar w:fldCharType="separate"/>
    </w:r>
    <w:r w:rsidR="00F00603" w:rsidRPr="00F00603">
      <w:rPr>
        <w:lang w:val="fr-CH"/>
      </w:rPr>
      <w:t>133 - RP - BORGEAT</w:t>
    </w:r>
    <w:r>
      <w:fldChar w:fldCharType="end"/>
    </w:r>
    <w:r w:rsidR="00004CB4" w:rsidRPr="00CA56CF">
      <w:ptab w:relativeTo="margin" w:alignment="right" w:leader="none"/>
    </w:r>
    <w:r>
      <w:fldChar w:fldCharType="begin"/>
    </w:r>
    <w:r w:rsidRPr="00F00603">
      <w:rPr>
        <w:lang w:val="fr-CH"/>
      </w:rPr>
      <w:instrText xml:space="preserve"> STYLEREF  "Titre 1"  \* MERGEFORMAT </w:instrText>
    </w:r>
    <w:r>
      <w:fldChar w:fldCharType="separate"/>
    </w:r>
    <w:r w:rsidR="00E62B8B" w:rsidRPr="00E62B8B">
      <w:rPr>
        <w:b/>
        <w:bCs/>
        <w:noProof/>
        <w:lang w:val="fr-FR"/>
      </w:rPr>
      <w:t>Tests</w:t>
    </w:r>
    <w:r w:rsidR="00E62B8B">
      <w:rPr>
        <w:noProof/>
        <w:lang w:val="fr-CH"/>
      </w:rPr>
      <w:t xml:space="preserve"> technologiques selon les exercices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3366D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BCDA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009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47284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561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00A7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E04B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8E53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8E7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DE08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A2DAC"/>
    <w:multiLevelType w:val="hybridMultilevel"/>
    <w:tmpl w:val="B09A78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977D9"/>
    <w:multiLevelType w:val="multilevel"/>
    <w:tmpl w:val="D0F84C24"/>
    <w:styleLink w:val="Lpuceron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90A0182"/>
    <w:multiLevelType w:val="multilevel"/>
    <w:tmpl w:val="D0F84C24"/>
    <w:numStyleLink w:val="Lpuceronde"/>
  </w:abstractNum>
  <w:abstractNum w:abstractNumId="13" w15:restartNumberingAfterBreak="0">
    <w:nsid w:val="41BD27BB"/>
    <w:multiLevelType w:val="hybridMultilevel"/>
    <w:tmpl w:val="DE54F7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20EEA"/>
    <w:multiLevelType w:val="multilevel"/>
    <w:tmpl w:val="90C07D8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299310068">
    <w:abstractNumId w:val="14"/>
  </w:num>
  <w:num w:numId="2" w16cid:durableId="1794053576">
    <w:abstractNumId w:val="8"/>
  </w:num>
  <w:num w:numId="3" w16cid:durableId="522131222">
    <w:abstractNumId w:val="3"/>
  </w:num>
  <w:num w:numId="4" w16cid:durableId="2000772333">
    <w:abstractNumId w:val="2"/>
  </w:num>
  <w:num w:numId="5" w16cid:durableId="247006781">
    <w:abstractNumId w:val="1"/>
  </w:num>
  <w:num w:numId="6" w16cid:durableId="1722553720">
    <w:abstractNumId w:val="0"/>
  </w:num>
  <w:num w:numId="7" w16cid:durableId="911769278">
    <w:abstractNumId w:val="9"/>
  </w:num>
  <w:num w:numId="8" w16cid:durableId="681710190">
    <w:abstractNumId w:val="7"/>
  </w:num>
  <w:num w:numId="9" w16cid:durableId="1501118174">
    <w:abstractNumId w:val="6"/>
  </w:num>
  <w:num w:numId="10" w16cid:durableId="829564465">
    <w:abstractNumId w:val="5"/>
  </w:num>
  <w:num w:numId="11" w16cid:durableId="690186970">
    <w:abstractNumId w:val="4"/>
  </w:num>
  <w:num w:numId="12" w16cid:durableId="1666591348">
    <w:abstractNumId w:val="11"/>
  </w:num>
  <w:num w:numId="13" w16cid:durableId="401876943">
    <w:abstractNumId w:val="12"/>
  </w:num>
  <w:num w:numId="14" w16cid:durableId="116484594">
    <w:abstractNumId w:val="13"/>
  </w:num>
  <w:num w:numId="15" w16cid:durableId="577447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1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FD"/>
    <w:rsid w:val="00004CB4"/>
    <w:rsid w:val="000314B7"/>
    <w:rsid w:val="000351A2"/>
    <w:rsid w:val="00040E6D"/>
    <w:rsid w:val="00052ED7"/>
    <w:rsid w:val="0006140C"/>
    <w:rsid w:val="00070FA4"/>
    <w:rsid w:val="00075472"/>
    <w:rsid w:val="00076990"/>
    <w:rsid w:val="00081734"/>
    <w:rsid w:val="000902E7"/>
    <w:rsid w:val="0009064B"/>
    <w:rsid w:val="000B6491"/>
    <w:rsid w:val="000D4492"/>
    <w:rsid w:val="000D71C2"/>
    <w:rsid w:val="000F42F3"/>
    <w:rsid w:val="001144E6"/>
    <w:rsid w:val="0012153F"/>
    <w:rsid w:val="0014296C"/>
    <w:rsid w:val="00143C80"/>
    <w:rsid w:val="0015182D"/>
    <w:rsid w:val="00157951"/>
    <w:rsid w:val="00164764"/>
    <w:rsid w:val="0017713A"/>
    <w:rsid w:val="0017725D"/>
    <w:rsid w:val="00197869"/>
    <w:rsid w:val="001A04E5"/>
    <w:rsid w:val="001B2934"/>
    <w:rsid w:val="001B69A9"/>
    <w:rsid w:val="001C1355"/>
    <w:rsid w:val="001D658E"/>
    <w:rsid w:val="001D65B9"/>
    <w:rsid w:val="001F6F0C"/>
    <w:rsid w:val="00246AF5"/>
    <w:rsid w:val="00257D34"/>
    <w:rsid w:val="0026751A"/>
    <w:rsid w:val="002A7A4A"/>
    <w:rsid w:val="002D149C"/>
    <w:rsid w:val="002F4FC3"/>
    <w:rsid w:val="003009D6"/>
    <w:rsid w:val="00306D2A"/>
    <w:rsid w:val="00326174"/>
    <w:rsid w:val="00337A24"/>
    <w:rsid w:val="00365819"/>
    <w:rsid w:val="003765FE"/>
    <w:rsid w:val="003C713A"/>
    <w:rsid w:val="003D34B7"/>
    <w:rsid w:val="003D3AB6"/>
    <w:rsid w:val="003F3B34"/>
    <w:rsid w:val="0041011A"/>
    <w:rsid w:val="00410975"/>
    <w:rsid w:val="004273F9"/>
    <w:rsid w:val="004335DB"/>
    <w:rsid w:val="004356ED"/>
    <w:rsid w:val="00441DE1"/>
    <w:rsid w:val="00444DFD"/>
    <w:rsid w:val="0045203D"/>
    <w:rsid w:val="00454EFE"/>
    <w:rsid w:val="00456D0F"/>
    <w:rsid w:val="00457E8B"/>
    <w:rsid w:val="00463B33"/>
    <w:rsid w:val="004826F0"/>
    <w:rsid w:val="00483E3A"/>
    <w:rsid w:val="0049001E"/>
    <w:rsid w:val="004940F1"/>
    <w:rsid w:val="004A680E"/>
    <w:rsid w:val="004B6096"/>
    <w:rsid w:val="004C1B2F"/>
    <w:rsid w:val="004C4BE8"/>
    <w:rsid w:val="004D6F01"/>
    <w:rsid w:val="004D7B23"/>
    <w:rsid w:val="004D7D8F"/>
    <w:rsid w:val="004E3D85"/>
    <w:rsid w:val="004F0B82"/>
    <w:rsid w:val="00513096"/>
    <w:rsid w:val="005462DC"/>
    <w:rsid w:val="005563D2"/>
    <w:rsid w:val="0056145B"/>
    <w:rsid w:val="00576401"/>
    <w:rsid w:val="0058103E"/>
    <w:rsid w:val="005910FA"/>
    <w:rsid w:val="005A19B0"/>
    <w:rsid w:val="005B7172"/>
    <w:rsid w:val="005C55FD"/>
    <w:rsid w:val="005D0D6C"/>
    <w:rsid w:val="00607A12"/>
    <w:rsid w:val="00617F91"/>
    <w:rsid w:val="00637CAE"/>
    <w:rsid w:val="00651389"/>
    <w:rsid w:val="00666806"/>
    <w:rsid w:val="006871BE"/>
    <w:rsid w:val="0069674B"/>
    <w:rsid w:val="006B0107"/>
    <w:rsid w:val="006E7F7D"/>
    <w:rsid w:val="006F1050"/>
    <w:rsid w:val="00702060"/>
    <w:rsid w:val="00707C2F"/>
    <w:rsid w:val="00740580"/>
    <w:rsid w:val="0075009F"/>
    <w:rsid w:val="0075082B"/>
    <w:rsid w:val="00762A08"/>
    <w:rsid w:val="0077032A"/>
    <w:rsid w:val="00771DD4"/>
    <w:rsid w:val="00776686"/>
    <w:rsid w:val="007813C5"/>
    <w:rsid w:val="0078597E"/>
    <w:rsid w:val="007902C6"/>
    <w:rsid w:val="007A1A0C"/>
    <w:rsid w:val="007D7616"/>
    <w:rsid w:val="007F168D"/>
    <w:rsid w:val="007F6CA5"/>
    <w:rsid w:val="00802477"/>
    <w:rsid w:val="00812331"/>
    <w:rsid w:val="0081389D"/>
    <w:rsid w:val="0082042F"/>
    <w:rsid w:val="008408BF"/>
    <w:rsid w:val="00845C4B"/>
    <w:rsid w:val="00863FB2"/>
    <w:rsid w:val="00871318"/>
    <w:rsid w:val="008930D6"/>
    <w:rsid w:val="008A5F6B"/>
    <w:rsid w:val="008A65C5"/>
    <w:rsid w:val="008B1298"/>
    <w:rsid w:val="008B418A"/>
    <w:rsid w:val="008B6C3F"/>
    <w:rsid w:val="008C70E8"/>
    <w:rsid w:val="00911496"/>
    <w:rsid w:val="00915C99"/>
    <w:rsid w:val="009213DC"/>
    <w:rsid w:val="0095188B"/>
    <w:rsid w:val="00951941"/>
    <w:rsid w:val="0095575F"/>
    <w:rsid w:val="00970D00"/>
    <w:rsid w:val="009930E4"/>
    <w:rsid w:val="00995113"/>
    <w:rsid w:val="009A1886"/>
    <w:rsid w:val="009A1F31"/>
    <w:rsid w:val="009A2623"/>
    <w:rsid w:val="009A5147"/>
    <w:rsid w:val="009A52B3"/>
    <w:rsid w:val="009B6C60"/>
    <w:rsid w:val="009D0CEC"/>
    <w:rsid w:val="009F285A"/>
    <w:rsid w:val="009F5A0B"/>
    <w:rsid w:val="00A13C57"/>
    <w:rsid w:val="00A20F10"/>
    <w:rsid w:val="00A279F8"/>
    <w:rsid w:val="00A30AEC"/>
    <w:rsid w:val="00A4563A"/>
    <w:rsid w:val="00A957A5"/>
    <w:rsid w:val="00AB2FEB"/>
    <w:rsid w:val="00AB3FB3"/>
    <w:rsid w:val="00AE0091"/>
    <w:rsid w:val="00B07060"/>
    <w:rsid w:val="00B22519"/>
    <w:rsid w:val="00B77898"/>
    <w:rsid w:val="00B811F9"/>
    <w:rsid w:val="00B91E5C"/>
    <w:rsid w:val="00BA5508"/>
    <w:rsid w:val="00BD733B"/>
    <w:rsid w:val="00BE701B"/>
    <w:rsid w:val="00BF4313"/>
    <w:rsid w:val="00C05A32"/>
    <w:rsid w:val="00C16DA1"/>
    <w:rsid w:val="00C345B6"/>
    <w:rsid w:val="00C526EF"/>
    <w:rsid w:val="00C624B9"/>
    <w:rsid w:val="00C70223"/>
    <w:rsid w:val="00C77104"/>
    <w:rsid w:val="00C82773"/>
    <w:rsid w:val="00C833EE"/>
    <w:rsid w:val="00C920E9"/>
    <w:rsid w:val="00C9709C"/>
    <w:rsid w:val="00CA1D00"/>
    <w:rsid w:val="00CA56CF"/>
    <w:rsid w:val="00CC48D2"/>
    <w:rsid w:val="00CC66AC"/>
    <w:rsid w:val="00D32A08"/>
    <w:rsid w:val="00D3346A"/>
    <w:rsid w:val="00D461EC"/>
    <w:rsid w:val="00D5002B"/>
    <w:rsid w:val="00D6099E"/>
    <w:rsid w:val="00D658A4"/>
    <w:rsid w:val="00D66A1E"/>
    <w:rsid w:val="00D701FB"/>
    <w:rsid w:val="00D82E56"/>
    <w:rsid w:val="00D95BC3"/>
    <w:rsid w:val="00DB2F25"/>
    <w:rsid w:val="00DC4CAB"/>
    <w:rsid w:val="00DD2C33"/>
    <w:rsid w:val="00DD2D25"/>
    <w:rsid w:val="00DD453D"/>
    <w:rsid w:val="00DD54BE"/>
    <w:rsid w:val="00DF51D9"/>
    <w:rsid w:val="00E14F11"/>
    <w:rsid w:val="00E15296"/>
    <w:rsid w:val="00E25B2B"/>
    <w:rsid w:val="00E37391"/>
    <w:rsid w:val="00E400CA"/>
    <w:rsid w:val="00E4186F"/>
    <w:rsid w:val="00E51D88"/>
    <w:rsid w:val="00E60919"/>
    <w:rsid w:val="00E62B8B"/>
    <w:rsid w:val="00E809F8"/>
    <w:rsid w:val="00E82971"/>
    <w:rsid w:val="00E8367C"/>
    <w:rsid w:val="00E92996"/>
    <w:rsid w:val="00EA0728"/>
    <w:rsid w:val="00EA3884"/>
    <w:rsid w:val="00EA6FD2"/>
    <w:rsid w:val="00EB29DB"/>
    <w:rsid w:val="00EB346F"/>
    <w:rsid w:val="00EB7D2F"/>
    <w:rsid w:val="00F00603"/>
    <w:rsid w:val="00F06F01"/>
    <w:rsid w:val="00F14BA0"/>
    <w:rsid w:val="00F329CD"/>
    <w:rsid w:val="00F35CB9"/>
    <w:rsid w:val="00F40F0C"/>
    <w:rsid w:val="00F6096E"/>
    <w:rsid w:val="00F814CE"/>
    <w:rsid w:val="00F847B5"/>
    <w:rsid w:val="00F9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66DDA"/>
  <w15:chartTrackingRefBased/>
  <w15:docId w15:val="{2E06DD2A-4514-4681-BCD5-485D0C08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060"/>
    <w:pPr>
      <w:spacing w:after="0" w:line="240" w:lineRule="auto"/>
    </w:pPr>
    <w:rPr>
      <w:rFonts w:ascii="Arial" w:eastAsia="Times New Roman" w:hAnsi="Arial" w:cs="Arial"/>
      <w:lang w:eastAsia="fr-FR"/>
    </w:rPr>
  </w:style>
  <w:style w:type="paragraph" w:styleId="Titre1">
    <w:name w:val="heading 1"/>
    <w:basedOn w:val="Normal"/>
    <w:next w:val="txtJustifi"/>
    <w:link w:val="Titre1Car"/>
    <w:uiPriority w:val="9"/>
    <w:qFormat/>
    <w:rsid w:val="00143C80"/>
    <w:pPr>
      <w:keepNext/>
      <w:keepLines/>
      <w:pageBreakBefore/>
      <w:numPr>
        <w:numId w:val="1"/>
      </w:numPr>
      <w:spacing w:after="240" w:line="276" w:lineRule="auto"/>
      <w:ind w:left="431" w:hanging="431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Titre2">
    <w:name w:val="heading 2"/>
    <w:basedOn w:val="Normal"/>
    <w:next w:val="txtJustifi"/>
    <w:link w:val="Titre2Car"/>
    <w:uiPriority w:val="9"/>
    <w:unhideWhenUsed/>
    <w:qFormat/>
    <w:rsid w:val="00143C80"/>
    <w:pPr>
      <w:keepNext/>
      <w:numPr>
        <w:ilvl w:val="1"/>
        <w:numId w:val="1"/>
      </w:numPr>
      <w:spacing w:before="12" w:after="120" w:line="276" w:lineRule="auto"/>
      <w:ind w:left="691" w:hanging="578"/>
      <w:outlineLvl w:val="1"/>
    </w:pPr>
    <w:rPr>
      <w:rFonts w:eastAsiaTheme="majorEastAsia" w:cstheme="majorBidi"/>
      <w:b/>
      <w:bCs/>
      <w:color w:val="323E4F" w:themeColor="text2" w:themeShade="BF"/>
      <w:sz w:val="28"/>
      <w:szCs w:val="26"/>
      <w:lang w:eastAsia="en-US"/>
    </w:rPr>
  </w:style>
  <w:style w:type="paragraph" w:styleId="Titre3">
    <w:name w:val="heading 3"/>
    <w:basedOn w:val="Normal"/>
    <w:next w:val="txtJustifi"/>
    <w:link w:val="Titre3Car"/>
    <w:uiPriority w:val="9"/>
    <w:unhideWhenUsed/>
    <w:qFormat/>
    <w:rsid w:val="00143C80"/>
    <w:pPr>
      <w:keepNext/>
      <w:numPr>
        <w:ilvl w:val="2"/>
        <w:numId w:val="1"/>
      </w:numPr>
      <w:spacing w:after="120" w:line="276" w:lineRule="auto"/>
      <w:ind w:left="947"/>
      <w:outlineLvl w:val="2"/>
    </w:pPr>
    <w:rPr>
      <w:rFonts w:eastAsiaTheme="majorEastAsia" w:cstheme="majorBidi"/>
      <w:b/>
      <w:bCs/>
      <w:noProof/>
      <w:color w:val="2F5496" w:themeColor="accent1" w:themeShade="BF"/>
      <w:sz w:val="24"/>
      <w:lang w:eastAsia="en-US"/>
    </w:rPr>
  </w:style>
  <w:style w:type="paragraph" w:styleId="Titre4">
    <w:name w:val="heading 4"/>
    <w:basedOn w:val="Normal"/>
    <w:next w:val="txtJustifi"/>
    <w:link w:val="Titre4Car"/>
    <w:autoRedefine/>
    <w:uiPriority w:val="9"/>
    <w:unhideWhenUsed/>
    <w:qFormat/>
    <w:rsid w:val="00143C80"/>
    <w:pPr>
      <w:keepNext/>
      <w:numPr>
        <w:ilvl w:val="3"/>
        <w:numId w:val="1"/>
      </w:numPr>
      <w:spacing w:after="80"/>
      <w:ind w:left="1202" w:hanging="862"/>
      <w:outlineLvl w:val="3"/>
    </w:pPr>
    <w:rPr>
      <w:rFonts w:eastAsiaTheme="majorEastAsia" w:cstheme="majorBidi"/>
      <w:b/>
      <w:bCs/>
      <w:iCs/>
      <w:color w:val="595959" w:themeColor="text1" w:themeTint="A6"/>
    </w:rPr>
  </w:style>
  <w:style w:type="paragraph" w:styleId="Titre5">
    <w:name w:val="heading 5"/>
    <w:basedOn w:val="Normal"/>
    <w:next w:val="txtJustifi"/>
    <w:link w:val="Titre5Car"/>
    <w:uiPriority w:val="9"/>
    <w:unhideWhenUsed/>
    <w:qFormat/>
    <w:rsid w:val="006E7F7D"/>
    <w:pPr>
      <w:keepNext/>
      <w:numPr>
        <w:ilvl w:val="4"/>
        <w:numId w:val="1"/>
      </w:numPr>
      <w:spacing w:after="6"/>
      <w:ind w:left="1916" w:hanging="1009"/>
      <w:outlineLvl w:val="4"/>
    </w:pPr>
    <w:rPr>
      <w:rFonts w:eastAsiaTheme="majorEastAsia" w:cstheme="majorBidi"/>
      <w:color w:val="4472C4" w:themeColor="accent1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2C3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2C3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2C3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2C3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3C80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43C80"/>
    <w:rPr>
      <w:rFonts w:ascii="Arial" w:eastAsiaTheme="majorEastAsia" w:hAnsi="Arial" w:cstheme="majorBidi"/>
      <w:b/>
      <w:bCs/>
      <w:color w:val="323E4F" w:themeColor="text2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3C80"/>
    <w:rPr>
      <w:rFonts w:ascii="Arial" w:eastAsiaTheme="majorEastAsia" w:hAnsi="Arial" w:cstheme="majorBidi"/>
      <w:b/>
      <w:bCs/>
      <w:noProof/>
      <w:color w:val="2F5496" w:themeColor="accent1" w:themeShade="BF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143C80"/>
    <w:rPr>
      <w:rFonts w:ascii="Arial" w:eastAsiaTheme="majorEastAsia" w:hAnsi="Arial" w:cstheme="majorBidi"/>
      <w:b/>
      <w:bCs/>
      <w:iCs/>
      <w:color w:val="595959" w:themeColor="text1" w:themeTint="A6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6E7F7D"/>
    <w:rPr>
      <w:rFonts w:ascii="Arial" w:eastAsiaTheme="majorEastAsia" w:hAnsi="Arial" w:cstheme="majorBidi"/>
      <w:color w:val="4472C4" w:themeColor="accent1"/>
      <w:sz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D2C33"/>
    <w:rPr>
      <w:rFonts w:asciiTheme="majorHAnsi" w:eastAsiaTheme="majorEastAsia" w:hAnsiTheme="majorHAnsi" w:cstheme="majorBidi"/>
      <w:color w:val="1F3763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DD2C33"/>
    <w:rPr>
      <w:rFonts w:asciiTheme="majorHAnsi" w:eastAsiaTheme="majorEastAsia" w:hAnsiTheme="majorHAnsi" w:cstheme="majorBidi"/>
      <w:i/>
      <w:iCs/>
      <w:color w:val="1F3763" w:themeColor="accent1" w:themeShade="7F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DD2C3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DD2C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A56CF"/>
    <w:pPr>
      <w:pBdr>
        <w:bottom w:val="single" w:sz="4" w:space="1" w:color="5B9BD5" w:themeColor="accent5"/>
      </w:pBdr>
      <w:tabs>
        <w:tab w:val="center" w:pos="4703"/>
        <w:tab w:val="right" w:pos="9406"/>
      </w:tabs>
    </w:pPr>
    <w:rPr>
      <w:rFonts w:eastAsiaTheme="minorHAnsi" w:cstheme="minorBidi"/>
      <w:color w:val="5B9BD5" w:themeColor="accent5"/>
      <w:sz w:val="16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CA56CF"/>
    <w:rPr>
      <w:rFonts w:ascii="Arial" w:hAnsi="Arial"/>
      <w:color w:val="5B9BD5" w:themeColor="accent5"/>
      <w:sz w:val="16"/>
      <w:lang w:val="en-US"/>
    </w:rPr>
  </w:style>
  <w:style w:type="table" w:styleId="Grilledutableau">
    <w:name w:val="Table Grid"/>
    <w:basedOn w:val="TableauNormal"/>
    <w:rsid w:val="00DD2C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principal">
    <w:name w:val="Titre principal"/>
    <w:basedOn w:val="Normal"/>
    <w:rsid w:val="00DD2C33"/>
    <w:pPr>
      <w:spacing w:before="5120"/>
      <w:jc w:val="center"/>
    </w:pPr>
    <w:rPr>
      <w:rFonts w:asciiTheme="minorHAnsi" w:hAnsiTheme="minorHAnsi" w:cs="Times New Roman"/>
      <w:sz w:val="72"/>
      <w:szCs w:val="24"/>
    </w:rPr>
  </w:style>
  <w:style w:type="paragraph" w:customStyle="1" w:styleId="Titreversion">
    <w:name w:val="Titre version"/>
    <w:basedOn w:val="Normal"/>
    <w:semiHidden/>
    <w:rsid w:val="00DD2C33"/>
    <w:pPr>
      <w:spacing w:before="100" w:beforeAutospacing="1" w:after="120"/>
      <w:jc w:val="center"/>
    </w:pPr>
    <w:rPr>
      <w:rFonts w:cs="Times New Roman"/>
      <w:szCs w:val="24"/>
    </w:rPr>
  </w:style>
  <w:style w:type="paragraph" w:customStyle="1" w:styleId="Titreauteur">
    <w:name w:val="Titre auteur"/>
    <w:basedOn w:val="Normal"/>
    <w:qFormat/>
    <w:rsid w:val="00DD2C33"/>
    <w:pPr>
      <w:spacing w:before="1200"/>
      <w:jc w:val="center"/>
    </w:pPr>
    <w:rPr>
      <w:rFonts w:cs="Times New Roman"/>
      <w:sz w:val="32"/>
      <w:szCs w:val="24"/>
    </w:rPr>
  </w:style>
  <w:style w:type="paragraph" w:customStyle="1" w:styleId="Titresecondaire">
    <w:name w:val="Titre secondaire"/>
    <w:basedOn w:val="Titreprincipal"/>
    <w:rsid w:val="00DD2C33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before="240"/>
      <w:ind w:left="142" w:right="124"/>
    </w:pPr>
    <w:rPr>
      <w:sz w:val="40"/>
      <w:szCs w:val="40"/>
    </w:rPr>
  </w:style>
  <w:style w:type="paragraph" w:styleId="Pieddepage">
    <w:name w:val="footer"/>
    <w:basedOn w:val="Normal"/>
    <w:link w:val="PieddepageCar"/>
    <w:uiPriority w:val="99"/>
    <w:unhideWhenUsed/>
    <w:rsid w:val="003C713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713A"/>
    <w:rPr>
      <w:rFonts w:ascii="Arial" w:eastAsia="Times New Roman" w:hAnsi="Arial" w:cs="Arial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F0B82"/>
    <w:pPr>
      <w:spacing w:before="100" w:after="100"/>
      <w:ind w:left="221"/>
    </w:pPr>
    <w:rPr>
      <w:b/>
    </w:rPr>
  </w:style>
  <w:style w:type="paragraph" w:styleId="TM1">
    <w:name w:val="toc 1"/>
    <w:basedOn w:val="Normal"/>
    <w:next w:val="Normal"/>
    <w:autoRedefine/>
    <w:uiPriority w:val="39"/>
    <w:unhideWhenUsed/>
    <w:rsid w:val="004F0B82"/>
    <w:pPr>
      <w:spacing w:before="120" w:after="120"/>
    </w:pPr>
    <w:rPr>
      <w:b/>
    </w:rPr>
  </w:style>
  <w:style w:type="paragraph" w:styleId="TM3">
    <w:name w:val="toc 3"/>
    <w:basedOn w:val="Normal"/>
    <w:next w:val="Normal"/>
    <w:autoRedefine/>
    <w:uiPriority w:val="39"/>
    <w:unhideWhenUsed/>
    <w:rsid w:val="00F847B5"/>
    <w:pPr>
      <w:spacing w:before="40" w:after="40"/>
      <w:ind w:left="442"/>
    </w:pPr>
  </w:style>
  <w:style w:type="paragraph" w:styleId="TM4">
    <w:name w:val="toc 4"/>
    <w:basedOn w:val="Normal"/>
    <w:next w:val="Normal"/>
    <w:autoRedefine/>
    <w:uiPriority w:val="39"/>
    <w:unhideWhenUsed/>
    <w:rsid w:val="00BF4313"/>
    <w:pPr>
      <w:ind w:left="658"/>
    </w:pPr>
  </w:style>
  <w:style w:type="character" w:styleId="Lienhypertexte">
    <w:name w:val="Hyperlink"/>
    <w:basedOn w:val="Policepardfaut"/>
    <w:uiPriority w:val="99"/>
    <w:unhideWhenUsed/>
    <w:rsid w:val="003C713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C713A"/>
    <w:rPr>
      <w:color w:val="605E5C"/>
      <w:shd w:val="clear" w:color="auto" w:fill="E1DFDD"/>
    </w:rPr>
  </w:style>
  <w:style w:type="character" w:customStyle="1" w:styleId="CGras">
    <w:name w:val="C_Gras"/>
    <w:basedOn w:val="Policepardfaut"/>
    <w:uiPriority w:val="1"/>
    <w:qFormat/>
    <w:rsid w:val="00AB3FB3"/>
    <w:rPr>
      <w:b/>
    </w:rPr>
  </w:style>
  <w:style w:type="character" w:customStyle="1" w:styleId="CItalique">
    <w:name w:val="C_Italique"/>
    <w:basedOn w:val="CGras"/>
    <w:uiPriority w:val="1"/>
    <w:qFormat/>
    <w:rsid w:val="00AB3FB3"/>
    <w:rPr>
      <w:b w:val="0"/>
      <w:i/>
    </w:rPr>
  </w:style>
  <w:style w:type="character" w:customStyle="1" w:styleId="CGrasitalique">
    <w:name w:val="C_Gras_italique"/>
    <w:basedOn w:val="CItalique"/>
    <w:uiPriority w:val="1"/>
    <w:qFormat/>
    <w:rsid w:val="00AB3FB3"/>
    <w:rPr>
      <w:b/>
      <w:i/>
    </w:rPr>
  </w:style>
  <w:style w:type="character" w:customStyle="1" w:styleId="CSoulign">
    <w:name w:val="C_Souligné"/>
    <w:basedOn w:val="CGrasitalique"/>
    <w:uiPriority w:val="1"/>
    <w:qFormat/>
    <w:rsid w:val="00AB3FB3"/>
    <w:rPr>
      <w:b w:val="0"/>
      <w:i w:val="0"/>
      <w:u w:val="single"/>
    </w:rPr>
  </w:style>
  <w:style w:type="character" w:customStyle="1" w:styleId="CSurlign">
    <w:name w:val="C_Surligné"/>
    <w:uiPriority w:val="1"/>
    <w:qFormat/>
    <w:rsid w:val="00AB3FB3"/>
    <w:rPr>
      <w:bdr w:val="none" w:sz="0" w:space="0" w:color="auto"/>
      <w:shd w:val="solid" w:color="FFFF00" w:fill="auto"/>
    </w:rPr>
  </w:style>
  <w:style w:type="character" w:customStyle="1" w:styleId="CCouleurs">
    <w:name w:val="C_Couleurs"/>
    <w:basedOn w:val="Policepardfaut"/>
    <w:uiPriority w:val="1"/>
    <w:qFormat/>
    <w:rsid w:val="0017725D"/>
    <w:rPr>
      <w:lang w:eastAsia="en-US"/>
    </w:rPr>
  </w:style>
  <w:style w:type="paragraph" w:customStyle="1" w:styleId="txtGauche">
    <w:name w:val="txt_Gauche"/>
    <w:basedOn w:val="Normal"/>
    <w:qFormat/>
    <w:rsid w:val="000902E7"/>
  </w:style>
  <w:style w:type="paragraph" w:customStyle="1" w:styleId="txtCentr">
    <w:name w:val="txt_Centré"/>
    <w:basedOn w:val="txtGauche"/>
    <w:qFormat/>
    <w:rsid w:val="000902E7"/>
    <w:pPr>
      <w:jc w:val="center"/>
    </w:pPr>
  </w:style>
  <w:style w:type="paragraph" w:customStyle="1" w:styleId="txtDroite">
    <w:name w:val="txt_Droite"/>
    <w:basedOn w:val="txtCentr"/>
    <w:qFormat/>
    <w:rsid w:val="000902E7"/>
    <w:pPr>
      <w:jc w:val="right"/>
    </w:pPr>
  </w:style>
  <w:style w:type="paragraph" w:customStyle="1" w:styleId="txtJustifi">
    <w:name w:val="txt_Justifié"/>
    <w:basedOn w:val="txtDroite"/>
    <w:qFormat/>
    <w:rsid w:val="00651389"/>
    <w:pPr>
      <w:keepLines/>
      <w:spacing w:before="120" w:after="120"/>
      <w:jc w:val="both"/>
    </w:pPr>
  </w:style>
  <w:style w:type="numbering" w:customStyle="1" w:styleId="Lpuceronde">
    <w:name w:val="L_puce_ronde"/>
    <w:basedOn w:val="Aucuneliste"/>
    <w:uiPriority w:val="99"/>
    <w:rsid w:val="00702060"/>
    <w:pPr>
      <w:numPr>
        <w:numId w:val="12"/>
      </w:numPr>
    </w:pPr>
  </w:style>
  <w:style w:type="table" w:customStyle="1" w:styleId="Tabcentr">
    <w:name w:val="Tab_centré"/>
    <w:basedOn w:val="TableauNormal"/>
    <w:uiPriority w:val="99"/>
    <w:rsid w:val="00702060"/>
    <w:pPr>
      <w:spacing w:after="0" w:line="240" w:lineRule="auto"/>
    </w:pPr>
    <w:tblPr>
      <w:jc w:val="center"/>
    </w:tblPr>
    <w:trPr>
      <w:jc w:val="center"/>
    </w:trPr>
  </w:style>
  <w:style w:type="character" w:styleId="Lienhypertextesuivivisit">
    <w:name w:val="FollowedHyperlink"/>
    <w:basedOn w:val="Policepardfaut"/>
    <w:uiPriority w:val="99"/>
    <w:semiHidden/>
    <w:unhideWhenUsed/>
    <w:rsid w:val="00576401"/>
    <w:rPr>
      <w:color w:val="954F72" w:themeColor="followedHyperlink"/>
      <w:u w:val="single"/>
    </w:rPr>
  </w:style>
  <w:style w:type="paragraph" w:customStyle="1" w:styleId="Cmd">
    <w:name w:val="Cmd"/>
    <w:basedOn w:val="Normal"/>
    <w:next w:val="Normal"/>
    <w:link w:val="CmdCar"/>
    <w:qFormat/>
    <w:rsid w:val="00F329CD"/>
    <w:pPr>
      <w:keepLines/>
      <w:shd w:val="solid" w:color="auto" w:fill="auto"/>
      <w:jc w:val="both"/>
    </w:pPr>
    <w:rPr>
      <w:rFonts w:ascii="Consolas" w:hAnsi="Consolas"/>
      <w:color w:val="FFFFFF" w:themeColor="background1"/>
      <w:lang w:eastAsia="en-US"/>
    </w:rPr>
  </w:style>
  <w:style w:type="character" w:customStyle="1" w:styleId="CmdCar">
    <w:name w:val="Cmd Car"/>
    <w:basedOn w:val="Policepardfaut"/>
    <w:link w:val="Cmd"/>
    <w:rsid w:val="00F329CD"/>
    <w:rPr>
      <w:rFonts w:ascii="Consolas" w:eastAsia="Times New Roman" w:hAnsi="Consolas" w:cs="Arial"/>
      <w:color w:val="FFFFFF" w:themeColor="background1"/>
      <w:shd w:val="solid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8080/swagger-ui/index.html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rgeatn\OneDrive%20-%20EDUETATFR\EMF\EMF3\EMF3_Informatique\Mod&#232;le%20de%20RP\RP%20-%20Mod&#232;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2CDD7-4C58-40AA-B24E-1E13B713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RP - Modèle.dotx</Template>
  <TotalTime>0</TotalTime>
  <Pages>9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302 - RP - BORGEAT</vt:lpstr>
    </vt:vector>
  </TitlesOfParts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133 - RP - BORGEAT</dc:title>
  <dc:subject/>
  <dc:creator>Borgeat Nathan</dc:creator>
  <cp:keywords/>
  <dc:description/>
  <cp:lastModifiedBy>Borgeat Nathan</cp:lastModifiedBy>
  <cp:revision>137</cp:revision>
  <dcterms:created xsi:type="dcterms:W3CDTF">2025-03-17T08:06:00Z</dcterms:created>
  <dcterms:modified xsi:type="dcterms:W3CDTF">2025-04-27T18:27:00Z</dcterms:modified>
</cp:coreProperties>
</file>