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5304" w14:textId="6213A3E4" w:rsidR="000C4F99" w:rsidRDefault="00945FAD" w:rsidP="00945FAD">
      <w:pPr>
        <w:pStyle w:val="Title"/>
      </w:pPr>
      <w:r>
        <w:t>Application Storyboards</w:t>
      </w:r>
    </w:p>
    <w:p w14:paraId="26834602" w14:textId="17D31446" w:rsidR="00945FAD" w:rsidRDefault="00945FAD" w:rsidP="00945FAD">
      <w:pPr>
        <w:pStyle w:val="Heading1"/>
      </w:pPr>
      <w:r>
        <w:t>Application Description</w:t>
      </w:r>
    </w:p>
    <w:p w14:paraId="17BD8DA2" w14:textId="2FCDF4A8" w:rsidR="00945FAD" w:rsidRDefault="00945FAD" w:rsidP="00945FAD">
      <w:r>
        <w:t xml:space="preserve">This application will be an interactive display featuring charts and figures derived from </w:t>
      </w:r>
      <w:r w:rsidR="00F1585C">
        <w:t xml:space="preserve">data about market shares among New Zealand electrical providers, as made available by the New Zealand government (see </w:t>
      </w:r>
      <w:hyperlink r:id="rId6" w:history="1">
        <w:r w:rsidR="00F1585C" w:rsidRPr="00E46BD1">
          <w:rPr>
            <w:rStyle w:val="Hyperlink"/>
          </w:rPr>
          <w:t>https://www.emi.ea.govt.nz/Retail/Datasets/MarketStructure</w:t>
        </w:r>
      </w:hyperlink>
      <w:r w:rsidR="00F1585C">
        <w:t>). The application will be built using version 3.9 of Python, primarily using PySimpleGUI for its display requirements.</w:t>
      </w:r>
    </w:p>
    <w:p w14:paraId="185FB7E0" w14:textId="55017BBF" w:rsidR="00945FAD" w:rsidRDefault="00F1585C" w:rsidP="00945FAD">
      <w:r>
        <w:t>The application will have a live display, featuring a chatroom for discussion and analytical purposes – and will therefore be built to support multi-user access. Data sources relevant to the application will be remotely hosted to allow for concurrent viewing and access by all users.</w:t>
      </w:r>
      <w:r w:rsidR="00263879">
        <w:t xml:space="preserve"> It will also have login and registration – with user account data also stored remotely.</w:t>
      </w:r>
    </w:p>
    <w:p w14:paraId="34F53D6E" w14:textId="325E7794" w:rsidR="000F3F2C" w:rsidRDefault="000F3F2C" w:rsidP="00945FAD">
      <w:r>
        <w:t>The functional purpose of the application will be to view trends in the market share of New Zealand electrical providers over the recorded time period of 2003-2019 for analytical and business applications.</w:t>
      </w:r>
    </w:p>
    <w:p w14:paraId="3197A5E0" w14:textId="7CFBE07E" w:rsidR="00945FAD" w:rsidRDefault="00945FAD" w:rsidP="00945FAD">
      <w:pPr>
        <w:pStyle w:val="Heading1"/>
      </w:pPr>
      <w:r>
        <w:t>Storyboards</w:t>
      </w:r>
    </w:p>
    <w:p w14:paraId="65E034B6" w14:textId="74824203" w:rsidR="00945FAD" w:rsidRDefault="00945FAD" w:rsidP="00945FAD">
      <w:pPr>
        <w:pStyle w:val="Heading2"/>
      </w:pPr>
      <w:r>
        <w:t>Storyboard One – Login</w:t>
      </w:r>
    </w:p>
    <w:p w14:paraId="52F912E5" w14:textId="7EE8D6DB" w:rsidR="00945FAD" w:rsidRDefault="00945FAD" w:rsidP="00945FAD">
      <w:r>
        <w:rPr>
          <w:noProof/>
        </w:rPr>
        <w:drawing>
          <wp:inline distT="0" distB="0" distL="0" distR="0" wp14:anchorId="7769CA14" wp14:editId="307A5A93">
            <wp:extent cx="3794760"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4760" cy="2369820"/>
                    </a:xfrm>
                    <a:prstGeom prst="rect">
                      <a:avLst/>
                    </a:prstGeom>
                    <a:noFill/>
                    <a:ln>
                      <a:noFill/>
                    </a:ln>
                  </pic:spPr>
                </pic:pic>
              </a:graphicData>
            </a:graphic>
          </wp:inline>
        </w:drawing>
      </w:r>
    </w:p>
    <w:p w14:paraId="45879561" w14:textId="282505C8" w:rsidR="00945FAD" w:rsidRDefault="00F1585C" w:rsidP="00945FAD">
      <w:r>
        <w:t>Storyboard One depicts the Login display</w:t>
      </w:r>
      <w:r w:rsidR="00D03BEB">
        <w:t xml:space="preserve"> where users will enter their credentials to enter the main section of the application.</w:t>
      </w:r>
      <w:r w:rsidR="004673B3">
        <w:t xml:space="preserve"> It will remain open, but not be interactable while the registration display is open.</w:t>
      </w:r>
    </w:p>
    <w:tbl>
      <w:tblPr>
        <w:tblStyle w:val="TableGrid"/>
        <w:tblW w:w="9648" w:type="dxa"/>
        <w:tblLook w:val="04A0" w:firstRow="1" w:lastRow="0" w:firstColumn="1" w:lastColumn="0" w:noHBand="0" w:noVBand="1"/>
      </w:tblPr>
      <w:tblGrid>
        <w:gridCol w:w="2781"/>
        <w:gridCol w:w="1702"/>
        <w:gridCol w:w="5165"/>
      </w:tblGrid>
      <w:tr w:rsidR="00D03BEB" w14:paraId="56017B14" w14:textId="77777777" w:rsidTr="00D03BEB">
        <w:trPr>
          <w:trHeight w:val="276"/>
        </w:trPr>
        <w:tc>
          <w:tcPr>
            <w:tcW w:w="2781" w:type="dxa"/>
          </w:tcPr>
          <w:p w14:paraId="7956D3E7" w14:textId="50D0FB42" w:rsidR="00D03BEB" w:rsidRPr="00D03BEB" w:rsidRDefault="00D03BEB" w:rsidP="00945FAD">
            <w:pPr>
              <w:rPr>
                <w:b/>
                <w:bCs/>
              </w:rPr>
            </w:pPr>
            <w:r w:rsidRPr="00D03BEB">
              <w:rPr>
                <w:b/>
                <w:bCs/>
              </w:rPr>
              <w:t>Interaction</w:t>
            </w:r>
          </w:p>
        </w:tc>
        <w:tc>
          <w:tcPr>
            <w:tcW w:w="1702" w:type="dxa"/>
          </w:tcPr>
          <w:p w14:paraId="130C2EF2" w14:textId="663B21CA" w:rsidR="00D03BEB" w:rsidRPr="00D03BEB" w:rsidRDefault="00D03BEB" w:rsidP="00945FAD">
            <w:pPr>
              <w:rPr>
                <w:b/>
                <w:bCs/>
              </w:rPr>
            </w:pPr>
            <w:r w:rsidRPr="00D03BEB">
              <w:rPr>
                <w:b/>
                <w:bCs/>
              </w:rPr>
              <w:t>Input</w:t>
            </w:r>
          </w:p>
        </w:tc>
        <w:tc>
          <w:tcPr>
            <w:tcW w:w="5165" w:type="dxa"/>
          </w:tcPr>
          <w:p w14:paraId="5571AE4A" w14:textId="50D6A8BD" w:rsidR="00D03BEB" w:rsidRPr="00D03BEB" w:rsidRDefault="00D03BEB" w:rsidP="00945FAD">
            <w:pPr>
              <w:rPr>
                <w:b/>
                <w:bCs/>
              </w:rPr>
            </w:pPr>
            <w:r w:rsidRPr="00D03BEB">
              <w:rPr>
                <w:b/>
                <w:bCs/>
              </w:rPr>
              <w:t>Output</w:t>
            </w:r>
          </w:p>
        </w:tc>
      </w:tr>
      <w:tr w:rsidR="00D03BEB" w14:paraId="2B815DB0" w14:textId="77777777" w:rsidTr="00D03BEB">
        <w:trPr>
          <w:trHeight w:val="276"/>
        </w:trPr>
        <w:tc>
          <w:tcPr>
            <w:tcW w:w="2781" w:type="dxa"/>
          </w:tcPr>
          <w:p w14:paraId="11DB80FD" w14:textId="6E232D6F" w:rsidR="00D03BEB" w:rsidRDefault="00D03BEB" w:rsidP="00945FAD">
            <w:r>
              <w:t>1.1 – Username Text Field</w:t>
            </w:r>
          </w:p>
        </w:tc>
        <w:tc>
          <w:tcPr>
            <w:tcW w:w="1702" w:type="dxa"/>
          </w:tcPr>
          <w:p w14:paraId="2CF031C5" w14:textId="15516012" w:rsidR="00D03BEB" w:rsidRDefault="00D03BEB" w:rsidP="00945FAD">
            <w:r>
              <w:t>User Text Input</w:t>
            </w:r>
          </w:p>
        </w:tc>
        <w:tc>
          <w:tcPr>
            <w:tcW w:w="5165" w:type="dxa"/>
          </w:tcPr>
          <w:p w14:paraId="15B20D77" w14:textId="3B2F4025" w:rsidR="00D03BEB" w:rsidRDefault="00D03BEB" w:rsidP="00945FAD">
            <w:r>
              <w:t>-</w:t>
            </w:r>
          </w:p>
        </w:tc>
      </w:tr>
      <w:tr w:rsidR="00D03BEB" w14:paraId="60F7F0B2" w14:textId="77777777" w:rsidTr="00D03BEB">
        <w:trPr>
          <w:trHeight w:val="290"/>
        </w:trPr>
        <w:tc>
          <w:tcPr>
            <w:tcW w:w="2781" w:type="dxa"/>
          </w:tcPr>
          <w:p w14:paraId="1CF3F5E4" w14:textId="0B14416A" w:rsidR="00D03BEB" w:rsidRDefault="00D03BEB" w:rsidP="00945FAD">
            <w:r>
              <w:t>1.2 – Password Text Field</w:t>
            </w:r>
          </w:p>
        </w:tc>
        <w:tc>
          <w:tcPr>
            <w:tcW w:w="1702" w:type="dxa"/>
          </w:tcPr>
          <w:p w14:paraId="562CF435" w14:textId="27E299B3" w:rsidR="00D03BEB" w:rsidRDefault="00D03BEB" w:rsidP="00945FAD">
            <w:r>
              <w:t>User Text Input</w:t>
            </w:r>
          </w:p>
        </w:tc>
        <w:tc>
          <w:tcPr>
            <w:tcW w:w="5165" w:type="dxa"/>
          </w:tcPr>
          <w:p w14:paraId="15A180EE" w14:textId="1EBC964C" w:rsidR="00D03BEB" w:rsidRDefault="00D03BEB" w:rsidP="00945FAD">
            <w:r>
              <w:t>-</w:t>
            </w:r>
          </w:p>
        </w:tc>
      </w:tr>
      <w:tr w:rsidR="00D03BEB" w14:paraId="24AA4D72" w14:textId="77777777" w:rsidTr="00D03BEB">
        <w:trPr>
          <w:trHeight w:val="276"/>
        </w:trPr>
        <w:tc>
          <w:tcPr>
            <w:tcW w:w="2781" w:type="dxa"/>
          </w:tcPr>
          <w:p w14:paraId="22D9B768" w14:textId="5B7A1C1E" w:rsidR="00D03BEB" w:rsidRDefault="00D03BEB" w:rsidP="00945FAD">
            <w:r>
              <w:t>1.3 – Login Button</w:t>
            </w:r>
          </w:p>
        </w:tc>
        <w:tc>
          <w:tcPr>
            <w:tcW w:w="1702" w:type="dxa"/>
          </w:tcPr>
          <w:p w14:paraId="155DC2FC" w14:textId="4B0C90EF" w:rsidR="00D03BEB" w:rsidRDefault="00D03BEB" w:rsidP="00945FAD">
            <w:r>
              <w:t>User Click</w:t>
            </w:r>
          </w:p>
        </w:tc>
        <w:tc>
          <w:tcPr>
            <w:tcW w:w="5165" w:type="dxa"/>
          </w:tcPr>
          <w:p w14:paraId="11C26A57" w14:textId="2272BFA3" w:rsidR="00D03BEB" w:rsidRDefault="00D03BEB" w:rsidP="00945FAD">
            <w:r>
              <w:t>Opens Storyboard 6 – Home (if credentials are valid)</w:t>
            </w:r>
          </w:p>
          <w:p w14:paraId="490E0BD9" w14:textId="1D6AF2FB" w:rsidR="00D03BEB" w:rsidRDefault="00D03BEB" w:rsidP="00945FAD">
            <w:r>
              <w:t>Opens Storyboard 2 (if credentials are invalid)</w:t>
            </w:r>
          </w:p>
        </w:tc>
      </w:tr>
      <w:tr w:rsidR="00D03BEB" w14:paraId="16619F5F" w14:textId="77777777" w:rsidTr="00D03BEB">
        <w:trPr>
          <w:trHeight w:val="276"/>
        </w:trPr>
        <w:tc>
          <w:tcPr>
            <w:tcW w:w="2781" w:type="dxa"/>
          </w:tcPr>
          <w:p w14:paraId="3469C94F" w14:textId="2CB781FC" w:rsidR="00D03BEB" w:rsidRDefault="00D03BEB" w:rsidP="00945FAD">
            <w:r>
              <w:t>1.4 – Register Button</w:t>
            </w:r>
          </w:p>
        </w:tc>
        <w:tc>
          <w:tcPr>
            <w:tcW w:w="1702" w:type="dxa"/>
          </w:tcPr>
          <w:p w14:paraId="595CACB2" w14:textId="08B7F6E0" w:rsidR="00D03BEB" w:rsidRDefault="00D03BEB" w:rsidP="00945FAD">
            <w:r>
              <w:t>User Click</w:t>
            </w:r>
          </w:p>
        </w:tc>
        <w:tc>
          <w:tcPr>
            <w:tcW w:w="5165" w:type="dxa"/>
          </w:tcPr>
          <w:p w14:paraId="535A1010" w14:textId="4BA5B7D7" w:rsidR="00D03BEB" w:rsidRDefault="00D03BEB" w:rsidP="00945FAD">
            <w:r>
              <w:t>Opens Storyboard 3 – Registration</w:t>
            </w:r>
          </w:p>
        </w:tc>
      </w:tr>
    </w:tbl>
    <w:p w14:paraId="2E0F51A5" w14:textId="77777777" w:rsidR="00D03BEB" w:rsidRDefault="00D03BEB" w:rsidP="00945FAD"/>
    <w:p w14:paraId="4DDF2C84" w14:textId="1A9E43AE" w:rsidR="00945FAD" w:rsidRDefault="00945FAD" w:rsidP="00945FAD">
      <w:pPr>
        <w:pStyle w:val="Heading2"/>
      </w:pPr>
      <w:r>
        <w:lastRenderedPageBreak/>
        <w:t>Storyboard Two – Invalid Input Error (Login)</w:t>
      </w:r>
    </w:p>
    <w:p w14:paraId="36B03028" w14:textId="1707885A" w:rsidR="00945FAD" w:rsidRDefault="00D03BEB" w:rsidP="00945FAD">
      <w:r>
        <w:rPr>
          <w:noProof/>
        </w:rPr>
        <w:drawing>
          <wp:inline distT="0" distB="0" distL="0" distR="0" wp14:anchorId="07503263" wp14:editId="2AA9C07B">
            <wp:extent cx="3063240" cy="11353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1135380"/>
                    </a:xfrm>
                    <a:prstGeom prst="rect">
                      <a:avLst/>
                    </a:prstGeom>
                    <a:noFill/>
                    <a:ln>
                      <a:noFill/>
                    </a:ln>
                  </pic:spPr>
                </pic:pic>
              </a:graphicData>
            </a:graphic>
          </wp:inline>
        </w:drawing>
      </w:r>
    </w:p>
    <w:p w14:paraId="1706B4A6" w14:textId="2AD82B99" w:rsidR="00D03BEB" w:rsidRDefault="00D03BEB" w:rsidP="00945FAD">
      <w:r>
        <w:t>Storyboard Two depicts the error display that will appear if a user attempts to login with invalid credentials.</w:t>
      </w:r>
      <w:r w:rsidR="004673B3">
        <w:t xml:space="preserve"> The login display will not be interactable while this display is open.</w:t>
      </w:r>
    </w:p>
    <w:tbl>
      <w:tblPr>
        <w:tblStyle w:val="TableGrid"/>
        <w:tblW w:w="9697" w:type="dxa"/>
        <w:tblLook w:val="04A0" w:firstRow="1" w:lastRow="0" w:firstColumn="1" w:lastColumn="0" w:noHBand="0" w:noVBand="1"/>
      </w:tblPr>
      <w:tblGrid>
        <w:gridCol w:w="2972"/>
        <w:gridCol w:w="2977"/>
        <w:gridCol w:w="3748"/>
      </w:tblGrid>
      <w:tr w:rsidR="00D03BEB" w14:paraId="7906AEE9" w14:textId="77777777" w:rsidTr="00D03BEB">
        <w:trPr>
          <w:trHeight w:val="229"/>
        </w:trPr>
        <w:tc>
          <w:tcPr>
            <w:tcW w:w="2972" w:type="dxa"/>
          </w:tcPr>
          <w:p w14:paraId="3BEBCB5B" w14:textId="51D715FD" w:rsidR="00D03BEB" w:rsidRPr="00D03BEB" w:rsidRDefault="00D03BEB" w:rsidP="00945FAD">
            <w:pPr>
              <w:rPr>
                <w:b/>
                <w:bCs/>
              </w:rPr>
            </w:pPr>
            <w:r w:rsidRPr="00D03BEB">
              <w:rPr>
                <w:b/>
                <w:bCs/>
              </w:rPr>
              <w:t>Interaction</w:t>
            </w:r>
          </w:p>
        </w:tc>
        <w:tc>
          <w:tcPr>
            <w:tcW w:w="2977" w:type="dxa"/>
          </w:tcPr>
          <w:p w14:paraId="0A1911F1" w14:textId="4A2D7B6E" w:rsidR="00D03BEB" w:rsidRPr="00D03BEB" w:rsidRDefault="00D03BEB" w:rsidP="00945FAD">
            <w:pPr>
              <w:rPr>
                <w:b/>
                <w:bCs/>
              </w:rPr>
            </w:pPr>
            <w:r w:rsidRPr="00D03BEB">
              <w:rPr>
                <w:b/>
                <w:bCs/>
              </w:rPr>
              <w:t>Input</w:t>
            </w:r>
          </w:p>
        </w:tc>
        <w:tc>
          <w:tcPr>
            <w:tcW w:w="3748" w:type="dxa"/>
          </w:tcPr>
          <w:p w14:paraId="5FE5414A" w14:textId="67A1F64C" w:rsidR="00D03BEB" w:rsidRPr="00D03BEB" w:rsidRDefault="00D03BEB" w:rsidP="00945FAD">
            <w:pPr>
              <w:rPr>
                <w:b/>
                <w:bCs/>
              </w:rPr>
            </w:pPr>
            <w:r w:rsidRPr="00D03BEB">
              <w:rPr>
                <w:b/>
                <w:bCs/>
              </w:rPr>
              <w:t>Output</w:t>
            </w:r>
          </w:p>
        </w:tc>
      </w:tr>
      <w:tr w:rsidR="00D03BEB" w14:paraId="029331EA" w14:textId="77777777" w:rsidTr="00D03BEB">
        <w:trPr>
          <w:trHeight w:val="469"/>
        </w:trPr>
        <w:tc>
          <w:tcPr>
            <w:tcW w:w="2972" w:type="dxa"/>
          </w:tcPr>
          <w:p w14:paraId="10712A97" w14:textId="5FF38E19" w:rsidR="00D03BEB" w:rsidRDefault="00D03BEB" w:rsidP="00945FAD">
            <w:r>
              <w:t>2.1 – OK Button</w:t>
            </w:r>
          </w:p>
        </w:tc>
        <w:tc>
          <w:tcPr>
            <w:tcW w:w="2977" w:type="dxa"/>
          </w:tcPr>
          <w:p w14:paraId="582DCE2C" w14:textId="6F6DDEBE" w:rsidR="00D03BEB" w:rsidRDefault="00D03BEB" w:rsidP="00945FAD">
            <w:r>
              <w:t>User Click</w:t>
            </w:r>
          </w:p>
        </w:tc>
        <w:tc>
          <w:tcPr>
            <w:tcW w:w="3748" w:type="dxa"/>
          </w:tcPr>
          <w:p w14:paraId="607BA5C4" w14:textId="7A9A9308" w:rsidR="00D03BEB" w:rsidRDefault="00D03BEB" w:rsidP="00945FAD">
            <w:r>
              <w:t>Returns User to Storyboard 1 – Login</w:t>
            </w:r>
          </w:p>
        </w:tc>
      </w:tr>
      <w:tr w:rsidR="00263879" w14:paraId="3D7035D8" w14:textId="77777777" w:rsidTr="00D03BEB">
        <w:trPr>
          <w:trHeight w:val="469"/>
        </w:trPr>
        <w:tc>
          <w:tcPr>
            <w:tcW w:w="2972" w:type="dxa"/>
          </w:tcPr>
          <w:p w14:paraId="09CDD711" w14:textId="58700C43" w:rsidR="00263879" w:rsidRDefault="00263879" w:rsidP="00945FAD">
            <w:r>
              <w:t>Close</w:t>
            </w:r>
          </w:p>
        </w:tc>
        <w:tc>
          <w:tcPr>
            <w:tcW w:w="2977" w:type="dxa"/>
          </w:tcPr>
          <w:p w14:paraId="38C0624C" w14:textId="653A5ABB" w:rsidR="00263879" w:rsidRDefault="00263879" w:rsidP="00945FAD">
            <w:r>
              <w:t>User Click</w:t>
            </w:r>
          </w:p>
        </w:tc>
        <w:tc>
          <w:tcPr>
            <w:tcW w:w="3748" w:type="dxa"/>
          </w:tcPr>
          <w:p w14:paraId="4787BD26" w14:textId="0AE4FFFB" w:rsidR="00263879" w:rsidRDefault="00263879" w:rsidP="00945FAD">
            <w:r>
              <w:t>Exits Application</w:t>
            </w:r>
          </w:p>
        </w:tc>
      </w:tr>
    </w:tbl>
    <w:p w14:paraId="0D81B815" w14:textId="77777777" w:rsidR="00945FAD" w:rsidRDefault="00945FAD" w:rsidP="00945FAD"/>
    <w:p w14:paraId="2BC03A2F" w14:textId="4D4A0837" w:rsidR="00945FAD" w:rsidRDefault="00945FAD" w:rsidP="00D03BEB">
      <w:pPr>
        <w:pStyle w:val="Heading2"/>
      </w:pPr>
      <w:r>
        <w:t>Storyboard Three – Registration</w:t>
      </w:r>
    </w:p>
    <w:p w14:paraId="1D24D60A" w14:textId="2C29F2E5" w:rsidR="00945FAD" w:rsidRDefault="00D03BEB" w:rsidP="00945FAD">
      <w:r>
        <w:rPr>
          <w:noProof/>
        </w:rPr>
        <w:drawing>
          <wp:inline distT="0" distB="0" distL="0" distR="0" wp14:anchorId="59647958" wp14:editId="7E900DDD">
            <wp:extent cx="3794760" cy="3025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4760" cy="3025140"/>
                    </a:xfrm>
                    <a:prstGeom prst="rect">
                      <a:avLst/>
                    </a:prstGeom>
                    <a:noFill/>
                    <a:ln>
                      <a:noFill/>
                    </a:ln>
                  </pic:spPr>
                </pic:pic>
              </a:graphicData>
            </a:graphic>
          </wp:inline>
        </w:drawing>
      </w:r>
    </w:p>
    <w:p w14:paraId="6058134E" w14:textId="1AE32901" w:rsidR="00D03BEB" w:rsidRDefault="00263879" w:rsidP="00945FAD">
      <w:r>
        <w:t>Storyboard Three depicts the Registration display where users will enter their credentials to create a new user account.</w:t>
      </w:r>
    </w:p>
    <w:tbl>
      <w:tblPr>
        <w:tblStyle w:val="TableGrid"/>
        <w:tblW w:w="9776" w:type="dxa"/>
        <w:tblLook w:val="04A0" w:firstRow="1" w:lastRow="0" w:firstColumn="1" w:lastColumn="0" w:noHBand="0" w:noVBand="1"/>
      </w:tblPr>
      <w:tblGrid>
        <w:gridCol w:w="2689"/>
        <w:gridCol w:w="1701"/>
        <w:gridCol w:w="5386"/>
      </w:tblGrid>
      <w:tr w:rsidR="00263879" w14:paraId="5DA5D96B" w14:textId="77777777" w:rsidTr="00263879">
        <w:trPr>
          <w:trHeight w:val="227"/>
        </w:trPr>
        <w:tc>
          <w:tcPr>
            <w:tcW w:w="2689" w:type="dxa"/>
          </w:tcPr>
          <w:p w14:paraId="29109592" w14:textId="708ECFBC" w:rsidR="00263879" w:rsidRDefault="00263879" w:rsidP="00945FAD">
            <w:r>
              <w:t>Interaction</w:t>
            </w:r>
          </w:p>
        </w:tc>
        <w:tc>
          <w:tcPr>
            <w:tcW w:w="1701" w:type="dxa"/>
          </w:tcPr>
          <w:p w14:paraId="7C46BDE7" w14:textId="4B5AF2BC" w:rsidR="00263879" w:rsidRDefault="00263879" w:rsidP="00945FAD">
            <w:r>
              <w:t>Input</w:t>
            </w:r>
          </w:p>
        </w:tc>
        <w:tc>
          <w:tcPr>
            <w:tcW w:w="5386" w:type="dxa"/>
          </w:tcPr>
          <w:p w14:paraId="40F04C24" w14:textId="030D510C" w:rsidR="00263879" w:rsidRDefault="00263879" w:rsidP="00945FAD">
            <w:r>
              <w:t>Output</w:t>
            </w:r>
          </w:p>
        </w:tc>
      </w:tr>
      <w:tr w:rsidR="00263879" w14:paraId="261FC22D" w14:textId="77777777" w:rsidTr="00263879">
        <w:trPr>
          <w:trHeight w:val="227"/>
        </w:trPr>
        <w:tc>
          <w:tcPr>
            <w:tcW w:w="2689" w:type="dxa"/>
          </w:tcPr>
          <w:p w14:paraId="3E92BDA1" w14:textId="7A2B789E" w:rsidR="00263879" w:rsidRDefault="00263879" w:rsidP="00945FAD">
            <w:r>
              <w:t>3.1 – Email Text Field</w:t>
            </w:r>
          </w:p>
        </w:tc>
        <w:tc>
          <w:tcPr>
            <w:tcW w:w="1701" w:type="dxa"/>
          </w:tcPr>
          <w:p w14:paraId="1E81A893" w14:textId="46777250" w:rsidR="00263879" w:rsidRDefault="00263879" w:rsidP="00945FAD">
            <w:r>
              <w:t>User Text Input</w:t>
            </w:r>
          </w:p>
        </w:tc>
        <w:tc>
          <w:tcPr>
            <w:tcW w:w="5386" w:type="dxa"/>
          </w:tcPr>
          <w:p w14:paraId="6F2CD622" w14:textId="30EAEA83" w:rsidR="00263879" w:rsidRDefault="00263879" w:rsidP="00945FAD">
            <w:r>
              <w:t>-</w:t>
            </w:r>
          </w:p>
        </w:tc>
      </w:tr>
      <w:tr w:rsidR="00263879" w14:paraId="70CD1689" w14:textId="77777777" w:rsidTr="00263879">
        <w:trPr>
          <w:trHeight w:val="238"/>
        </w:trPr>
        <w:tc>
          <w:tcPr>
            <w:tcW w:w="2689" w:type="dxa"/>
          </w:tcPr>
          <w:p w14:paraId="2B68FA83" w14:textId="6979F532" w:rsidR="00263879" w:rsidRDefault="00263879" w:rsidP="00945FAD">
            <w:r>
              <w:t>3.2 – Username Text Field</w:t>
            </w:r>
          </w:p>
        </w:tc>
        <w:tc>
          <w:tcPr>
            <w:tcW w:w="1701" w:type="dxa"/>
          </w:tcPr>
          <w:p w14:paraId="755F35F9" w14:textId="033E4616" w:rsidR="00263879" w:rsidRDefault="00263879" w:rsidP="00945FAD">
            <w:r>
              <w:t>User Text Input</w:t>
            </w:r>
          </w:p>
        </w:tc>
        <w:tc>
          <w:tcPr>
            <w:tcW w:w="5386" w:type="dxa"/>
          </w:tcPr>
          <w:p w14:paraId="60A68F1C" w14:textId="3F33836D" w:rsidR="00263879" w:rsidRDefault="00263879" w:rsidP="00945FAD">
            <w:r>
              <w:t>-</w:t>
            </w:r>
          </w:p>
        </w:tc>
      </w:tr>
      <w:tr w:rsidR="00263879" w14:paraId="7D72DF02" w14:textId="77777777" w:rsidTr="00263879">
        <w:trPr>
          <w:trHeight w:val="227"/>
        </w:trPr>
        <w:tc>
          <w:tcPr>
            <w:tcW w:w="2689" w:type="dxa"/>
          </w:tcPr>
          <w:p w14:paraId="06E67F28" w14:textId="15C87AE1" w:rsidR="00263879" w:rsidRDefault="00263879" w:rsidP="00945FAD">
            <w:r>
              <w:t>3.3 – Password Text Field</w:t>
            </w:r>
          </w:p>
        </w:tc>
        <w:tc>
          <w:tcPr>
            <w:tcW w:w="1701" w:type="dxa"/>
          </w:tcPr>
          <w:p w14:paraId="53A8DEE6" w14:textId="6365E596" w:rsidR="00263879" w:rsidRDefault="00263879" w:rsidP="00945FAD">
            <w:r>
              <w:t>User Text Input</w:t>
            </w:r>
          </w:p>
        </w:tc>
        <w:tc>
          <w:tcPr>
            <w:tcW w:w="5386" w:type="dxa"/>
          </w:tcPr>
          <w:p w14:paraId="107BEE55" w14:textId="3645C34A" w:rsidR="00263879" w:rsidRDefault="00263879" w:rsidP="00945FAD">
            <w:r>
              <w:t>-</w:t>
            </w:r>
          </w:p>
        </w:tc>
      </w:tr>
      <w:tr w:rsidR="00263879" w14:paraId="3D1E89D4" w14:textId="77777777" w:rsidTr="00263879">
        <w:trPr>
          <w:trHeight w:val="227"/>
        </w:trPr>
        <w:tc>
          <w:tcPr>
            <w:tcW w:w="2689" w:type="dxa"/>
          </w:tcPr>
          <w:p w14:paraId="3AE24F68" w14:textId="594C6EFA" w:rsidR="00263879" w:rsidRDefault="00263879" w:rsidP="00945FAD">
            <w:r>
              <w:t>3.4 – Register Button</w:t>
            </w:r>
          </w:p>
        </w:tc>
        <w:tc>
          <w:tcPr>
            <w:tcW w:w="1701" w:type="dxa"/>
          </w:tcPr>
          <w:p w14:paraId="170D100A" w14:textId="3BC3E8FE" w:rsidR="00263879" w:rsidRDefault="00263879" w:rsidP="00945FAD">
            <w:r>
              <w:t>User Click</w:t>
            </w:r>
          </w:p>
        </w:tc>
        <w:tc>
          <w:tcPr>
            <w:tcW w:w="5386" w:type="dxa"/>
          </w:tcPr>
          <w:p w14:paraId="1739E69A" w14:textId="77777777" w:rsidR="00263879" w:rsidRDefault="00263879" w:rsidP="00945FAD">
            <w:r>
              <w:t>Returns User to Storyboard 1 – Login</w:t>
            </w:r>
            <w:r>
              <w:t xml:space="preserve"> AND</w:t>
            </w:r>
          </w:p>
          <w:p w14:paraId="41368FAD" w14:textId="77777777" w:rsidR="00263879" w:rsidRDefault="00263879" w:rsidP="00945FAD">
            <w:r>
              <w:t xml:space="preserve">Creates User Account (if credentials are valid) </w:t>
            </w:r>
          </w:p>
          <w:p w14:paraId="08236A7C" w14:textId="77777777" w:rsidR="00263879" w:rsidRDefault="00263879" w:rsidP="00945FAD">
            <w:r>
              <w:t>Opens Storyboard 4 (if Email Text Field input is invalid)</w:t>
            </w:r>
          </w:p>
          <w:p w14:paraId="6B2D1F81" w14:textId="729FEC92" w:rsidR="00263879" w:rsidRDefault="00263879" w:rsidP="00945FAD">
            <w:r>
              <w:t>Opens Storyboard 5 (if Username Text Field input is invalid)</w:t>
            </w:r>
          </w:p>
        </w:tc>
      </w:tr>
      <w:tr w:rsidR="00263879" w14:paraId="53BD67EB" w14:textId="77777777" w:rsidTr="00263879">
        <w:trPr>
          <w:trHeight w:val="454"/>
        </w:trPr>
        <w:tc>
          <w:tcPr>
            <w:tcW w:w="2689" w:type="dxa"/>
          </w:tcPr>
          <w:p w14:paraId="55117B60" w14:textId="52055958" w:rsidR="00263879" w:rsidRDefault="00263879" w:rsidP="00945FAD">
            <w:r>
              <w:t>Close</w:t>
            </w:r>
          </w:p>
        </w:tc>
        <w:tc>
          <w:tcPr>
            <w:tcW w:w="1701" w:type="dxa"/>
          </w:tcPr>
          <w:p w14:paraId="1AB6F1A3" w14:textId="24DCA154" w:rsidR="00263879" w:rsidRDefault="00263879" w:rsidP="00945FAD">
            <w:r>
              <w:t>User Click</w:t>
            </w:r>
          </w:p>
        </w:tc>
        <w:tc>
          <w:tcPr>
            <w:tcW w:w="5386" w:type="dxa"/>
          </w:tcPr>
          <w:p w14:paraId="7760B2EF" w14:textId="2C5C7346" w:rsidR="00263879" w:rsidRDefault="00263879" w:rsidP="00945FAD">
            <w:r>
              <w:t>Returns User to Storyboard 1 – Login</w:t>
            </w:r>
          </w:p>
        </w:tc>
      </w:tr>
    </w:tbl>
    <w:p w14:paraId="17A8CBE1" w14:textId="77777777" w:rsidR="00263879" w:rsidRDefault="00263879" w:rsidP="00945FAD"/>
    <w:p w14:paraId="242FC438" w14:textId="41952709" w:rsidR="00945FAD" w:rsidRDefault="00945FAD" w:rsidP="00945FAD">
      <w:pPr>
        <w:pStyle w:val="Heading2"/>
      </w:pPr>
      <w:r>
        <w:lastRenderedPageBreak/>
        <w:t>Storyboard Four – Email Taken Error (Registration)</w:t>
      </w:r>
    </w:p>
    <w:p w14:paraId="12075712" w14:textId="139C5CD6" w:rsidR="00945FAD" w:rsidRDefault="00945FAD" w:rsidP="00945FAD">
      <w:r>
        <w:rPr>
          <w:noProof/>
        </w:rPr>
        <w:drawing>
          <wp:inline distT="0" distB="0" distL="0" distR="0" wp14:anchorId="3655991B" wp14:editId="0CDF6D17">
            <wp:extent cx="3048000" cy="112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127760"/>
                    </a:xfrm>
                    <a:prstGeom prst="rect">
                      <a:avLst/>
                    </a:prstGeom>
                    <a:noFill/>
                    <a:ln>
                      <a:noFill/>
                    </a:ln>
                  </pic:spPr>
                </pic:pic>
              </a:graphicData>
            </a:graphic>
          </wp:inline>
        </w:drawing>
      </w:r>
    </w:p>
    <w:p w14:paraId="70A22959" w14:textId="14B6A6F2" w:rsidR="00D03BEB" w:rsidRDefault="00D03BEB" w:rsidP="00945FAD">
      <w:r>
        <w:t xml:space="preserve">Storyboard Four depicts the error display that will appear if a user attempts to register with an email address that </w:t>
      </w:r>
      <w:r w:rsidR="00263879">
        <w:t>is already attached to an existing user account.</w:t>
      </w:r>
      <w:r w:rsidR="004673B3">
        <w:t xml:space="preserve"> </w:t>
      </w:r>
      <w:r w:rsidR="004673B3">
        <w:t xml:space="preserve">The </w:t>
      </w:r>
      <w:r w:rsidR="004673B3">
        <w:t>registration</w:t>
      </w:r>
      <w:r w:rsidR="004673B3">
        <w:t xml:space="preserve"> display will not be interactable while this display is open.</w:t>
      </w:r>
    </w:p>
    <w:tbl>
      <w:tblPr>
        <w:tblStyle w:val="TableGrid"/>
        <w:tblW w:w="9697" w:type="dxa"/>
        <w:tblLook w:val="04A0" w:firstRow="1" w:lastRow="0" w:firstColumn="1" w:lastColumn="0" w:noHBand="0" w:noVBand="1"/>
      </w:tblPr>
      <w:tblGrid>
        <w:gridCol w:w="2972"/>
        <w:gridCol w:w="2977"/>
        <w:gridCol w:w="3748"/>
      </w:tblGrid>
      <w:tr w:rsidR="00D03BEB" w14:paraId="1BD84E82" w14:textId="77777777" w:rsidTr="008E50A0">
        <w:trPr>
          <w:trHeight w:val="229"/>
        </w:trPr>
        <w:tc>
          <w:tcPr>
            <w:tcW w:w="2972" w:type="dxa"/>
          </w:tcPr>
          <w:p w14:paraId="161A1A7D" w14:textId="77777777" w:rsidR="00D03BEB" w:rsidRPr="00D03BEB" w:rsidRDefault="00D03BEB" w:rsidP="008E50A0">
            <w:pPr>
              <w:rPr>
                <w:b/>
                <w:bCs/>
              </w:rPr>
            </w:pPr>
            <w:r w:rsidRPr="00D03BEB">
              <w:rPr>
                <w:b/>
                <w:bCs/>
              </w:rPr>
              <w:t>Interaction</w:t>
            </w:r>
          </w:p>
        </w:tc>
        <w:tc>
          <w:tcPr>
            <w:tcW w:w="2977" w:type="dxa"/>
          </w:tcPr>
          <w:p w14:paraId="0276ECF4" w14:textId="77777777" w:rsidR="00D03BEB" w:rsidRPr="00D03BEB" w:rsidRDefault="00D03BEB" w:rsidP="008E50A0">
            <w:pPr>
              <w:rPr>
                <w:b/>
                <w:bCs/>
              </w:rPr>
            </w:pPr>
            <w:r w:rsidRPr="00D03BEB">
              <w:rPr>
                <w:b/>
                <w:bCs/>
              </w:rPr>
              <w:t>Input</w:t>
            </w:r>
          </w:p>
        </w:tc>
        <w:tc>
          <w:tcPr>
            <w:tcW w:w="3748" w:type="dxa"/>
          </w:tcPr>
          <w:p w14:paraId="276D0151" w14:textId="77777777" w:rsidR="00D03BEB" w:rsidRPr="00D03BEB" w:rsidRDefault="00D03BEB" w:rsidP="008E50A0">
            <w:pPr>
              <w:rPr>
                <w:b/>
                <w:bCs/>
              </w:rPr>
            </w:pPr>
            <w:r w:rsidRPr="00D03BEB">
              <w:rPr>
                <w:b/>
                <w:bCs/>
              </w:rPr>
              <w:t>Output</w:t>
            </w:r>
          </w:p>
        </w:tc>
      </w:tr>
      <w:tr w:rsidR="00D03BEB" w14:paraId="16A775AF" w14:textId="77777777" w:rsidTr="00263879">
        <w:trPr>
          <w:trHeight w:val="319"/>
        </w:trPr>
        <w:tc>
          <w:tcPr>
            <w:tcW w:w="2972" w:type="dxa"/>
          </w:tcPr>
          <w:p w14:paraId="54487FAE" w14:textId="77777777" w:rsidR="00D03BEB" w:rsidRDefault="00D03BEB" w:rsidP="008E50A0">
            <w:r>
              <w:t>2.1 – OK Button</w:t>
            </w:r>
          </w:p>
        </w:tc>
        <w:tc>
          <w:tcPr>
            <w:tcW w:w="2977" w:type="dxa"/>
          </w:tcPr>
          <w:p w14:paraId="7C5727B9" w14:textId="77777777" w:rsidR="00D03BEB" w:rsidRDefault="00D03BEB" w:rsidP="008E50A0">
            <w:r>
              <w:t>User Click</w:t>
            </w:r>
          </w:p>
        </w:tc>
        <w:tc>
          <w:tcPr>
            <w:tcW w:w="3748" w:type="dxa"/>
          </w:tcPr>
          <w:p w14:paraId="369BEB87" w14:textId="2D7E7354" w:rsidR="00263879" w:rsidRDefault="00D03BEB" w:rsidP="008E50A0">
            <w:r>
              <w:t xml:space="preserve">Returns User to Storyboard 1 </w:t>
            </w:r>
            <w:r>
              <w:t>–</w:t>
            </w:r>
            <w:r>
              <w:t xml:space="preserve"> Logi</w:t>
            </w:r>
            <w:r w:rsidR="00263879">
              <w:t>n</w:t>
            </w:r>
          </w:p>
        </w:tc>
      </w:tr>
      <w:tr w:rsidR="00263879" w14:paraId="47DF56DD" w14:textId="77777777" w:rsidTr="00263879">
        <w:trPr>
          <w:trHeight w:val="409"/>
        </w:trPr>
        <w:tc>
          <w:tcPr>
            <w:tcW w:w="2972" w:type="dxa"/>
          </w:tcPr>
          <w:p w14:paraId="3B129C36" w14:textId="492416C0" w:rsidR="00263879" w:rsidRDefault="00263879" w:rsidP="008E50A0">
            <w:r>
              <w:t>Close</w:t>
            </w:r>
          </w:p>
        </w:tc>
        <w:tc>
          <w:tcPr>
            <w:tcW w:w="2977" w:type="dxa"/>
          </w:tcPr>
          <w:p w14:paraId="53FFA2DA" w14:textId="036B080F" w:rsidR="00263879" w:rsidRDefault="00263879" w:rsidP="008E50A0">
            <w:r>
              <w:t>User Click</w:t>
            </w:r>
          </w:p>
        </w:tc>
        <w:tc>
          <w:tcPr>
            <w:tcW w:w="3748" w:type="dxa"/>
          </w:tcPr>
          <w:p w14:paraId="111759DE" w14:textId="54224045" w:rsidR="00263879" w:rsidRDefault="00263879" w:rsidP="008E50A0">
            <w:r>
              <w:t>Returns User to Storyboard 1 – Login</w:t>
            </w:r>
          </w:p>
        </w:tc>
      </w:tr>
    </w:tbl>
    <w:p w14:paraId="6BA10832" w14:textId="77777777" w:rsidR="00945FAD" w:rsidRDefault="00945FAD" w:rsidP="00945FAD"/>
    <w:p w14:paraId="33213B23" w14:textId="0C3EC561" w:rsidR="00945FAD" w:rsidRDefault="00945FAD" w:rsidP="00945FAD">
      <w:pPr>
        <w:pStyle w:val="Heading2"/>
      </w:pPr>
      <w:r>
        <w:t>Storyboard Five – Username Taken Error (Registration)</w:t>
      </w:r>
    </w:p>
    <w:p w14:paraId="5F26CDDD" w14:textId="47963857" w:rsidR="00945FAD" w:rsidRDefault="00945FAD" w:rsidP="00945FAD">
      <w:r>
        <w:rPr>
          <w:noProof/>
        </w:rPr>
        <w:drawing>
          <wp:inline distT="0" distB="0" distL="0" distR="0" wp14:anchorId="1CA64676" wp14:editId="31E9EBFE">
            <wp:extent cx="3009900" cy="1112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1112520"/>
                    </a:xfrm>
                    <a:prstGeom prst="rect">
                      <a:avLst/>
                    </a:prstGeom>
                    <a:noFill/>
                    <a:ln>
                      <a:noFill/>
                    </a:ln>
                  </pic:spPr>
                </pic:pic>
              </a:graphicData>
            </a:graphic>
          </wp:inline>
        </w:drawing>
      </w:r>
    </w:p>
    <w:p w14:paraId="68FC3214" w14:textId="3E8CA3B9" w:rsidR="00263879" w:rsidRDefault="00263879" w:rsidP="00945FAD">
      <w:r>
        <w:t>Storyboard F</w:t>
      </w:r>
      <w:r>
        <w:t>ive</w:t>
      </w:r>
      <w:r>
        <w:t xml:space="preserve"> depicts the error display that will appear if a user attempts to register with a</w:t>
      </w:r>
      <w:r>
        <w:t xml:space="preserve"> username </w:t>
      </w:r>
      <w:r>
        <w:t>that is already attached to an existing user account.</w:t>
      </w:r>
      <w:r w:rsidR="004673B3" w:rsidRPr="004673B3">
        <w:t xml:space="preserve"> </w:t>
      </w:r>
      <w:r w:rsidR="004673B3">
        <w:t xml:space="preserve">The </w:t>
      </w:r>
      <w:r w:rsidR="004673B3">
        <w:t>registration</w:t>
      </w:r>
      <w:r w:rsidR="004673B3">
        <w:t xml:space="preserve"> display will not be interactable while this display is open.</w:t>
      </w:r>
    </w:p>
    <w:tbl>
      <w:tblPr>
        <w:tblStyle w:val="TableGrid"/>
        <w:tblW w:w="9697" w:type="dxa"/>
        <w:tblLook w:val="04A0" w:firstRow="1" w:lastRow="0" w:firstColumn="1" w:lastColumn="0" w:noHBand="0" w:noVBand="1"/>
      </w:tblPr>
      <w:tblGrid>
        <w:gridCol w:w="2547"/>
        <w:gridCol w:w="2835"/>
        <w:gridCol w:w="4315"/>
      </w:tblGrid>
      <w:tr w:rsidR="00D03BEB" w14:paraId="3AFE0910" w14:textId="77777777" w:rsidTr="00D03BEB">
        <w:trPr>
          <w:trHeight w:val="229"/>
        </w:trPr>
        <w:tc>
          <w:tcPr>
            <w:tcW w:w="2547" w:type="dxa"/>
          </w:tcPr>
          <w:p w14:paraId="315A73AC" w14:textId="77777777" w:rsidR="00D03BEB" w:rsidRPr="00D03BEB" w:rsidRDefault="00D03BEB" w:rsidP="008E50A0">
            <w:pPr>
              <w:rPr>
                <w:b/>
                <w:bCs/>
              </w:rPr>
            </w:pPr>
            <w:r w:rsidRPr="00D03BEB">
              <w:rPr>
                <w:b/>
                <w:bCs/>
              </w:rPr>
              <w:t>Interaction</w:t>
            </w:r>
          </w:p>
        </w:tc>
        <w:tc>
          <w:tcPr>
            <w:tcW w:w="2835" w:type="dxa"/>
          </w:tcPr>
          <w:p w14:paraId="761450B1" w14:textId="77777777" w:rsidR="00D03BEB" w:rsidRPr="00D03BEB" w:rsidRDefault="00D03BEB" w:rsidP="008E50A0">
            <w:pPr>
              <w:rPr>
                <w:b/>
                <w:bCs/>
              </w:rPr>
            </w:pPr>
            <w:r w:rsidRPr="00D03BEB">
              <w:rPr>
                <w:b/>
                <w:bCs/>
              </w:rPr>
              <w:t>Input</w:t>
            </w:r>
          </w:p>
        </w:tc>
        <w:tc>
          <w:tcPr>
            <w:tcW w:w="4315" w:type="dxa"/>
          </w:tcPr>
          <w:p w14:paraId="046893E2" w14:textId="77777777" w:rsidR="00D03BEB" w:rsidRPr="00D03BEB" w:rsidRDefault="00D03BEB" w:rsidP="008E50A0">
            <w:pPr>
              <w:rPr>
                <w:b/>
                <w:bCs/>
              </w:rPr>
            </w:pPr>
            <w:r w:rsidRPr="00D03BEB">
              <w:rPr>
                <w:b/>
                <w:bCs/>
              </w:rPr>
              <w:t>Output</w:t>
            </w:r>
          </w:p>
        </w:tc>
      </w:tr>
      <w:tr w:rsidR="00D03BEB" w14:paraId="6768E0B4" w14:textId="77777777" w:rsidTr="00D03BEB">
        <w:trPr>
          <w:trHeight w:val="469"/>
        </w:trPr>
        <w:tc>
          <w:tcPr>
            <w:tcW w:w="2547" w:type="dxa"/>
          </w:tcPr>
          <w:p w14:paraId="3EAE7AFC" w14:textId="77777777" w:rsidR="00D03BEB" w:rsidRDefault="00D03BEB" w:rsidP="008E50A0">
            <w:r>
              <w:t>2.1 – OK Button</w:t>
            </w:r>
          </w:p>
        </w:tc>
        <w:tc>
          <w:tcPr>
            <w:tcW w:w="2835" w:type="dxa"/>
          </w:tcPr>
          <w:p w14:paraId="46B0FD06" w14:textId="77777777" w:rsidR="00D03BEB" w:rsidRDefault="00D03BEB" w:rsidP="008E50A0">
            <w:r>
              <w:t>User Click</w:t>
            </w:r>
          </w:p>
        </w:tc>
        <w:tc>
          <w:tcPr>
            <w:tcW w:w="4315" w:type="dxa"/>
          </w:tcPr>
          <w:p w14:paraId="0EE7A31A" w14:textId="18EBFF4F" w:rsidR="00D03BEB" w:rsidRDefault="00D03BEB" w:rsidP="008E50A0">
            <w:r>
              <w:t xml:space="preserve">Returns User to Storyboard </w:t>
            </w:r>
            <w:r>
              <w:t>3</w:t>
            </w:r>
            <w:r>
              <w:t xml:space="preserve"> </w:t>
            </w:r>
            <w:r>
              <w:t>–</w:t>
            </w:r>
            <w:r>
              <w:t xml:space="preserve"> </w:t>
            </w:r>
            <w:r>
              <w:t xml:space="preserve">Registration </w:t>
            </w:r>
          </w:p>
        </w:tc>
      </w:tr>
      <w:tr w:rsidR="00647F3B" w14:paraId="7336C925" w14:textId="77777777" w:rsidTr="00D03BEB">
        <w:trPr>
          <w:trHeight w:val="469"/>
        </w:trPr>
        <w:tc>
          <w:tcPr>
            <w:tcW w:w="2547" w:type="dxa"/>
          </w:tcPr>
          <w:p w14:paraId="16A1065E" w14:textId="22BDF834" w:rsidR="00647F3B" w:rsidRDefault="00647F3B" w:rsidP="008E50A0">
            <w:r>
              <w:t>Close</w:t>
            </w:r>
          </w:p>
        </w:tc>
        <w:tc>
          <w:tcPr>
            <w:tcW w:w="2835" w:type="dxa"/>
          </w:tcPr>
          <w:p w14:paraId="3A7E09AF" w14:textId="44E0963F" w:rsidR="00647F3B" w:rsidRDefault="00647F3B" w:rsidP="008E50A0">
            <w:r>
              <w:t>User Click</w:t>
            </w:r>
          </w:p>
        </w:tc>
        <w:tc>
          <w:tcPr>
            <w:tcW w:w="4315" w:type="dxa"/>
          </w:tcPr>
          <w:p w14:paraId="104647A2" w14:textId="3A5A4A81" w:rsidR="00647F3B" w:rsidRDefault="00647F3B" w:rsidP="008E50A0">
            <w:r>
              <w:t>Returns User to Storyboard 3 – Registration</w:t>
            </w:r>
          </w:p>
        </w:tc>
      </w:tr>
    </w:tbl>
    <w:p w14:paraId="4D83EB45" w14:textId="77777777" w:rsidR="00945FAD" w:rsidRDefault="00945FAD" w:rsidP="00945FAD"/>
    <w:p w14:paraId="1C420057" w14:textId="582B528A" w:rsidR="00945FAD" w:rsidRDefault="00945FAD" w:rsidP="00945FAD">
      <w:pPr>
        <w:pStyle w:val="Heading2"/>
      </w:pPr>
      <w:r>
        <w:t>Storyboard Six – Home</w:t>
      </w:r>
    </w:p>
    <w:p w14:paraId="171C0157" w14:textId="0431446C" w:rsidR="00945FAD" w:rsidRDefault="00945FAD" w:rsidP="00945FAD">
      <w:r>
        <w:rPr>
          <w:noProof/>
        </w:rPr>
        <w:drawing>
          <wp:inline distT="0" distB="0" distL="0" distR="0" wp14:anchorId="2FF356E2" wp14:editId="2558E1B6">
            <wp:extent cx="4785360" cy="1920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360" cy="1920240"/>
                    </a:xfrm>
                    <a:prstGeom prst="rect">
                      <a:avLst/>
                    </a:prstGeom>
                    <a:noFill/>
                    <a:ln>
                      <a:noFill/>
                    </a:ln>
                  </pic:spPr>
                </pic:pic>
              </a:graphicData>
            </a:graphic>
          </wp:inline>
        </w:drawing>
      </w:r>
    </w:p>
    <w:p w14:paraId="711A8E3E" w14:textId="47C988A2" w:rsidR="00945FAD" w:rsidRDefault="00647F3B" w:rsidP="00945FAD">
      <w:r>
        <w:t>Storyboard Six depicts the home display that will appear after a user successfully logs in. It can be used to navigate to a selected data source display or to exit the application.</w:t>
      </w:r>
      <w:r w:rsidR="004673B3">
        <w:t xml:space="preserve"> It will remain open, but not be interactable while a data source display is open.</w:t>
      </w:r>
    </w:p>
    <w:tbl>
      <w:tblPr>
        <w:tblStyle w:val="TableGrid"/>
        <w:tblW w:w="9351" w:type="dxa"/>
        <w:tblLook w:val="04A0" w:firstRow="1" w:lastRow="0" w:firstColumn="1" w:lastColumn="0" w:noHBand="0" w:noVBand="1"/>
      </w:tblPr>
      <w:tblGrid>
        <w:gridCol w:w="2830"/>
        <w:gridCol w:w="1134"/>
        <w:gridCol w:w="5387"/>
      </w:tblGrid>
      <w:tr w:rsidR="00647F3B" w14:paraId="4F15A484" w14:textId="77777777" w:rsidTr="00C17060">
        <w:tc>
          <w:tcPr>
            <w:tcW w:w="2830" w:type="dxa"/>
          </w:tcPr>
          <w:p w14:paraId="51D373B8" w14:textId="787EC9A5" w:rsidR="00647F3B" w:rsidRPr="00647F3B" w:rsidRDefault="00647F3B" w:rsidP="00945FAD">
            <w:pPr>
              <w:rPr>
                <w:b/>
                <w:bCs/>
              </w:rPr>
            </w:pPr>
            <w:r w:rsidRPr="00647F3B">
              <w:rPr>
                <w:b/>
                <w:bCs/>
              </w:rPr>
              <w:lastRenderedPageBreak/>
              <w:t>Interaction</w:t>
            </w:r>
          </w:p>
        </w:tc>
        <w:tc>
          <w:tcPr>
            <w:tcW w:w="1134" w:type="dxa"/>
          </w:tcPr>
          <w:p w14:paraId="380B4298" w14:textId="2E64DCF3" w:rsidR="00647F3B" w:rsidRPr="00647F3B" w:rsidRDefault="00647F3B" w:rsidP="00945FAD">
            <w:pPr>
              <w:rPr>
                <w:b/>
                <w:bCs/>
              </w:rPr>
            </w:pPr>
            <w:r w:rsidRPr="00647F3B">
              <w:rPr>
                <w:b/>
                <w:bCs/>
              </w:rPr>
              <w:t>Input</w:t>
            </w:r>
          </w:p>
        </w:tc>
        <w:tc>
          <w:tcPr>
            <w:tcW w:w="5387" w:type="dxa"/>
          </w:tcPr>
          <w:p w14:paraId="23069883" w14:textId="337A8053" w:rsidR="00647F3B" w:rsidRPr="00647F3B" w:rsidRDefault="00647F3B" w:rsidP="00945FAD">
            <w:pPr>
              <w:rPr>
                <w:b/>
                <w:bCs/>
              </w:rPr>
            </w:pPr>
            <w:r w:rsidRPr="00647F3B">
              <w:rPr>
                <w:b/>
                <w:bCs/>
              </w:rPr>
              <w:t>Output</w:t>
            </w:r>
          </w:p>
        </w:tc>
      </w:tr>
      <w:tr w:rsidR="00647F3B" w14:paraId="39F5A313" w14:textId="77777777" w:rsidTr="00C17060">
        <w:tc>
          <w:tcPr>
            <w:tcW w:w="2830" w:type="dxa"/>
          </w:tcPr>
          <w:p w14:paraId="0C554E5F" w14:textId="7C4C40C9" w:rsidR="00647F3B" w:rsidRDefault="00647F3B" w:rsidP="00945FAD">
            <w:r>
              <w:t>6.1 – Data Source One Button</w:t>
            </w:r>
          </w:p>
        </w:tc>
        <w:tc>
          <w:tcPr>
            <w:tcW w:w="1134" w:type="dxa"/>
          </w:tcPr>
          <w:p w14:paraId="3FAC5400" w14:textId="55AA9CCB" w:rsidR="00647F3B" w:rsidRDefault="004673B3" w:rsidP="00945FAD">
            <w:r>
              <w:t>User Click</w:t>
            </w:r>
          </w:p>
        </w:tc>
        <w:tc>
          <w:tcPr>
            <w:tcW w:w="5387" w:type="dxa"/>
          </w:tcPr>
          <w:p w14:paraId="188E96EF" w14:textId="77777777" w:rsidR="00647F3B" w:rsidRDefault="004673B3" w:rsidP="00945FAD">
            <w:r>
              <w:t xml:space="preserve">Opens Storyboard </w:t>
            </w:r>
            <w:r w:rsidR="00C17060">
              <w:t>7 – Data Source (Data Source One) AND</w:t>
            </w:r>
          </w:p>
          <w:p w14:paraId="511F5466" w14:textId="2F45ACF0" w:rsidR="00C17060" w:rsidRDefault="00C17060" w:rsidP="00945FAD">
            <w:r>
              <w:t>Loads existing figure (if exists)</w:t>
            </w:r>
          </w:p>
        </w:tc>
      </w:tr>
      <w:tr w:rsidR="00C17060" w14:paraId="3D1CCAD6" w14:textId="77777777" w:rsidTr="00C17060">
        <w:tc>
          <w:tcPr>
            <w:tcW w:w="2830" w:type="dxa"/>
          </w:tcPr>
          <w:p w14:paraId="1F7DD776" w14:textId="3B64BDA7" w:rsidR="00C17060" w:rsidRDefault="00C17060" w:rsidP="00C17060">
            <w:r>
              <w:t>6.</w:t>
            </w:r>
            <w:r>
              <w:t>2</w:t>
            </w:r>
            <w:r>
              <w:t xml:space="preserve"> – Data Source </w:t>
            </w:r>
            <w:r>
              <w:t>Two</w:t>
            </w:r>
            <w:r>
              <w:t xml:space="preserve"> Button</w:t>
            </w:r>
          </w:p>
        </w:tc>
        <w:tc>
          <w:tcPr>
            <w:tcW w:w="1134" w:type="dxa"/>
          </w:tcPr>
          <w:p w14:paraId="39BF8F40" w14:textId="0072F842" w:rsidR="00C17060" w:rsidRDefault="00C17060" w:rsidP="00C17060">
            <w:r>
              <w:t>User Click</w:t>
            </w:r>
          </w:p>
        </w:tc>
        <w:tc>
          <w:tcPr>
            <w:tcW w:w="5387" w:type="dxa"/>
          </w:tcPr>
          <w:p w14:paraId="1565D431" w14:textId="10A4320A" w:rsidR="00C17060" w:rsidRDefault="00C17060" w:rsidP="00C17060">
            <w:r>
              <w:t xml:space="preserve">Opens Storyboard 7 – Data Source (Data Source </w:t>
            </w:r>
            <w:r>
              <w:t>Two</w:t>
            </w:r>
            <w:r>
              <w:t>)</w:t>
            </w:r>
            <w:r>
              <w:t xml:space="preserve"> </w:t>
            </w:r>
            <w:r>
              <w:t>AND</w:t>
            </w:r>
          </w:p>
          <w:p w14:paraId="04E76BBC" w14:textId="7E8A09BA" w:rsidR="00C17060" w:rsidRDefault="00C17060" w:rsidP="00C17060">
            <w:r>
              <w:t>Loads existing figure (if exists)</w:t>
            </w:r>
          </w:p>
        </w:tc>
      </w:tr>
      <w:tr w:rsidR="00C17060" w14:paraId="0C752AC2" w14:textId="77777777" w:rsidTr="00C17060">
        <w:tc>
          <w:tcPr>
            <w:tcW w:w="2830" w:type="dxa"/>
          </w:tcPr>
          <w:p w14:paraId="149E4EC8" w14:textId="38FFB318" w:rsidR="00C17060" w:rsidRDefault="00C17060" w:rsidP="00C17060">
            <w:r>
              <w:t>6.</w:t>
            </w:r>
            <w:r>
              <w:t>3</w:t>
            </w:r>
            <w:r>
              <w:t xml:space="preserve"> – Data Source </w:t>
            </w:r>
            <w:r>
              <w:t>Three</w:t>
            </w:r>
            <w:r>
              <w:t xml:space="preserve"> Button</w:t>
            </w:r>
          </w:p>
        </w:tc>
        <w:tc>
          <w:tcPr>
            <w:tcW w:w="1134" w:type="dxa"/>
          </w:tcPr>
          <w:p w14:paraId="18411CBC" w14:textId="1136DAC2" w:rsidR="00C17060" w:rsidRDefault="00C17060" w:rsidP="00C17060">
            <w:r>
              <w:t>User Click</w:t>
            </w:r>
          </w:p>
        </w:tc>
        <w:tc>
          <w:tcPr>
            <w:tcW w:w="5387" w:type="dxa"/>
          </w:tcPr>
          <w:p w14:paraId="06205AB7" w14:textId="4512175B" w:rsidR="00C17060" w:rsidRDefault="00C17060" w:rsidP="00C17060">
            <w:r>
              <w:t xml:space="preserve">Opens Storyboard 7 – Data Source (Data Source </w:t>
            </w:r>
            <w:r>
              <w:t>Three</w:t>
            </w:r>
            <w:r>
              <w:t>)</w:t>
            </w:r>
            <w:r>
              <w:t xml:space="preserve"> </w:t>
            </w:r>
            <w:r>
              <w:t>AND</w:t>
            </w:r>
          </w:p>
          <w:p w14:paraId="14F8161E" w14:textId="2244D0FC" w:rsidR="00C17060" w:rsidRDefault="00C17060" w:rsidP="00C17060">
            <w:r>
              <w:t>Loads existing figure (if exists)</w:t>
            </w:r>
          </w:p>
        </w:tc>
      </w:tr>
      <w:tr w:rsidR="00C17060" w14:paraId="3D585466" w14:textId="77777777" w:rsidTr="00C17060">
        <w:tc>
          <w:tcPr>
            <w:tcW w:w="2830" w:type="dxa"/>
          </w:tcPr>
          <w:p w14:paraId="05F60E40" w14:textId="69B7DACB" w:rsidR="00C17060" w:rsidRDefault="00C17060" w:rsidP="00C17060">
            <w:r>
              <w:t>6.4 – Logout Button</w:t>
            </w:r>
          </w:p>
        </w:tc>
        <w:tc>
          <w:tcPr>
            <w:tcW w:w="1134" w:type="dxa"/>
          </w:tcPr>
          <w:p w14:paraId="4B8D6273" w14:textId="0A2A3B6F" w:rsidR="00C17060" w:rsidRDefault="00C17060" w:rsidP="00C17060">
            <w:r>
              <w:t>User Click</w:t>
            </w:r>
          </w:p>
        </w:tc>
        <w:tc>
          <w:tcPr>
            <w:tcW w:w="5387" w:type="dxa"/>
          </w:tcPr>
          <w:p w14:paraId="0A06AE45" w14:textId="0B330920" w:rsidR="00C17060" w:rsidRDefault="00C17060" w:rsidP="00C17060">
            <w:r>
              <w:t>Exits Application</w:t>
            </w:r>
          </w:p>
        </w:tc>
      </w:tr>
      <w:tr w:rsidR="00C17060" w14:paraId="16885897" w14:textId="77777777" w:rsidTr="00C17060">
        <w:tc>
          <w:tcPr>
            <w:tcW w:w="2830" w:type="dxa"/>
          </w:tcPr>
          <w:p w14:paraId="64044000" w14:textId="3F0B795C" w:rsidR="00C17060" w:rsidRDefault="00C17060" w:rsidP="00C17060">
            <w:r>
              <w:t>Close</w:t>
            </w:r>
          </w:p>
        </w:tc>
        <w:tc>
          <w:tcPr>
            <w:tcW w:w="1134" w:type="dxa"/>
          </w:tcPr>
          <w:p w14:paraId="121831E5" w14:textId="040DF809" w:rsidR="00C17060" w:rsidRDefault="00C17060" w:rsidP="00C17060">
            <w:r>
              <w:t>User Click</w:t>
            </w:r>
          </w:p>
        </w:tc>
        <w:tc>
          <w:tcPr>
            <w:tcW w:w="5387" w:type="dxa"/>
          </w:tcPr>
          <w:p w14:paraId="453ED544" w14:textId="3FF1BA5C" w:rsidR="00C17060" w:rsidRDefault="00C17060" w:rsidP="00C17060">
            <w:r>
              <w:t>Exits Application</w:t>
            </w:r>
          </w:p>
        </w:tc>
      </w:tr>
    </w:tbl>
    <w:p w14:paraId="3132424F" w14:textId="77777777" w:rsidR="00647F3B" w:rsidRDefault="00647F3B" w:rsidP="00945FAD"/>
    <w:p w14:paraId="547049B2" w14:textId="0064BAB5" w:rsidR="00945FAD" w:rsidRDefault="00945FAD" w:rsidP="00945FAD">
      <w:pPr>
        <w:pStyle w:val="Heading2"/>
      </w:pPr>
      <w:r>
        <w:t>Storyboard Seven – Data Source</w:t>
      </w:r>
    </w:p>
    <w:p w14:paraId="335B5173" w14:textId="0B49ABF6" w:rsidR="00945FAD" w:rsidRDefault="00945FAD" w:rsidP="00945FAD">
      <w:r>
        <w:rPr>
          <w:noProof/>
        </w:rPr>
        <w:drawing>
          <wp:inline distT="0" distB="0" distL="0" distR="0" wp14:anchorId="06B69877" wp14:editId="2603AF06">
            <wp:extent cx="4884420" cy="5151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4420" cy="5151120"/>
                    </a:xfrm>
                    <a:prstGeom prst="rect">
                      <a:avLst/>
                    </a:prstGeom>
                    <a:noFill/>
                    <a:ln>
                      <a:noFill/>
                    </a:ln>
                  </pic:spPr>
                </pic:pic>
              </a:graphicData>
            </a:graphic>
          </wp:inline>
        </w:drawing>
      </w:r>
    </w:p>
    <w:p w14:paraId="2456B7A3" w14:textId="7ABD720A" w:rsidR="00945FAD" w:rsidRDefault="00F25D96" w:rsidP="00945FAD">
      <w:r>
        <w:t>Storyboard Seven depicts the data source display for data source one – displays for data source two and three will be the same functionally, but will have different titles and navigation options. The data source that feeds into the chart display will be able to be manipulated with the top buttons – allowing users to upload and select different data sets</w:t>
      </w:r>
      <w:r w:rsidR="000F3F2C">
        <w:t>. Charts will be able to be interacted with per the limitations of matplotlib figures within the graphical infrastructure of a PySimpleGUI layout. The chart summary displays simple metadata for the current figure/chart. Finally, the live chat will have a session sensitive history and be scrollable</w:t>
      </w:r>
      <w:r w:rsidR="006431F5">
        <w:t xml:space="preserve"> (each DES will have its own chatroom)</w:t>
      </w:r>
      <w:r w:rsidR="000F3F2C">
        <w:t>.</w:t>
      </w:r>
    </w:p>
    <w:tbl>
      <w:tblPr>
        <w:tblStyle w:val="TableGrid"/>
        <w:tblW w:w="0" w:type="auto"/>
        <w:tblLook w:val="04A0" w:firstRow="1" w:lastRow="0" w:firstColumn="1" w:lastColumn="0" w:noHBand="0" w:noVBand="1"/>
      </w:tblPr>
      <w:tblGrid>
        <w:gridCol w:w="2830"/>
        <w:gridCol w:w="1985"/>
        <w:gridCol w:w="4201"/>
      </w:tblGrid>
      <w:tr w:rsidR="000F3F2C" w14:paraId="29490C45" w14:textId="77777777" w:rsidTr="00AC253C">
        <w:tc>
          <w:tcPr>
            <w:tcW w:w="2830" w:type="dxa"/>
          </w:tcPr>
          <w:p w14:paraId="0DD78B5D" w14:textId="24EA9108" w:rsidR="000F3F2C" w:rsidRPr="000F3F2C" w:rsidRDefault="000F3F2C" w:rsidP="00945FAD">
            <w:pPr>
              <w:rPr>
                <w:b/>
                <w:bCs/>
              </w:rPr>
            </w:pPr>
            <w:r w:rsidRPr="000F3F2C">
              <w:rPr>
                <w:b/>
                <w:bCs/>
              </w:rPr>
              <w:t>Interaction</w:t>
            </w:r>
          </w:p>
        </w:tc>
        <w:tc>
          <w:tcPr>
            <w:tcW w:w="1985" w:type="dxa"/>
          </w:tcPr>
          <w:p w14:paraId="210A14B3" w14:textId="31AC30DA" w:rsidR="000F3F2C" w:rsidRPr="000F3F2C" w:rsidRDefault="000F3F2C" w:rsidP="00945FAD">
            <w:pPr>
              <w:rPr>
                <w:b/>
                <w:bCs/>
              </w:rPr>
            </w:pPr>
            <w:r w:rsidRPr="000F3F2C">
              <w:rPr>
                <w:b/>
                <w:bCs/>
              </w:rPr>
              <w:t>Input</w:t>
            </w:r>
          </w:p>
        </w:tc>
        <w:tc>
          <w:tcPr>
            <w:tcW w:w="4201" w:type="dxa"/>
          </w:tcPr>
          <w:p w14:paraId="1AC8ED6C" w14:textId="6D4DF5EB" w:rsidR="000F3F2C" w:rsidRPr="000F3F2C" w:rsidRDefault="000F3F2C" w:rsidP="00945FAD">
            <w:pPr>
              <w:rPr>
                <w:b/>
                <w:bCs/>
              </w:rPr>
            </w:pPr>
            <w:r w:rsidRPr="000F3F2C">
              <w:rPr>
                <w:b/>
                <w:bCs/>
              </w:rPr>
              <w:t>Output</w:t>
            </w:r>
          </w:p>
        </w:tc>
      </w:tr>
      <w:tr w:rsidR="000F3F2C" w14:paraId="4CCFB493" w14:textId="77777777" w:rsidTr="00AC253C">
        <w:tc>
          <w:tcPr>
            <w:tcW w:w="2830" w:type="dxa"/>
          </w:tcPr>
          <w:p w14:paraId="72688A35" w14:textId="2819EF8C" w:rsidR="000F3F2C" w:rsidRDefault="006431F5" w:rsidP="00945FAD">
            <w:r>
              <w:lastRenderedPageBreak/>
              <w:t>7.1 – Select Data Source</w:t>
            </w:r>
          </w:p>
        </w:tc>
        <w:tc>
          <w:tcPr>
            <w:tcW w:w="1985" w:type="dxa"/>
          </w:tcPr>
          <w:p w14:paraId="2F8AF69C" w14:textId="74295E87" w:rsidR="000F3F2C" w:rsidRDefault="006431F5" w:rsidP="00945FAD">
            <w:r>
              <w:t>User Click</w:t>
            </w:r>
          </w:p>
        </w:tc>
        <w:tc>
          <w:tcPr>
            <w:tcW w:w="4201" w:type="dxa"/>
          </w:tcPr>
          <w:p w14:paraId="0123931F" w14:textId="717F9B9E" w:rsidR="000F3F2C" w:rsidRDefault="00AC253C" w:rsidP="00945FAD">
            <w:r>
              <w:t>Changes current figure</w:t>
            </w:r>
          </w:p>
        </w:tc>
      </w:tr>
      <w:tr w:rsidR="000F3F2C" w14:paraId="06ACD24B" w14:textId="77777777" w:rsidTr="00AC253C">
        <w:tc>
          <w:tcPr>
            <w:tcW w:w="2830" w:type="dxa"/>
          </w:tcPr>
          <w:p w14:paraId="574F3A9A" w14:textId="390047CC" w:rsidR="000F3F2C" w:rsidRDefault="006431F5" w:rsidP="00945FAD">
            <w:r>
              <w:t>7.2 – Upload Data Source</w:t>
            </w:r>
          </w:p>
        </w:tc>
        <w:tc>
          <w:tcPr>
            <w:tcW w:w="1985" w:type="dxa"/>
          </w:tcPr>
          <w:p w14:paraId="15880B07" w14:textId="18982683" w:rsidR="000F3F2C" w:rsidRDefault="006431F5" w:rsidP="00945FAD">
            <w:r>
              <w:t>User Click</w:t>
            </w:r>
          </w:p>
        </w:tc>
        <w:tc>
          <w:tcPr>
            <w:tcW w:w="4201" w:type="dxa"/>
          </w:tcPr>
          <w:p w14:paraId="1F1BC04B" w14:textId="60171C8C" w:rsidR="000F3F2C" w:rsidRDefault="00AC253C" w:rsidP="00945FAD">
            <w:r>
              <w:t>Makes new data source available to select</w:t>
            </w:r>
          </w:p>
        </w:tc>
      </w:tr>
      <w:tr w:rsidR="000F3F2C" w14:paraId="7383EA0A" w14:textId="77777777" w:rsidTr="00AC253C">
        <w:tc>
          <w:tcPr>
            <w:tcW w:w="2830" w:type="dxa"/>
          </w:tcPr>
          <w:p w14:paraId="2F0C40F1" w14:textId="374B0CD7" w:rsidR="000F3F2C" w:rsidRDefault="006431F5" w:rsidP="00945FAD">
            <w:r>
              <w:t>7.3 – Chart</w:t>
            </w:r>
          </w:p>
        </w:tc>
        <w:tc>
          <w:tcPr>
            <w:tcW w:w="1985" w:type="dxa"/>
          </w:tcPr>
          <w:p w14:paraId="04243226" w14:textId="1C321EAD" w:rsidR="000F3F2C" w:rsidRDefault="00AC253C" w:rsidP="00945FAD">
            <w:r>
              <w:t>Matplotlib Controls</w:t>
            </w:r>
          </w:p>
        </w:tc>
        <w:tc>
          <w:tcPr>
            <w:tcW w:w="4201" w:type="dxa"/>
          </w:tcPr>
          <w:p w14:paraId="7BA4920D" w14:textId="7F5A5511" w:rsidR="000F3F2C" w:rsidRDefault="00AC253C" w:rsidP="00945FAD">
            <w:r>
              <w:t>Data rendered as matplotlib figure</w:t>
            </w:r>
          </w:p>
        </w:tc>
      </w:tr>
      <w:tr w:rsidR="000F3F2C" w14:paraId="4137E04B" w14:textId="77777777" w:rsidTr="00AC253C">
        <w:tc>
          <w:tcPr>
            <w:tcW w:w="2830" w:type="dxa"/>
          </w:tcPr>
          <w:p w14:paraId="26B68270" w14:textId="2CE37356" w:rsidR="000F3F2C" w:rsidRDefault="006431F5" w:rsidP="00945FAD">
            <w:r>
              <w:t>7.4 – Chart Settings</w:t>
            </w:r>
          </w:p>
        </w:tc>
        <w:tc>
          <w:tcPr>
            <w:tcW w:w="1985" w:type="dxa"/>
          </w:tcPr>
          <w:p w14:paraId="42B6BF74" w14:textId="4642CF06" w:rsidR="000F3F2C" w:rsidRDefault="00AC253C" w:rsidP="00945FAD">
            <w:r>
              <w:t>Dropdown Selection</w:t>
            </w:r>
          </w:p>
        </w:tc>
        <w:tc>
          <w:tcPr>
            <w:tcW w:w="4201" w:type="dxa"/>
          </w:tcPr>
          <w:p w14:paraId="77DBAAE4" w14:textId="772C6977" w:rsidR="000F3F2C" w:rsidRDefault="00AC253C" w:rsidP="00945FAD">
            <w:r>
              <w:t>Configures current figure settings</w:t>
            </w:r>
          </w:p>
        </w:tc>
      </w:tr>
      <w:tr w:rsidR="000F3F2C" w14:paraId="60D855B3" w14:textId="77777777" w:rsidTr="00AC253C">
        <w:tc>
          <w:tcPr>
            <w:tcW w:w="2830" w:type="dxa"/>
          </w:tcPr>
          <w:p w14:paraId="17A473A4" w14:textId="03291560" w:rsidR="000F3F2C" w:rsidRDefault="006431F5" w:rsidP="00945FAD">
            <w:r>
              <w:t>7.5 – Chart Summary</w:t>
            </w:r>
          </w:p>
        </w:tc>
        <w:tc>
          <w:tcPr>
            <w:tcW w:w="1985" w:type="dxa"/>
          </w:tcPr>
          <w:p w14:paraId="1AF51E9E" w14:textId="0C0CEF47" w:rsidR="000F3F2C" w:rsidRDefault="00AC253C" w:rsidP="00945FAD">
            <w:r>
              <w:t>-</w:t>
            </w:r>
          </w:p>
        </w:tc>
        <w:tc>
          <w:tcPr>
            <w:tcW w:w="4201" w:type="dxa"/>
          </w:tcPr>
          <w:p w14:paraId="48A4442D" w14:textId="0898E657" w:rsidR="000F3F2C" w:rsidRDefault="00AC253C" w:rsidP="00945FAD">
            <w:r>
              <w:t>Current figure metadata</w:t>
            </w:r>
          </w:p>
        </w:tc>
      </w:tr>
      <w:tr w:rsidR="000F3F2C" w14:paraId="1F5CA9C0" w14:textId="77777777" w:rsidTr="00AC253C">
        <w:tc>
          <w:tcPr>
            <w:tcW w:w="2830" w:type="dxa"/>
          </w:tcPr>
          <w:p w14:paraId="665CAEAF" w14:textId="682D32DF" w:rsidR="000F3F2C" w:rsidRDefault="006431F5" w:rsidP="00945FAD">
            <w:r>
              <w:t>7.6 – Chatroom</w:t>
            </w:r>
          </w:p>
        </w:tc>
        <w:tc>
          <w:tcPr>
            <w:tcW w:w="1985" w:type="dxa"/>
          </w:tcPr>
          <w:p w14:paraId="0CA656AE" w14:textId="342D24A5" w:rsidR="000F3F2C" w:rsidRDefault="006431F5" w:rsidP="00945FAD">
            <w:r>
              <w:t>User Text Input</w:t>
            </w:r>
          </w:p>
        </w:tc>
        <w:tc>
          <w:tcPr>
            <w:tcW w:w="4201" w:type="dxa"/>
          </w:tcPr>
          <w:p w14:paraId="64580249" w14:textId="3E76C185" w:rsidR="000F3F2C" w:rsidRDefault="00AC253C" w:rsidP="00945FAD">
            <w:r>
              <w:t>Current session’s chat history</w:t>
            </w:r>
          </w:p>
        </w:tc>
      </w:tr>
      <w:tr w:rsidR="000F3F2C" w14:paraId="39212EF0" w14:textId="77777777" w:rsidTr="00AC253C">
        <w:tc>
          <w:tcPr>
            <w:tcW w:w="2830" w:type="dxa"/>
          </w:tcPr>
          <w:p w14:paraId="40E8EE8F" w14:textId="09F12F33" w:rsidR="000F3F2C" w:rsidRDefault="006431F5" w:rsidP="00945FAD">
            <w:r>
              <w:t>7.7 – Navigation Option One</w:t>
            </w:r>
          </w:p>
        </w:tc>
        <w:tc>
          <w:tcPr>
            <w:tcW w:w="1985" w:type="dxa"/>
          </w:tcPr>
          <w:p w14:paraId="4314CC8D" w14:textId="17944A65" w:rsidR="000F3F2C" w:rsidRDefault="006431F5" w:rsidP="00945FAD">
            <w:r>
              <w:t>User Click</w:t>
            </w:r>
          </w:p>
        </w:tc>
        <w:tc>
          <w:tcPr>
            <w:tcW w:w="4201" w:type="dxa"/>
          </w:tcPr>
          <w:p w14:paraId="0FF80695" w14:textId="77ACED0D" w:rsidR="000F3F2C" w:rsidRDefault="00AC253C" w:rsidP="00945FAD">
            <w:r>
              <w:t>Closes current data source and open new display for selected data source.</w:t>
            </w:r>
          </w:p>
        </w:tc>
      </w:tr>
      <w:tr w:rsidR="00AC253C" w14:paraId="514149F7" w14:textId="77777777" w:rsidTr="00AC253C">
        <w:tc>
          <w:tcPr>
            <w:tcW w:w="2830" w:type="dxa"/>
          </w:tcPr>
          <w:p w14:paraId="5BF78F66" w14:textId="0556F97E" w:rsidR="00AC253C" w:rsidRDefault="00AC253C" w:rsidP="00AC253C">
            <w:r>
              <w:t>7.8 – Navigation Option Two</w:t>
            </w:r>
          </w:p>
        </w:tc>
        <w:tc>
          <w:tcPr>
            <w:tcW w:w="1985" w:type="dxa"/>
          </w:tcPr>
          <w:p w14:paraId="434526D4" w14:textId="3BAE7886" w:rsidR="00AC253C" w:rsidRDefault="00AC253C" w:rsidP="00AC253C">
            <w:r>
              <w:t>User Click</w:t>
            </w:r>
          </w:p>
        </w:tc>
        <w:tc>
          <w:tcPr>
            <w:tcW w:w="4201" w:type="dxa"/>
          </w:tcPr>
          <w:p w14:paraId="4EEF66A3" w14:textId="0E927988" w:rsidR="00AC253C" w:rsidRDefault="00AC253C" w:rsidP="00AC253C">
            <w:r>
              <w:t>Closes current data source and open new display for selected data source.</w:t>
            </w:r>
          </w:p>
        </w:tc>
      </w:tr>
      <w:tr w:rsidR="00AC253C" w14:paraId="63A6DE84" w14:textId="77777777" w:rsidTr="00AC253C">
        <w:tc>
          <w:tcPr>
            <w:tcW w:w="2830" w:type="dxa"/>
          </w:tcPr>
          <w:p w14:paraId="50BF5EE6" w14:textId="7E001762" w:rsidR="00AC253C" w:rsidRDefault="00AC253C" w:rsidP="00AC253C">
            <w:r>
              <w:t>Close</w:t>
            </w:r>
          </w:p>
        </w:tc>
        <w:tc>
          <w:tcPr>
            <w:tcW w:w="1985" w:type="dxa"/>
          </w:tcPr>
          <w:p w14:paraId="58A8730C" w14:textId="7BB31F38" w:rsidR="00AC253C" w:rsidRDefault="00AC253C" w:rsidP="00AC253C">
            <w:r>
              <w:t>User Click</w:t>
            </w:r>
          </w:p>
        </w:tc>
        <w:tc>
          <w:tcPr>
            <w:tcW w:w="4201" w:type="dxa"/>
          </w:tcPr>
          <w:p w14:paraId="515276DD" w14:textId="6A27E200" w:rsidR="00AC253C" w:rsidRDefault="00AC253C" w:rsidP="00AC253C">
            <w:r>
              <w:t xml:space="preserve">Returns User to Storyboard 6 – Home </w:t>
            </w:r>
          </w:p>
        </w:tc>
      </w:tr>
    </w:tbl>
    <w:p w14:paraId="09A0E0B0" w14:textId="77777777" w:rsidR="000F3F2C" w:rsidRDefault="000F3F2C" w:rsidP="00945FAD"/>
    <w:p w14:paraId="17BB7274" w14:textId="3471C9F9" w:rsidR="00945FAD" w:rsidRDefault="00945FAD" w:rsidP="00945FAD">
      <w:pPr>
        <w:pStyle w:val="Heading2"/>
        <w:rPr>
          <w:noProof/>
        </w:rPr>
      </w:pPr>
      <w:r>
        <w:t>Storyboard Eight – Figure Display Error (Data Source)</w:t>
      </w:r>
      <w:r w:rsidRPr="00945FAD">
        <w:rPr>
          <w:noProof/>
        </w:rPr>
        <w:t xml:space="preserve"> </w:t>
      </w:r>
      <w:r>
        <w:rPr>
          <w:noProof/>
        </w:rPr>
        <w:drawing>
          <wp:inline distT="0" distB="0" distL="0" distR="0" wp14:anchorId="022181FE" wp14:editId="5A84AAB7">
            <wp:extent cx="3048000" cy="1120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120140"/>
                    </a:xfrm>
                    <a:prstGeom prst="rect">
                      <a:avLst/>
                    </a:prstGeom>
                    <a:noFill/>
                    <a:ln>
                      <a:noFill/>
                    </a:ln>
                  </pic:spPr>
                </pic:pic>
              </a:graphicData>
            </a:graphic>
          </wp:inline>
        </w:drawing>
      </w:r>
    </w:p>
    <w:p w14:paraId="0C5E202A" w14:textId="353023EE" w:rsidR="004673B3" w:rsidRPr="004673B3" w:rsidRDefault="004673B3" w:rsidP="004673B3">
      <w:r>
        <w:t xml:space="preserve">Storyboard </w:t>
      </w:r>
      <w:r>
        <w:t>Eight</w:t>
      </w:r>
      <w:r>
        <w:t xml:space="preserve"> depicts the error display that will appear if a user</w:t>
      </w:r>
      <w:r>
        <w:t xml:space="preserve"> attempts to display a data source that cannot be parsed by the application.</w:t>
      </w:r>
      <w:r w:rsidRPr="004673B3">
        <w:t xml:space="preserve"> </w:t>
      </w:r>
      <w:r>
        <w:t xml:space="preserve">The </w:t>
      </w:r>
      <w:r>
        <w:t>data source</w:t>
      </w:r>
      <w:r>
        <w:t xml:space="preserve"> display will not be interactable while this display is open.</w:t>
      </w:r>
    </w:p>
    <w:tbl>
      <w:tblPr>
        <w:tblStyle w:val="TableGrid"/>
        <w:tblW w:w="9697" w:type="dxa"/>
        <w:tblLook w:val="04A0" w:firstRow="1" w:lastRow="0" w:firstColumn="1" w:lastColumn="0" w:noHBand="0" w:noVBand="1"/>
      </w:tblPr>
      <w:tblGrid>
        <w:gridCol w:w="2547"/>
        <w:gridCol w:w="2835"/>
        <w:gridCol w:w="4315"/>
      </w:tblGrid>
      <w:tr w:rsidR="00D03BEB" w14:paraId="18CA7507" w14:textId="77777777" w:rsidTr="00D03BEB">
        <w:trPr>
          <w:trHeight w:val="229"/>
        </w:trPr>
        <w:tc>
          <w:tcPr>
            <w:tcW w:w="2547" w:type="dxa"/>
          </w:tcPr>
          <w:p w14:paraId="3D814570" w14:textId="77777777" w:rsidR="00D03BEB" w:rsidRPr="00D03BEB" w:rsidRDefault="00D03BEB" w:rsidP="008E50A0">
            <w:pPr>
              <w:rPr>
                <w:b/>
                <w:bCs/>
              </w:rPr>
            </w:pPr>
            <w:r w:rsidRPr="00D03BEB">
              <w:rPr>
                <w:b/>
                <w:bCs/>
              </w:rPr>
              <w:t>Interaction</w:t>
            </w:r>
          </w:p>
        </w:tc>
        <w:tc>
          <w:tcPr>
            <w:tcW w:w="2835" w:type="dxa"/>
          </w:tcPr>
          <w:p w14:paraId="2351B0AE" w14:textId="77777777" w:rsidR="00D03BEB" w:rsidRPr="00D03BEB" w:rsidRDefault="00D03BEB" w:rsidP="008E50A0">
            <w:pPr>
              <w:rPr>
                <w:b/>
                <w:bCs/>
              </w:rPr>
            </w:pPr>
            <w:r w:rsidRPr="00D03BEB">
              <w:rPr>
                <w:b/>
                <w:bCs/>
              </w:rPr>
              <w:t>Input</w:t>
            </w:r>
          </w:p>
        </w:tc>
        <w:tc>
          <w:tcPr>
            <w:tcW w:w="4315" w:type="dxa"/>
          </w:tcPr>
          <w:p w14:paraId="0FF3D8A2" w14:textId="77777777" w:rsidR="00D03BEB" w:rsidRPr="00D03BEB" w:rsidRDefault="00D03BEB" w:rsidP="008E50A0">
            <w:pPr>
              <w:rPr>
                <w:b/>
                <w:bCs/>
              </w:rPr>
            </w:pPr>
            <w:r w:rsidRPr="00D03BEB">
              <w:rPr>
                <w:b/>
                <w:bCs/>
              </w:rPr>
              <w:t>Output</w:t>
            </w:r>
          </w:p>
        </w:tc>
      </w:tr>
      <w:tr w:rsidR="00D03BEB" w14:paraId="14B9BA90" w14:textId="77777777" w:rsidTr="00D03BEB">
        <w:trPr>
          <w:trHeight w:val="469"/>
        </w:trPr>
        <w:tc>
          <w:tcPr>
            <w:tcW w:w="2547" w:type="dxa"/>
          </w:tcPr>
          <w:p w14:paraId="29F84D89" w14:textId="77777777" w:rsidR="00D03BEB" w:rsidRDefault="00D03BEB" w:rsidP="008E50A0">
            <w:r>
              <w:t>2.1 – OK Button</w:t>
            </w:r>
          </w:p>
        </w:tc>
        <w:tc>
          <w:tcPr>
            <w:tcW w:w="2835" w:type="dxa"/>
          </w:tcPr>
          <w:p w14:paraId="35C338E4" w14:textId="77777777" w:rsidR="00D03BEB" w:rsidRDefault="00D03BEB" w:rsidP="008E50A0">
            <w:r>
              <w:t>User Click</w:t>
            </w:r>
          </w:p>
        </w:tc>
        <w:tc>
          <w:tcPr>
            <w:tcW w:w="4315" w:type="dxa"/>
          </w:tcPr>
          <w:p w14:paraId="1D6A5E8B" w14:textId="578E19DA" w:rsidR="00D03BEB" w:rsidRDefault="00D03BEB" w:rsidP="008E50A0">
            <w:r>
              <w:t xml:space="preserve">Returns User to Storyboard </w:t>
            </w:r>
            <w:r>
              <w:t>7</w:t>
            </w:r>
            <w:r>
              <w:t xml:space="preserve"> </w:t>
            </w:r>
            <w:r>
              <w:t>–</w:t>
            </w:r>
            <w:r>
              <w:t xml:space="preserve"> </w:t>
            </w:r>
            <w:r>
              <w:t>Data Source</w:t>
            </w:r>
          </w:p>
        </w:tc>
      </w:tr>
    </w:tbl>
    <w:p w14:paraId="70B2829D" w14:textId="77777777" w:rsidR="00945FAD" w:rsidRPr="00945FAD" w:rsidRDefault="00945FAD" w:rsidP="00945FAD"/>
    <w:sectPr w:rsidR="00945FAD" w:rsidRPr="00945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A0E59"/>
    <w:multiLevelType w:val="hybridMultilevel"/>
    <w:tmpl w:val="39CE2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36"/>
    <w:rsid w:val="00080669"/>
    <w:rsid w:val="000F3F2C"/>
    <w:rsid w:val="001C7D36"/>
    <w:rsid w:val="00263879"/>
    <w:rsid w:val="004673B3"/>
    <w:rsid w:val="006431F5"/>
    <w:rsid w:val="00647F3B"/>
    <w:rsid w:val="00945FAD"/>
    <w:rsid w:val="009477D9"/>
    <w:rsid w:val="00AC253C"/>
    <w:rsid w:val="00C17060"/>
    <w:rsid w:val="00D03BEB"/>
    <w:rsid w:val="00F1585C"/>
    <w:rsid w:val="00F25D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D682"/>
  <w15:chartTrackingRefBased/>
  <w15:docId w15:val="{F63736A1-676A-40E8-BB88-80CCE3A5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FAD"/>
  </w:style>
  <w:style w:type="paragraph" w:styleId="Heading1">
    <w:name w:val="heading 1"/>
    <w:basedOn w:val="Normal"/>
    <w:next w:val="Normal"/>
    <w:link w:val="Heading1Char"/>
    <w:uiPriority w:val="9"/>
    <w:qFormat/>
    <w:rsid w:val="00945FA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45FA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45FA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45FA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45FA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45FA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45FA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45FA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45FA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FA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45FAD"/>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945FAD"/>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45FA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45FA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45FA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45FA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45FA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5FA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5FA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5FA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5FAD"/>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945F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45FA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5FAD"/>
    <w:rPr>
      <w:b/>
      <w:bCs/>
    </w:rPr>
  </w:style>
  <w:style w:type="character" w:styleId="Emphasis">
    <w:name w:val="Emphasis"/>
    <w:basedOn w:val="DefaultParagraphFont"/>
    <w:uiPriority w:val="20"/>
    <w:qFormat/>
    <w:rsid w:val="00945FAD"/>
    <w:rPr>
      <w:i/>
      <w:iCs/>
    </w:rPr>
  </w:style>
  <w:style w:type="paragraph" w:styleId="NoSpacing">
    <w:name w:val="No Spacing"/>
    <w:uiPriority w:val="1"/>
    <w:qFormat/>
    <w:rsid w:val="00945FAD"/>
    <w:pPr>
      <w:spacing w:after="0" w:line="240" w:lineRule="auto"/>
    </w:pPr>
  </w:style>
  <w:style w:type="paragraph" w:styleId="Quote">
    <w:name w:val="Quote"/>
    <w:basedOn w:val="Normal"/>
    <w:next w:val="Normal"/>
    <w:link w:val="QuoteChar"/>
    <w:uiPriority w:val="29"/>
    <w:qFormat/>
    <w:rsid w:val="00945FA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5FAD"/>
    <w:rPr>
      <w:i/>
      <w:iCs/>
    </w:rPr>
  </w:style>
  <w:style w:type="paragraph" w:styleId="IntenseQuote">
    <w:name w:val="Intense Quote"/>
    <w:basedOn w:val="Normal"/>
    <w:next w:val="Normal"/>
    <w:link w:val="IntenseQuoteChar"/>
    <w:uiPriority w:val="30"/>
    <w:qFormat/>
    <w:rsid w:val="00945FA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45F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45FAD"/>
    <w:rPr>
      <w:i/>
      <w:iCs/>
      <w:color w:val="595959" w:themeColor="text1" w:themeTint="A6"/>
    </w:rPr>
  </w:style>
  <w:style w:type="character" w:styleId="IntenseEmphasis">
    <w:name w:val="Intense Emphasis"/>
    <w:basedOn w:val="DefaultParagraphFont"/>
    <w:uiPriority w:val="21"/>
    <w:qFormat/>
    <w:rsid w:val="00945FAD"/>
    <w:rPr>
      <w:b/>
      <w:bCs/>
      <w:i/>
      <w:iCs/>
    </w:rPr>
  </w:style>
  <w:style w:type="character" w:styleId="SubtleReference">
    <w:name w:val="Subtle Reference"/>
    <w:basedOn w:val="DefaultParagraphFont"/>
    <w:uiPriority w:val="31"/>
    <w:qFormat/>
    <w:rsid w:val="00945FAD"/>
    <w:rPr>
      <w:smallCaps/>
      <w:color w:val="404040" w:themeColor="text1" w:themeTint="BF"/>
    </w:rPr>
  </w:style>
  <w:style w:type="character" w:styleId="IntenseReference">
    <w:name w:val="Intense Reference"/>
    <w:basedOn w:val="DefaultParagraphFont"/>
    <w:uiPriority w:val="32"/>
    <w:qFormat/>
    <w:rsid w:val="00945FAD"/>
    <w:rPr>
      <w:b/>
      <w:bCs/>
      <w:smallCaps/>
      <w:u w:val="single"/>
    </w:rPr>
  </w:style>
  <w:style w:type="character" w:styleId="BookTitle">
    <w:name w:val="Book Title"/>
    <w:basedOn w:val="DefaultParagraphFont"/>
    <w:uiPriority w:val="33"/>
    <w:qFormat/>
    <w:rsid w:val="00945FAD"/>
    <w:rPr>
      <w:b/>
      <w:bCs/>
      <w:smallCaps/>
    </w:rPr>
  </w:style>
  <w:style w:type="paragraph" w:styleId="TOCHeading">
    <w:name w:val="TOC Heading"/>
    <w:basedOn w:val="Heading1"/>
    <w:next w:val="Normal"/>
    <w:uiPriority w:val="39"/>
    <w:semiHidden/>
    <w:unhideWhenUsed/>
    <w:qFormat/>
    <w:rsid w:val="00945FAD"/>
    <w:pPr>
      <w:outlineLvl w:val="9"/>
    </w:pPr>
  </w:style>
  <w:style w:type="character" w:styleId="Hyperlink">
    <w:name w:val="Hyperlink"/>
    <w:basedOn w:val="DefaultParagraphFont"/>
    <w:uiPriority w:val="99"/>
    <w:unhideWhenUsed/>
    <w:rsid w:val="00F1585C"/>
    <w:rPr>
      <w:color w:val="0563C1" w:themeColor="hyperlink"/>
      <w:u w:val="single"/>
    </w:rPr>
  </w:style>
  <w:style w:type="character" w:styleId="UnresolvedMention">
    <w:name w:val="Unresolved Mention"/>
    <w:basedOn w:val="DefaultParagraphFont"/>
    <w:uiPriority w:val="99"/>
    <w:semiHidden/>
    <w:unhideWhenUsed/>
    <w:rsid w:val="00F1585C"/>
    <w:rPr>
      <w:color w:val="605E5C"/>
      <w:shd w:val="clear" w:color="auto" w:fill="E1DFDD"/>
    </w:rPr>
  </w:style>
  <w:style w:type="paragraph" w:styleId="ListParagraph">
    <w:name w:val="List Paragraph"/>
    <w:basedOn w:val="Normal"/>
    <w:uiPriority w:val="34"/>
    <w:qFormat/>
    <w:rsid w:val="00D03BEB"/>
    <w:pPr>
      <w:ind w:left="720"/>
      <w:contextualSpacing/>
    </w:pPr>
  </w:style>
  <w:style w:type="table" w:styleId="TableGrid">
    <w:name w:val="Table Grid"/>
    <w:basedOn w:val="TableNormal"/>
    <w:uiPriority w:val="39"/>
    <w:rsid w:val="00D03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mi.ea.govt.nz/Retail/Datasets/MarketStructur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0C89E-A83E-4F1E-8808-B3C46107C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Friis</dc:creator>
  <cp:keywords/>
  <dc:description/>
  <cp:lastModifiedBy>Emily Friis</cp:lastModifiedBy>
  <cp:revision>7</cp:revision>
  <dcterms:created xsi:type="dcterms:W3CDTF">2021-08-31T02:25:00Z</dcterms:created>
  <dcterms:modified xsi:type="dcterms:W3CDTF">2021-08-31T05:59:00Z</dcterms:modified>
</cp:coreProperties>
</file>