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F9B0" w14:textId="77777777" w:rsidR="00720AC1" w:rsidRPr="00720AC1" w:rsidRDefault="00720AC1" w:rsidP="00720AC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720AC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🧱</w:t>
      </w:r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1. Architecture &amp; </w:t>
      </w:r>
      <w:proofErr w:type="spellStart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>Structure</w:t>
      </w:r>
      <w:proofErr w:type="spellEnd"/>
    </w:p>
    <w:p w14:paraId="62AFA4E2" w14:textId="77777777" w:rsidR="00720AC1" w:rsidRPr="00720AC1" w:rsidRDefault="00720AC1" w:rsidP="00720AC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Web Architecture: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br/>
        <w:t>Client-server architecture (MVC-like separation using Flask or FastAPI backend).</w:t>
      </w:r>
    </w:p>
    <w:p w14:paraId="07556B0A" w14:textId="77777777" w:rsidR="00720AC1" w:rsidRPr="00720AC1" w:rsidRDefault="00720AC1" w:rsidP="00720AC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Frontend-Backend Separation: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br/>
        <w:t>HTML templates (Jinja2) rendered by backend with potential for future decoupling (e.g., Vue.js or React frontend).</w:t>
      </w:r>
    </w:p>
    <w:p w14:paraId="72F8188D" w14:textId="77777777" w:rsidR="00720AC1" w:rsidRPr="00720AC1" w:rsidRDefault="00720AC1" w:rsidP="00720AC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Folder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Structure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:</w:t>
      </w:r>
    </w:p>
    <w:p w14:paraId="32D2C2B9" w14:textId="77777777" w:rsidR="00720AC1" w:rsidRPr="00720AC1" w:rsidRDefault="00720AC1" w:rsidP="00720AC1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proofErr w:type="spellStart"/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templates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HTML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pages</w:t>
      </w:r>
      <w:proofErr w:type="spellEnd"/>
    </w:p>
    <w:p w14:paraId="5A850374" w14:textId="77777777" w:rsidR="00720AC1" w:rsidRPr="00720AC1" w:rsidRDefault="00720AC1" w:rsidP="00720AC1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proofErr w:type="spellStart"/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static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CSS, JS,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images</w:t>
      </w:r>
      <w:proofErr w:type="spellEnd"/>
    </w:p>
    <w:p w14:paraId="3BE26796" w14:textId="77777777" w:rsidR="00720AC1" w:rsidRPr="00720AC1" w:rsidRDefault="00720AC1" w:rsidP="00720AC1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proofErr w:type="spellStart"/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modals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Generated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HTML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previews</w:t>
      </w:r>
      <w:proofErr w:type="spellEnd"/>
    </w:p>
    <w:p w14:paraId="77ACB54A" w14:textId="77777777" w:rsidR="00720AC1" w:rsidRPr="00720AC1" w:rsidRDefault="00720AC1" w:rsidP="00720AC1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ascii="Courier New" w:eastAsia="Times New Roman" w:hAnsi="Courier New" w:cs="Courier New"/>
          <w:sz w:val="20"/>
          <w:szCs w:val="20"/>
          <w:lang w:val="en-US" w:eastAsia="ru-RU"/>
        </w:rPr>
        <w:t>/db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– SQLite or other DB storage</w:t>
      </w:r>
    </w:p>
    <w:p w14:paraId="37B3C2E2" w14:textId="77777777" w:rsidR="00720AC1" w:rsidRPr="00720AC1" w:rsidRDefault="00720AC1" w:rsidP="00720AC1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proofErr w:type="spellStart"/>
      <w:r w:rsidRPr="00720AC1">
        <w:rPr>
          <w:rFonts w:ascii="Courier New" w:eastAsia="Times New Roman" w:hAnsi="Courier New" w:cs="Courier New"/>
          <w:sz w:val="20"/>
          <w:szCs w:val="20"/>
          <w:lang w:val="ru-RU" w:eastAsia="ru-RU"/>
        </w:rPr>
        <w:t>admin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Admin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interface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modules</w:t>
      </w:r>
      <w:proofErr w:type="spellEnd"/>
    </w:p>
    <w:p w14:paraId="06481A44" w14:textId="77777777" w:rsidR="00720AC1" w:rsidRPr="00720AC1" w:rsidRDefault="00720AC1" w:rsidP="00720AC1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sz w:val="24"/>
          <w:szCs w:val="24"/>
          <w:lang w:val="ru-RU" w:eastAsia="ru-RU"/>
        </w:rPr>
        <w:pict w14:anchorId="2AC88A44">
          <v:rect id="_x0000_i1025" style="width:0;height:1.5pt" o:hralign="center" o:hrstd="t" o:hr="t" fillcolor="#a0a0a0" stroked="f"/>
        </w:pict>
      </w:r>
    </w:p>
    <w:p w14:paraId="17246518" w14:textId="77777777" w:rsidR="00720AC1" w:rsidRPr="00720AC1" w:rsidRDefault="00720AC1" w:rsidP="00720AC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720AC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🧪</w:t>
      </w:r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2. Technologies </w:t>
      </w:r>
      <w:proofErr w:type="spellStart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>Used</w:t>
      </w:r>
      <w:proofErr w:type="spellEnd"/>
    </w:p>
    <w:p w14:paraId="6A46FAA5" w14:textId="77777777" w:rsidR="00720AC1" w:rsidRPr="00720AC1" w:rsidRDefault="00720AC1" w:rsidP="00720AC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7"/>
          <w:szCs w:val="27"/>
          <w:lang w:val="ru-RU" w:eastAsia="ru-RU"/>
        </w:rPr>
        <w:t>Backend</w:t>
      </w:r>
      <w:proofErr w:type="spellEnd"/>
    </w:p>
    <w:p w14:paraId="400A7D3C" w14:textId="77777777" w:rsidR="00720AC1" w:rsidRPr="00720AC1" w:rsidRDefault="00720AC1" w:rsidP="00720AC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Python 3.10+</w:t>
      </w:r>
    </w:p>
    <w:p w14:paraId="6D7332D9" w14:textId="77777777" w:rsidR="00720AC1" w:rsidRPr="00720AC1" w:rsidRDefault="00720AC1" w:rsidP="00720AC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Flask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(</w:t>
      </w:r>
      <w:proofErr w:type="spellStart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or</w:t>
      </w:r>
      <w:proofErr w:type="spellEnd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FastAPI</w:t>
      </w:r>
      <w:proofErr w:type="spellEnd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)</w:t>
      </w:r>
    </w:p>
    <w:p w14:paraId="777296AE" w14:textId="77777777" w:rsidR="00720AC1" w:rsidRPr="00720AC1" w:rsidRDefault="00720AC1" w:rsidP="00720AC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SQLite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(</w:t>
      </w:r>
      <w:proofErr w:type="spellStart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development</w:t>
      </w:r>
      <w:proofErr w:type="spellEnd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 xml:space="preserve"> DB)</w:t>
      </w:r>
    </w:p>
    <w:p w14:paraId="020B8820" w14:textId="77777777" w:rsidR="00720AC1" w:rsidRPr="00720AC1" w:rsidRDefault="00720AC1" w:rsidP="00720AC1">
      <w:pPr>
        <w:numPr>
          <w:ilvl w:val="1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sz w:val="24"/>
          <w:szCs w:val="24"/>
          <w:lang w:val="ru-RU" w:eastAsia="ru-RU"/>
        </w:rPr>
        <w:t>Future-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ready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PostgreSQL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>/MySQL</w:t>
      </w:r>
    </w:p>
    <w:p w14:paraId="0F71F14B" w14:textId="77777777" w:rsidR="00720AC1" w:rsidRPr="00720AC1" w:rsidRDefault="00720AC1" w:rsidP="00720AC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7"/>
          <w:szCs w:val="27"/>
          <w:lang w:val="ru-RU" w:eastAsia="ru-RU"/>
        </w:rPr>
        <w:t>Frontend</w:t>
      </w:r>
      <w:proofErr w:type="spellEnd"/>
    </w:p>
    <w:p w14:paraId="21429089" w14:textId="77777777" w:rsidR="00720AC1" w:rsidRPr="00720AC1" w:rsidRDefault="00720AC1" w:rsidP="00720AC1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HTML5, CSS3, JavaScript (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Vanilla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)</w:t>
      </w:r>
    </w:p>
    <w:p w14:paraId="11AF8A6D" w14:textId="77777777" w:rsidR="00720AC1" w:rsidRPr="00720AC1" w:rsidRDefault="00720AC1" w:rsidP="00720AC1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Jinja2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templating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engine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>)</w:t>
      </w:r>
    </w:p>
    <w:p w14:paraId="165E22FC" w14:textId="77777777" w:rsidR="00720AC1" w:rsidRPr="00720AC1" w:rsidRDefault="00720AC1" w:rsidP="00720AC1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AJAX / Fetch API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for dynamic modal loading</w:t>
      </w:r>
    </w:p>
    <w:p w14:paraId="3470D78B" w14:textId="77777777" w:rsidR="00720AC1" w:rsidRPr="00720AC1" w:rsidRDefault="00720AC1" w:rsidP="00720AC1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Bootstrap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/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Tailwind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CSS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(</w:t>
      </w:r>
      <w:proofErr w:type="spellStart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optional</w:t>
      </w:r>
      <w:proofErr w:type="spellEnd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)</w:t>
      </w:r>
    </w:p>
    <w:p w14:paraId="6809B999" w14:textId="77777777" w:rsidR="00720AC1" w:rsidRPr="00720AC1" w:rsidRDefault="00720AC1" w:rsidP="00720AC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720AC1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Tools &amp; </w:t>
      </w:r>
      <w:proofErr w:type="spellStart"/>
      <w:r w:rsidRPr="00720AC1">
        <w:rPr>
          <w:rFonts w:eastAsia="Times New Roman" w:cs="Times New Roman"/>
          <w:b/>
          <w:bCs/>
          <w:sz w:val="27"/>
          <w:szCs w:val="27"/>
          <w:lang w:val="ru-RU" w:eastAsia="ru-RU"/>
        </w:rPr>
        <w:t>Libraries</w:t>
      </w:r>
      <w:proofErr w:type="spellEnd"/>
    </w:p>
    <w:p w14:paraId="58221512" w14:textId="77777777" w:rsidR="00720AC1" w:rsidRPr="00720AC1" w:rsidRDefault="00720AC1" w:rsidP="00720AC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Jinja2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HTML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rendering</w:t>
      </w:r>
      <w:proofErr w:type="spellEnd"/>
    </w:p>
    <w:p w14:paraId="2E8F425C" w14:textId="77777777" w:rsidR="00720AC1" w:rsidRPr="00720AC1" w:rsidRDefault="00720AC1" w:rsidP="00720AC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Flask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-WTF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(</w:t>
      </w:r>
      <w:proofErr w:type="spellStart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optional</w:t>
      </w:r>
      <w:proofErr w:type="spellEnd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)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form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handling</w:t>
      </w:r>
      <w:proofErr w:type="spellEnd"/>
    </w:p>
    <w:p w14:paraId="48F18FB3" w14:textId="77777777" w:rsidR="00720AC1" w:rsidRPr="00720AC1" w:rsidRDefault="00720AC1" w:rsidP="00720AC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SQLAlchemy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ORM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DB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models</w:t>
      </w:r>
      <w:proofErr w:type="spellEnd"/>
    </w:p>
    <w:p w14:paraId="76229C6B" w14:textId="77777777" w:rsidR="00720AC1" w:rsidRPr="00720AC1" w:rsidRDefault="00720AC1" w:rsidP="00720AC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Flask-Login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(</w:t>
      </w:r>
      <w:proofErr w:type="spellStart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optional</w:t>
      </w:r>
      <w:proofErr w:type="spellEnd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)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user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authentication</w:t>
      </w:r>
      <w:proofErr w:type="spellEnd"/>
    </w:p>
    <w:p w14:paraId="28D79F45" w14:textId="77777777" w:rsidR="00720AC1" w:rsidRPr="00720AC1" w:rsidRDefault="00720AC1" w:rsidP="00720AC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PyTest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testing</w:t>
      </w:r>
      <w:proofErr w:type="spellEnd"/>
    </w:p>
    <w:p w14:paraId="7305F135" w14:textId="77777777" w:rsidR="00720AC1" w:rsidRPr="00720AC1" w:rsidRDefault="00720AC1" w:rsidP="00720AC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Git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version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control</w:t>
      </w:r>
      <w:proofErr w:type="spellEnd"/>
    </w:p>
    <w:p w14:paraId="4603619C" w14:textId="77777777" w:rsidR="00720AC1" w:rsidRPr="00720AC1" w:rsidRDefault="00720AC1" w:rsidP="00720AC1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Docker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(</w:t>
      </w:r>
      <w:proofErr w:type="spellStart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optional</w:t>
      </w:r>
      <w:proofErr w:type="spellEnd"/>
      <w:r w:rsidRPr="00720AC1">
        <w:rPr>
          <w:rFonts w:eastAsia="Times New Roman" w:cs="Times New Roman"/>
          <w:i/>
          <w:iCs/>
          <w:sz w:val="24"/>
          <w:szCs w:val="24"/>
          <w:lang w:val="ru-RU" w:eastAsia="ru-RU"/>
        </w:rPr>
        <w:t>)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–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deployment</w:t>
      </w:r>
      <w:proofErr w:type="spellEnd"/>
    </w:p>
    <w:p w14:paraId="0AC4721F" w14:textId="77777777" w:rsidR="00720AC1" w:rsidRPr="00720AC1" w:rsidRDefault="00720AC1" w:rsidP="00720AC1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sz w:val="24"/>
          <w:szCs w:val="24"/>
          <w:lang w:val="ru-RU" w:eastAsia="ru-RU"/>
        </w:rPr>
        <w:pict w14:anchorId="6A6D11DE">
          <v:rect id="_x0000_i1026" style="width:0;height:1.5pt" o:hralign="center" o:hrstd="t" o:hr="t" fillcolor="#a0a0a0" stroked="f"/>
        </w:pict>
      </w:r>
    </w:p>
    <w:p w14:paraId="2D5AB793" w14:textId="77777777" w:rsidR="00720AC1" w:rsidRPr="00720AC1" w:rsidRDefault="00720AC1" w:rsidP="00720AC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720AC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🖥</w:t>
      </w:r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️ 3. </w:t>
      </w:r>
      <w:proofErr w:type="spellStart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>Hosting</w:t>
      </w:r>
      <w:proofErr w:type="spellEnd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&amp; </w:t>
      </w:r>
      <w:proofErr w:type="spellStart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>Deployment</w:t>
      </w:r>
      <w:proofErr w:type="spellEnd"/>
    </w:p>
    <w:p w14:paraId="0C41519B" w14:textId="77777777" w:rsidR="00720AC1" w:rsidRPr="00720AC1" w:rsidRDefault="00720AC1" w:rsidP="00720AC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Localhost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/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PythonAnywhere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/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Render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/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Vercel</w:t>
      </w:r>
      <w:proofErr w:type="spellEnd"/>
    </w:p>
    <w:p w14:paraId="40E45A8F" w14:textId="77777777" w:rsidR="00720AC1" w:rsidRPr="00720AC1" w:rsidRDefault="00720AC1" w:rsidP="00720AC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Gunicorn + Nginx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20AC1">
        <w:rPr>
          <w:rFonts w:eastAsia="Times New Roman" w:cs="Times New Roman"/>
          <w:i/>
          <w:iCs/>
          <w:sz w:val="24"/>
          <w:szCs w:val="24"/>
          <w:lang w:val="en-US" w:eastAsia="ru-RU"/>
        </w:rPr>
        <w:t>(for production Linux servers)</w:t>
      </w:r>
    </w:p>
    <w:p w14:paraId="13730315" w14:textId="77777777" w:rsidR="00720AC1" w:rsidRPr="00720AC1" w:rsidRDefault="00720AC1" w:rsidP="00720AC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Environment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configuration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via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720AC1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.</w:t>
      </w:r>
      <w:proofErr w:type="spellStart"/>
      <w:r w:rsidRPr="00720AC1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env</w:t>
      </w:r>
      <w:proofErr w:type="spellEnd"/>
      <w:proofErr w:type="gram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files</w:t>
      </w:r>
      <w:proofErr w:type="spellEnd"/>
    </w:p>
    <w:p w14:paraId="3E49FC05" w14:textId="77777777" w:rsidR="00720AC1" w:rsidRPr="00720AC1" w:rsidRDefault="00720AC1" w:rsidP="00720AC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Database migrations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via Alembic or Flask-Migrate </w:t>
      </w:r>
      <w:r w:rsidRPr="00720AC1">
        <w:rPr>
          <w:rFonts w:eastAsia="Times New Roman" w:cs="Times New Roman"/>
          <w:i/>
          <w:iCs/>
          <w:sz w:val="24"/>
          <w:szCs w:val="24"/>
          <w:lang w:val="en-US" w:eastAsia="ru-RU"/>
        </w:rPr>
        <w:t>(optional)</w:t>
      </w:r>
    </w:p>
    <w:p w14:paraId="375618EB" w14:textId="77777777" w:rsidR="00720AC1" w:rsidRPr="00720AC1" w:rsidRDefault="00720AC1" w:rsidP="00720AC1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sz w:val="24"/>
          <w:szCs w:val="24"/>
          <w:lang w:val="ru-RU" w:eastAsia="ru-RU"/>
        </w:rPr>
        <w:pict w14:anchorId="75535034">
          <v:rect id="_x0000_i1027" style="width:0;height:1.5pt" o:hralign="center" o:hrstd="t" o:hr="t" fillcolor="#a0a0a0" stroked="f"/>
        </w:pict>
      </w:r>
    </w:p>
    <w:p w14:paraId="7D06C5AF" w14:textId="77777777" w:rsidR="00720AC1" w:rsidRPr="00720AC1" w:rsidRDefault="00720AC1" w:rsidP="00720AC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720AC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🛡</w:t>
      </w:r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>️ 4. Security Tools</w:t>
      </w:r>
    </w:p>
    <w:p w14:paraId="07DAD45F" w14:textId="77777777" w:rsidR="00720AC1" w:rsidRPr="00720AC1" w:rsidRDefault="00720AC1" w:rsidP="00720AC1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CSRF protection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– Flask-WTF or built-in middleware</w:t>
      </w:r>
    </w:p>
    <w:p w14:paraId="7111F57C" w14:textId="77777777" w:rsidR="00720AC1" w:rsidRPr="00720AC1" w:rsidRDefault="00720AC1" w:rsidP="00720AC1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Content sanitization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– Bleach or similar for user HTML</w:t>
      </w:r>
    </w:p>
    <w:p w14:paraId="59037FFF" w14:textId="77777777" w:rsidR="00720AC1" w:rsidRPr="00720AC1" w:rsidRDefault="00720AC1" w:rsidP="00720AC1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HTTPS configuration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– via certbot or hosting provider</w:t>
      </w:r>
    </w:p>
    <w:p w14:paraId="76522D7A" w14:textId="77777777" w:rsidR="00720AC1" w:rsidRPr="00720AC1" w:rsidRDefault="00720AC1" w:rsidP="00720AC1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Password hashing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– </w:t>
      </w:r>
      <w:r w:rsidRPr="00720AC1">
        <w:rPr>
          <w:rFonts w:ascii="Courier New" w:eastAsia="Times New Roman" w:hAnsi="Courier New" w:cs="Courier New"/>
          <w:sz w:val="20"/>
          <w:szCs w:val="20"/>
          <w:lang w:val="en-US" w:eastAsia="ru-RU"/>
        </w:rPr>
        <w:t>werkzeug.security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or </w:t>
      </w:r>
      <w:r w:rsidRPr="00720AC1">
        <w:rPr>
          <w:rFonts w:ascii="Courier New" w:eastAsia="Times New Roman" w:hAnsi="Courier New" w:cs="Courier New"/>
          <w:sz w:val="20"/>
          <w:szCs w:val="20"/>
          <w:lang w:val="en-US" w:eastAsia="ru-RU"/>
        </w:rPr>
        <w:t>bcrypt</w:t>
      </w:r>
    </w:p>
    <w:p w14:paraId="49A7AB57" w14:textId="77777777" w:rsidR="00720AC1" w:rsidRPr="00720AC1" w:rsidRDefault="00720AC1" w:rsidP="00720AC1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sz w:val="24"/>
          <w:szCs w:val="24"/>
          <w:lang w:val="ru-RU" w:eastAsia="ru-RU"/>
        </w:rPr>
        <w:pict w14:anchorId="1838E3F0">
          <v:rect id="_x0000_i1028" style="width:0;height:1.5pt" o:hralign="center" o:hrstd="t" o:hr="t" fillcolor="#a0a0a0" stroked="f"/>
        </w:pict>
      </w:r>
    </w:p>
    <w:p w14:paraId="4064F28F" w14:textId="77777777" w:rsidR="00720AC1" w:rsidRPr="00720AC1" w:rsidRDefault="00720AC1" w:rsidP="00720AC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720AC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📦</w:t>
      </w:r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5. </w:t>
      </w:r>
      <w:proofErr w:type="spellStart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>Scalability</w:t>
      </w:r>
      <w:proofErr w:type="spellEnd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&amp; Future </w:t>
      </w:r>
      <w:proofErr w:type="spellStart"/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>Readiness</w:t>
      </w:r>
      <w:proofErr w:type="spellEnd"/>
    </w:p>
    <w:p w14:paraId="7BBA3C80" w14:textId="77777777" w:rsidR="00720AC1" w:rsidRPr="00720AC1" w:rsidRDefault="00720AC1" w:rsidP="00720AC1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Upgrade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to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>:</w:t>
      </w:r>
    </w:p>
    <w:p w14:paraId="32AFF190" w14:textId="77777777" w:rsidR="00720AC1" w:rsidRPr="00720AC1" w:rsidRDefault="00720AC1" w:rsidP="00720AC1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PostgreSQL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/ MySQL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larger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datasets</w:t>
      </w:r>
      <w:proofErr w:type="spellEnd"/>
    </w:p>
    <w:p w14:paraId="22D2ECEB" w14:textId="77777777" w:rsidR="00720AC1" w:rsidRPr="00720AC1" w:rsidRDefault="00720AC1" w:rsidP="00720AC1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Redis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for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caching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modal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HTML</w:t>
      </w:r>
    </w:p>
    <w:p w14:paraId="10D7B16A" w14:textId="77777777" w:rsidR="00720AC1" w:rsidRPr="00720AC1" w:rsidRDefault="00720AC1" w:rsidP="00720AC1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sz w:val="24"/>
          <w:szCs w:val="24"/>
          <w:lang w:val="en-US" w:eastAsia="ru-RU"/>
        </w:rPr>
        <w:t>React/Vue frontend if SPA is required</w:t>
      </w:r>
    </w:p>
    <w:p w14:paraId="3DBDF245" w14:textId="77777777" w:rsidR="00720AC1" w:rsidRPr="00720AC1" w:rsidRDefault="00720AC1" w:rsidP="00720AC1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sz w:val="24"/>
          <w:szCs w:val="24"/>
          <w:lang w:val="en-US" w:eastAsia="ru-RU"/>
        </w:rPr>
        <w:t>REST or GraphQL API layer for external integration</w:t>
      </w:r>
    </w:p>
    <w:p w14:paraId="3B0414D6" w14:textId="77777777" w:rsidR="00720AC1" w:rsidRPr="00720AC1" w:rsidRDefault="00720AC1" w:rsidP="00720AC1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sz w:val="24"/>
          <w:szCs w:val="24"/>
          <w:lang w:val="en-US" w:eastAsia="ru-RU"/>
        </w:rPr>
        <w:t>CI/CD via GitHub Actions, GitLab CI, or Jenkins</w:t>
      </w:r>
    </w:p>
    <w:p w14:paraId="26A0326E" w14:textId="77777777" w:rsidR="00720AC1" w:rsidRPr="00720AC1" w:rsidRDefault="00720AC1" w:rsidP="00720AC1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sz w:val="24"/>
          <w:szCs w:val="24"/>
          <w:lang w:val="ru-RU" w:eastAsia="ru-RU"/>
        </w:rPr>
        <w:pict w14:anchorId="598D2A34">
          <v:rect id="_x0000_i1029" style="width:0;height:1.5pt" o:hralign="center" o:hrstd="t" o:hr="t" fillcolor="#a0a0a0" stroked="f"/>
        </w:pict>
      </w:r>
    </w:p>
    <w:p w14:paraId="6ABB73E2" w14:textId="77777777" w:rsidR="00720AC1" w:rsidRPr="00720AC1" w:rsidRDefault="00720AC1" w:rsidP="00720AC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720AC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🧰</w:t>
      </w:r>
      <w:r w:rsidRPr="00720AC1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6. Development Tools</w:t>
      </w:r>
    </w:p>
    <w:p w14:paraId="3459A1B5" w14:textId="77777777" w:rsidR="00720AC1" w:rsidRPr="00720AC1" w:rsidRDefault="00720AC1" w:rsidP="00720AC1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IDE: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VSCode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PyCharm</w:t>
      </w:r>
      <w:proofErr w:type="spellEnd"/>
    </w:p>
    <w:p w14:paraId="6D9D7937" w14:textId="77777777" w:rsidR="00720AC1" w:rsidRPr="00720AC1" w:rsidRDefault="00720AC1" w:rsidP="00720AC1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Version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Control: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Git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+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GitHub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>/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GitLab</w:t>
      </w:r>
      <w:proofErr w:type="spellEnd"/>
    </w:p>
    <w:p w14:paraId="4D40125D" w14:textId="77777777" w:rsidR="00720AC1" w:rsidRPr="00720AC1" w:rsidRDefault="00720AC1" w:rsidP="00720AC1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Testing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Tools: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PyTest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>, Coverage.py</w:t>
      </w:r>
    </w:p>
    <w:p w14:paraId="2E0D5C78" w14:textId="77777777" w:rsidR="00720AC1" w:rsidRPr="00720AC1" w:rsidRDefault="00720AC1" w:rsidP="00720AC1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en-US" w:eastAsia="ru-RU"/>
        </w:rPr>
        <w:t>Task Tracker:</w:t>
      </w:r>
      <w:r w:rsidRPr="00720AC1">
        <w:rPr>
          <w:rFonts w:eastAsia="Times New Roman" w:cs="Times New Roman"/>
          <w:sz w:val="24"/>
          <w:szCs w:val="24"/>
          <w:lang w:val="en-US" w:eastAsia="ru-RU"/>
        </w:rPr>
        <w:t xml:space="preserve"> Trello / Notion / GitHub Projects</w:t>
      </w:r>
    </w:p>
    <w:p w14:paraId="51A12389" w14:textId="77777777" w:rsidR="00720AC1" w:rsidRPr="00720AC1" w:rsidRDefault="00720AC1" w:rsidP="00720AC1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API </w:t>
      </w:r>
      <w:proofErr w:type="spellStart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Testing</w:t>
      </w:r>
      <w:proofErr w:type="spellEnd"/>
      <w:r w:rsidRPr="00720AC1">
        <w:rPr>
          <w:rFonts w:eastAsia="Times New Roman" w:cs="Times New Roman"/>
          <w:b/>
          <w:bCs/>
          <w:sz w:val="24"/>
          <w:szCs w:val="24"/>
          <w:lang w:val="ru-RU" w:eastAsia="ru-RU"/>
        </w:rPr>
        <w:t>:</w:t>
      </w:r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Postman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or</w:t>
      </w:r>
      <w:proofErr w:type="spellEnd"/>
      <w:r w:rsidRPr="00720AC1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20AC1">
        <w:rPr>
          <w:rFonts w:eastAsia="Times New Roman" w:cs="Times New Roman"/>
          <w:sz w:val="24"/>
          <w:szCs w:val="24"/>
          <w:lang w:val="ru-RU" w:eastAsia="ru-RU"/>
        </w:rPr>
        <w:t>Insomnia</w:t>
      </w:r>
      <w:proofErr w:type="spellEnd"/>
    </w:p>
    <w:p w14:paraId="6877EFBE" w14:textId="77777777" w:rsidR="00F12C76" w:rsidRPr="00720AC1" w:rsidRDefault="00F12C76" w:rsidP="00720AC1"/>
    <w:sectPr w:rsidR="00F12C76" w:rsidRPr="00720A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60A"/>
    <w:multiLevelType w:val="multilevel"/>
    <w:tmpl w:val="494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51486"/>
    <w:multiLevelType w:val="multilevel"/>
    <w:tmpl w:val="12B0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F24A1"/>
    <w:multiLevelType w:val="multilevel"/>
    <w:tmpl w:val="DFE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D5100"/>
    <w:multiLevelType w:val="multilevel"/>
    <w:tmpl w:val="4C78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C26CA"/>
    <w:multiLevelType w:val="multilevel"/>
    <w:tmpl w:val="B7BA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74DEF"/>
    <w:multiLevelType w:val="multilevel"/>
    <w:tmpl w:val="01D8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A3354"/>
    <w:multiLevelType w:val="multilevel"/>
    <w:tmpl w:val="B800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8476F"/>
    <w:multiLevelType w:val="multilevel"/>
    <w:tmpl w:val="771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44625"/>
    <w:multiLevelType w:val="multilevel"/>
    <w:tmpl w:val="779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90A9C"/>
    <w:multiLevelType w:val="multilevel"/>
    <w:tmpl w:val="496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E2DE8"/>
    <w:multiLevelType w:val="multilevel"/>
    <w:tmpl w:val="9858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97E10"/>
    <w:multiLevelType w:val="multilevel"/>
    <w:tmpl w:val="E11A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D4415"/>
    <w:multiLevelType w:val="multilevel"/>
    <w:tmpl w:val="4318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125E2"/>
    <w:multiLevelType w:val="multilevel"/>
    <w:tmpl w:val="025C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00716"/>
    <w:multiLevelType w:val="multilevel"/>
    <w:tmpl w:val="17C8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84465"/>
    <w:multiLevelType w:val="multilevel"/>
    <w:tmpl w:val="38C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6125F"/>
    <w:multiLevelType w:val="multilevel"/>
    <w:tmpl w:val="D0E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E2CBB"/>
    <w:multiLevelType w:val="multilevel"/>
    <w:tmpl w:val="99D2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8249B"/>
    <w:multiLevelType w:val="multilevel"/>
    <w:tmpl w:val="0BA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7479D"/>
    <w:multiLevelType w:val="multilevel"/>
    <w:tmpl w:val="3526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A1964"/>
    <w:multiLevelType w:val="multilevel"/>
    <w:tmpl w:val="A26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95195"/>
    <w:multiLevelType w:val="multilevel"/>
    <w:tmpl w:val="065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14"/>
  </w:num>
  <w:num w:numId="5">
    <w:abstractNumId w:val="21"/>
  </w:num>
  <w:num w:numId="6">
    <w:abstractNumId w:val="6"/>
  </w:num>
  <w:num w:numId="7">
    <w:abstractNumId w:val="9"/>
  </w:num>
  <w:num w:numId="8">
    <w:abstractNumId w:val="3"/>
  </w:num>
  <w:num w:numId="9">
    <w:abstractNumId w:val="20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  <w:num w:numId="14">
    <w:abstractNumId w:val="12"/>
  </w:num>
  <w:num w:numId="15">
    <w:abstractNumId w:val="10"/>
  </w:num>
  <w:num w:numId="16">
    <w:abstractNumId w:val="13"/>
  </w:num>
  <w:num w:numId="17">
    <w:abstractNumId w:val="18"/>
  </w:num>
  <w:num w:numId="18">
    <w:abstractNumId w:val="0"/>
  </w:num>
  <w:num w:numId="19">
    <w:abstractNumId w:val="7"/>
  </w:num>
  <w:num w:numId="20">
    <w:abstractNumId w:val="16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A1"/>
    <w:rsid w:val="00003835"/>
    <w:rsid w:val="00123FA1"/>
    <w:rsid w:val="006C0B77"/>
    <w:rsid w:val="00720AC1"/>
    <w:rsid w:val="007E60D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DA4B"/>
  <w15:chartTrackingRefBased/>
  <w15:docId w15:val="{C854EEF8-787B-4F1E-A752-A96A91A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123FA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123FA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123FA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F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3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3F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23FA1"/>
    <w:rPr>
      <w:b/>
      <w:bCs/>
    </w:rPr>
  </w:style>
  <w:style w:type="character" w:styleId="HTML">
    <w:name w:val="HTML Code"/>
    <w:basedOn w:val="a0"/>
    <w:uiPriority w:val="99"/>
    <w:semiHidden/>
    <w:unhideWhenUsed/>
    <w:rsid w:val="00123FA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3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3F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123FA1"/>
    <w:rPr>
      <w:i/>
      <w:iCs/>
    </w:rPr>
  </w:style>
  <w:style w:type="character" w:customStyle="1" w:styleId="hljs-attribute">
    <w:name w:val="hljs-attribute"/>
    <w:basedOn w:val="a0"/>
    <w:rsid w:val="00123FA1"/>
  </w:style>
  <w:style w:type="character" w:customStyle="1" w:styleId="hljs-number">
    <w:name w:val="hljs-number"/>
    <w:basedOn w:val="a0"/>
    <w:rsid w:val="00123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Eminence Grise</dc:creator>
  <cp:keywords/>
  <dc:description/>
  <cp:lastModifiedBy>Eminence Grise</cp:lastModifiedBy>
  <cp:revision>2</cp:revision>
  <dcterms:created xsi:type="dcterms:W3CDTF">2025-05-09T09:06:00Z</dcterms:created>
  <dcterms:modified xsi:type="dcterms:W3CDTF">2025-05-09T09:06:00Z</dcterms:modified>
</cp:coreProperties>
</file>