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85" w:rsidRDefault="00823F27">
      <w:pPr>
        <w:jc w:val="center"/>
        <w:rPr>
          <w:rFonts w:ascii="Arial Unicode MS" w:eastAsia="Arial Unicode MS" w:hAnsi="Arial Unicode MS" w:cs="Arial Unicode MS"/>
          <w:kern w:val="0"/>
          <w:sz w:val="64"/>
          <w:szCs w:val="64"/>
        </w:rPr>
      </w:pPr>
      <w:r>
        <w:rPr>
          <w:rFonts w:ascii="Arial Unicode MS" w:eastAsia="Arial Unicode MS" w:hAnsi="Arial Unicode MS" w:cs="Arial Unicode MS" w:hint="eastAsia"/>
          <w:kern w:val="0"/>
          <w:sz w:val="64"/>
          <w:szCs w:val="64"/>
        </w:rPr>
        <w:t>用户使用说明</w:t>
      </w:r>
    </w:p>
    <w:p w:rsidR="001C21EE" w:rsidRDefault="00823F27" w:rsidP="001C21EE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运行环境配置</w:t>
      </w:r>
      <w:bookmarkStart w:id="0" w:name="_GoBack"/>
      <w:bookmarkEnd w:id="0"/>
    </w:p>
    <w:p w:rsidR="001C21EE" w:rsidRPr="006A0AD5" w:rsidRDefault="006A0AD5" w:rsidP="006A0AD5">
      <w:pPr>
        <w:rPr>
          <w:rFonts w:ascii="微软雅黑" w:eastAsia="微软雅黑" w:hAnsi="微软雅黑" w:hint="eastAsia"/>
          <w:sz w:val="22"/>
        </w:rPr>
      </w:pPr>
      <w:r w:rsidRPr="00E017E4">
        <w:rPr>
          <w:rFonts w:ascii="微软雅黑" w:eastAsia="微软雅黑" w:hAnsi="微软雅黑"/>
          <w:sz w:val="22"/>
        </w:rPr>
        <w:t>系统：Windows</w:t>
      </w:r>
    </w:p>
    <w:p w:rsidR="00B04585" w:rsidRDefault="00823F27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系统功能使用介绍</w:t>
      </w:r>
    </w:p>
    <w:p w:rsidR="00B04585" w:rsidRDefault="00823F27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本系统为旅行模拟查询系统，能够模拟出旅客查询三种策略（时间最少、费用最少、限时费用最少）的最优路线、旅客出发、旅客改变旅行计划等多种功能。下面进行本系统的操作说明：</w:t>
      </w:r>
    </w:p>
    <w:p w:rsidR="00A5168A" w:rsidRDefault="001C21EE">
      <w:pPr>
        <w:ind w:firstLineChars="200" w:firstLine="480"/>
        <w:jc w:val="left"/>
        <w:rPr>
          <w:rFonts w:ascii="微软雅黑" w:eastAsia="微软雅黑" w:hAnsi="微软雅黑" w:cs="微软雅黑"/>
          <w:b/>
          <w:sz w:val="24"/>
          <w:szCs w:val="24"/>
        </w:rPr>
      </w:pPr>
      <w:r w:rsidRPr="001C21EE">
        <w:rPr>
          <w:rFonts w:ascii="微软雅黑" w:eastAsia="微软雅黑" w:hAnsi="微软雅黑" w:cs="微软雅黑" w:hint="eastAsia"/>
          <w:b/>
          <w:sz w:val="24"/>
          <w:szCs w:val="24"/>
        </w:rPr>
        <w:t>用户界面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：</w:t>
      </w:r>
    </w:p>
    <w:p w:rsidR="001C21EE" w:rsidRDefault="006A0AD5">
      <w:pPr>
        <w:ind w:firstLineChars="200" w:firstLine="42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336pt">
            <v:imagedata r:id="rId8" o:title=""/>
          </v:shape>
        </w:pict>
      </w:r>
    </w:p>
    <w:p w:rsidR="001C21EE" w:rsidRPr="001C21EE" w:rsidRDefault="001C21EE">
      <w:pPr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1C21EE">
        <w:rPr>
          <w:rFonts w:ascii="微软雅黑" w:eastAsia="微软雅黑" w:hAnsi="微软雅黑" w:hint="eastAsia"/>
          <w:sz w:val="22"/>
        </w:rPr>
        <w:t>左侧为</w:t>
      </w:r>
      <w:r>
        <w:rPr>
          <w:rFonts w:ascii="微软雅黑" w:eastAsia="微软雅黑" w:hAnsi="微软雅黑" w:hint="eastAsia"/>
          <w:sz w:val="22"/>
        </w:rPr>
        <w:t>地图以及旅客即时方位，右侧为旅客信息选择框</w:t>
      </w:r>
    </w:p>
    <w:p w:rsidR="001C21EE" w:rsidRPr="001C21EE" w:rsidRDefault="001C21EE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 w:rsidRPr="001C21EE">
        <w:rPr>
          <w:rFonts w:ascii="微软雅黑" w:eastAsia="微软雅黑" w:hAnsi="微软雅黑" w:cs="微软雅黑" w:hint="eastAsia"/>
          <w:sz w:val="22"/>
        </w:rPr>
        <w:t>单击右侧“添加旅客”，添加旅客信息</w:t>
      </w:r>
      <w:r>
        <w:rPr>
          <w:rFonts w:ascii="微软雅黑" w:eastAsia="微软雅黑" w:hAnsi="微软雅黑" w:cs="微软雅黑" w:hint="eastAsia"/>
          <w:sz w:val="22"/>
        </w:rPr>
        <w:t>：</w:t>
      </w:r>
    </w:p>
    <w:p w:rsidR="00A5168A" w:rsidRDefault="00123184">
      <w:pPr>
        <w:ind w:firstLineChars="200" w:firstLine="420"/>
        <w:jc w:val="left"/>
      </w:pPr>
      <w:r>
        <w:lastRenderedPageBreak/>
        <w:pict>
          <v:shape id="_x0000_i1026" type="#_x0000_t75" style="width:165pt;height:232.2pt">
            <v:imagedata r:id="rId9" o:title=""/>
          </v:shape>
        </w:pict>
      </w:r>
    </w:p>
    <w:p w:rsidR="001C21EE" w:rsidRDefault="001C21EE">
      <w:pPr>
        <w:ind w:firstLineChars="200" w:firstLine="420"/>
        <w:jc w:val="left"/>
      </w:pPr>
    </w:p>
    <w:p w:rsidR="00A5168A" w:rsidRPr="001C21EE" w:rsidRDefault="00A5168A">
      <w:pPr>
        <w:ind w:firstLineChars="200" w:firstLine="440"/>
        <w:jc w:val="left"/>
        <w:rPr>
          <w:rFonts w:ascii="微软雅黑" w:eastAsia="微软雅黑" w:hAnsi="微软雅黑"/>
          <w:sz w:val="22"/>
        </w:rPr>
      </w:pPr>
      <w:r w:rsidRPr="001C21EE">
        <w:rPr>
          <w:rFonts w:ascii="微软雅黑" w:eastAsia="微软雅黑" w:hAnsi="微软雅黑" w:hint="eastAsia"/>
          <w:sz w:val="22"/>
        </w:rPr>
        <w:t>然后可根据已添加的旅客</w:t>
      </w:r>
      <w:r w:rsidR="001C21EE">
        <w:rPr>
          <w:rFonts w:ascii="微软雅黑" w:eastAsia="微软雅黑" w:hAnsi="微软雅黑" w:hint="eastAsia"/>
          <w:sz w:val="22"/>
        </w:rPr>
        <w:t>在“选择旅客”的下拉菜单中</w:t>
      </w:r>
      <w:r w:rsidRPr="001C21EE">
        <w:rPr>
          <w:rFonts w:ascii="微软雅黑" w:eastAsia="微软雅黑" w:hAnsi="微软雅黑" w:hint="eastAsia"/>
          <w:sz w:val="22"/>
        </w:rPr>
        <w:t>进行选择</w:t>
      </w:r>
      <w:r w:rsidR="001C21EE">
        <w:rPr>
          <w:rFonts w:ascii="微软雅黑" w:eastAsia="微软雅黑" w:hAnsi="微软雅黑" w:hint="eastAsia"/>
          <w:sz w:val="22"/>
        </w:rPr>
        <w:t>：</w:t>
      </w:r>
    </w:p>
    <w:p w:rsidR="00A5168A" w:rsidRDefault="00123184">
      <w:pPr>
        <w:ind w:firstLineChars="200" w:firstLine="420"/>
        <w:jc w:val="left"/>
        <w:rPr>
          <w:rFonts w:ascii="微软雅黑" w:eastAsia="微软雅黑" w:hAnsi="微软雅黑" w:cs="微软雅黑"/>
          <w:sz w:val="22"/>
        </w:rPr>
      </w:pPr>
      <w:r>
        <w:pict>
          <v:shape id="_x0000_i1027" type="#_x0000_t75" style="width:165.6pt;height:231.6pt">
            <v:imagedata r:id="rId10" o:title=""/>
          </v:shape>
        </w:pict>
      </w:r>
    </w:p>
    <w:p w:rsidR="00B04585" w:rsidRDefault="00823F27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输入旅客的要求，包括起止城市、出发时间、策略、必经城市。</w:t>
      </w:r>
    </w:p>
    <w:p w:rsidR="00B04585" w:rsidRDefault="00123184" w:rsidP="00A5168A">
      <w:pPr>
        <w:ind w:firstLineChars="200" w:firstLine="420"/>
        <w:rPr>
          <w:rFonts w:ascii="微软雅黑" w:eastAsia="微软雅黑" w:hAnsi="微软雅黑" w:cs="微软雅黑"/>
          <w:sz w:val="22"/>
        </w:rPr>
      </w:pPr>
      <w:r>
        <w:lastRenderedPageBreak/>
        <w:pict>
          <v:shape id="_x0000_i1028" type="#_x0000_t75" style="width:167.4pt;height:484.2pt">
            <v:imagedata r:id="rId11" o:title=""/>
          </v:shape>
        </w:pict>
      </w:r>
    </w:p>
    <w:p w:rsidR="00B04585" w:rsidRDefault="00823F27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然后点击按钮“</w:t>
      </w:r>
      <w:r w:rsidR="00A5168A">
        <w:rPr>
          <w:rFonts w:ascii="微软雅黑" w:eastAsia="微软雅黑" w:hAnsi="微软雅黑" w:cs="微软雅黑" w:hint="eastAsia"/>
          <w:sz w:val="22"/>
        </w:rPr>
        <w:t>开始</w:t>
      </w:r>
      <w:r>
        <w:rPr>
          <w:rFonts w:ascii="微软雅黑" w:eastAsia="微软雅黑" w:hAnsi="微软雅黑" w:cs="微软雅黑" w:hint="eastAsia"/>
          <w:sz w:val="22"/>
        </w:rPr>
        <w:t>”按钮，系统会在左下方的路线方案输出栏中输出相应的最佳路径</w:t>
      </w:r>
      <w:r w:rsidR="00A5168A">
        <w:rPr>
          <w:rFonts w:ascii="微软雅黑" w:eastAsia="微软雅黑" w:hAnsi="微软雅黑" w:cs="微软雅黑" w:hint="eastAsia"/>
          <w:sz w:val="22"/>
        </w:rPr>
        <w:t>并且开始执行旅行模拟。</w:t>
      </w:r>
    </w:p>
    <w:p w:rsidR="00B04585" w:rsidRDefault="00123184" w:rsidP="00A5168A">
      <w:pPr>
        <w:ind w:firstLineChars="200" w:firstLine="420"/>
      </w:pPr>
      <w:r>
        <w:lastRenderedPageBreak/>
        <w:pict>
          <v:shape id="_x0000_i1029" type="#_x0000_t75" style="width:174.6pt;height:486.6pt">
            <v:imagedata r:id="rId12" o:title=""/>
          </v:shape>
        </w:pict>
      </w:r>
    </w:p>
    <w:p w:rsidR="00A5168A" w:rsidRDefault="006A0AD5" w:rsidP="00A5168A">
      <w:pPr>
        <w:ind w:firstLineChars="200" w:firstLine="420"/>
      </w:pPr>
      <w:r>
        <w:lastRenderedPageBreak/>
        <w:pict>
          <v:shape id="_x0000_i1030" type="#_x0000_t75" style="width:440.4pt;height:380.4pt">
            <v:imagedata r:id="rId13" o:title=""/>
          </v:shape>
        </w:pict>
      </w:r>
    </w:p>
    <w:p w:rsidR="002D0AE1" w:rsidRDefault="002D0AE1" w:rsidP="002D0AE1">
      <w:pPr>
        <w:ind w:firstLineChars="200" w:firstLine="420"/>
      </w:pPr>
    </w:p>
    <w:p w:rsidR="001178A6" w:rsidRDefault="002D0AE1" w:rsidP="001178A6">
      <w:pPr>
        <w:ind w:firstLineChars="200" w:firstLine="440"/>
      </w:pPr>
      <w:r w:rsidRPr="002D0AE1">
        <w:rPr>
          <w:rFonts w:ascii="微软雅黑" w:eastAsia="微软雅黑" w:hAnsi="微软雅黑" w:cs="微软雅黑" w:hint="eastAsia"/>
          <w:sz w:val="22"/>
        </w:rPr>
        <w:t>接下来可继续添加用户，进行旅客的路线查询，系统会为</w:t>
      </w:r>
      <w:r>
        <w:rPr>
          <w:rFonts w:ascii="微软雅黑" w:eastAsia="微软雅黑" w:hAnsi="微软雅黑" w:cs="微软雅黑" w:hint="eastAsia"/>
          <w:sz w:val="22"/>
        </w:rPr>
        <w:t>每个旅客单独分配一个线程。</w:t>
      </w:r>
    </w:p>
    <w:p w:rsidR="00B04585" w:rsidRDefault="00823F27" w:rsidP="001178A6">
      <w:pPr>
        <w:ind w:firstLineChars="200" w:firstLine="440"/>
      </w:pPr>
      <w:r>
        <w:rPr>
          <w:rFonts w:ascii="微软雅黑" w:eastAsia="微软雅黑" w:hAnsi="微软雅黑" w:cs="微软雅黑" w:hint="eastAsia"/>
          <w:sz w:val="22"/>
        </w:rPr>
        <w:t>在旅客旅行的任一时刻，可</w:t>
      </w:r>
      <w:r w:rsidR="001178A6">
        <w:rPr>
          <w:rFonts w:ascii="微软雅黑" w:eastAsia="微软雅黑" w:hAnsi="微软雅黑" w:cs="微软雅黑" w:hint="eastAsia"/>
          <w:sz w:val="22"/>
        </w:rPr>
        <w:t>更改选择框来查看不同的乘客状态</w:t>
      </w:r>
    </w:p>
    <w:p w:rsidR="001178A6" w:rsidRDefault="00123184" w:rsidP="001178A6">
      <w:pPr>
        <w:ind w:firstLineChars="200" w:firstLine="420"/>
      </w:pPr>
      <w:r>
        <w:pict>
          <v:shape id="_x0000_i1031" type="#_x0000_t75" style="width:169.2pt;height:91.2pt">
            <v:imagedata r:id="rId14" o:title=""/>
          </v:shape>
        </w:pict>
      </w:r>
    </w:p>
    <w:p w:rsidR="001178A6" w:rsidRDefault="001178A6" w:rsidP="001178A6">
      <w:pPr>
        <w:ind w:firstLineChars="200" w:firstLine="420"/>
      </w:pPr>
    </w:p>
    <w:p w:rsidR="001178A6" w:rsidRDefault="001178A6" w:rsidP="001178A6">
      <w:pPr>
        <w:ind w:firstLineChars="200" w:firstLine="420"/>
      </w:pPr>
      <w:r>
        <w:rPr>
          <w:rFonts w:hint="eastAsia"/>
        </w:rPr>
        <w:t>若要改变当前旅客的方案，则直接在用户界面进行修改，修改后点击“更改”，系统会输出相关的最佳线路</w:t>
      </w:r>
    </w:p>
    <w:p w:rsidR="001178A6" w:rsidRDefault="00123184" w:rsidP="001178A6">
      <w:pPr>
        <w:ind w:firstLineChars="200" w:firstLine="420"/>
      </w:pPr>
      <w:r>
        <w:lastRenderedPageBreak/>
        <w:pict>
          <v:shape id="_x0000_i1032" type="#_x0000_t75" style="width:170.4pt;height:483.6pt">
            <v:imagedata r:id="rId15" o:title=""/>
          </v:shape>
        </w:pict>
      </w:r>
    </w:p>
    <w:p w:rsidR="001178A6" w:rsidRDefault="001178A6" w:rsidP="001178A6">
      <w:pPr>
        <w:ind w:firstLineChars="200" w:firstLine="420"/>
      </w:pPr>
    </w:p>
    <w:p w:rsidR="001178A6" w:rsidRDefault="001178A6" w:rsidP="001178A6">
      <w:pPr>
        <w:ind w:firstLineChars="200" w:firstLine="420"/>
      </w:pPr>
      <w:r>
        <w:rPr>
          <w:rFonts w:hint="eastAsia"/>
        </w:rPr>
        <w:t>完成后直接关闭窗口即可。</w:t>
      </w:r>
    </w:p>
    <w:p w:rsidR="001178A6" w:rsidRDefault="001178A6" w:rsidP="001178A6"/>
    <w:p w:rsidR="001178A6" w:rsidRDefault="001178A6" w:rsidP="001178A6"/>
    <w:p w:rsidR="001178A6" w:rsidRPr="007B2A16" w:rsidRDefault="001178A6" w:rsidP="001178A6">
      <w:pPr>
        <w:rPr>
          <w:rFonts w:ascii="微软雅黑" w:eastAsia="微软雅黑" w:hAnsi="微软雅黑"/>
          <w:b/>
          <w:sz w:val="24"/>
          <w:szCs w:val="24"/>
        </w:rPr>
      </w:pPr>
      <w:r w:rsidRPr="007B2A16">
        <w:rPr>
          <w:rFonts w:ascii="微软雅黑" w:eastAsia="微软雅黑" w:hAnsi="微软雅黑" w:hint="eastAsia"/>
          <w:b/>
          <w:sz w:val="24"/>
          <w:szCs w:val="24"/>
        </w:rPr>
        <w:t>地图图标说明：</w:t>
      </w:r>
    </w:p>
    <w:p w:rsidR="001178A6" w:rsidRDefault="001178A6" w:rsidP="007B2A16">
      <w:r>
        <w:rPr>
          <w:rFonts w:hint="eastAsia"/>
        </w:rPr>
        <w:t>等待状态：</w:t>
      </w:r>
    </w:p>
    <w:p w:rsidR="001178A6" w:rsidRDefault="001178A6" w:rsidP="001178A6">
      <w:pPr>
        <w:ind w:firstLineChars="200" w:firstLine="420"/>
      </w:pPr>
      <w:r>
        <w:object w:dxaOrig="1520" w:dyaOrig="1059">
          <v:shape id="_x0000_i1033" type="#_x0000_t75" style="width:76.2pt;height:52.8pt" o:ole="">
            <v:imagedata r:id="rId16" o:title=""/>
          </v:shape>
          <o:OLEObject Type="Embed" ProgID="Package" ShapeID="_x0000_i1033" DrawAspect="Icon" ObjectID="_1620843691" r:id="rId17"/>
        </w:object>
      </w:r>
    </w:p>
    <w:p w:rsidR="001178A6" w:rsidRDefault="001178A6" w:rsidP="007B2A16">
      <w:r>
        <w:rPr>
          <w:rFonts w:hint="eastAsia"/>
        </w:rPr>
        <w:t>乘坐汽车：</w:t>
      </w:r>
    </w:p>
    <w:p w:rsidR="001178A6" w:rsidRDefault="001178A6" w:rsidP="001178A6">
      <w:pPr>
        <w:ind w:firstLineChars="200" w:firstLine="420"/>
      </w:pPr>
      <w:r>
        <w:object w:dxaOrig="1520" w:dyaOrig="1059">
          <v:shape id="_x0000_i1034" type="#_x0000_t75" style="width:76.2pt;height:52.8pt" o:ole="">
            <v:imagedata r:id="rId18" o:title=""/>
          </v:shape>
          <o:OLEObject Type="Embed" ProgID="Package" ShapeID="_x0000_i1034" DrawAspect="Icon" ObjectID="_1620843692" r:id="rId19"/>
        </w:object>
      </w:r>
    </w:p>
    <w:p w:rsidR="001178A6" w:rsidRDefault="001178A6" w:rsidP="007B2A16">
      <w:r>
        <w:rPr>
          <w:rFonts w:hint="eastAsia"/>
        </w:rPr>
        <w:t>乘坐火车：</w:t>
      </w:r>
    </w:p>
    <w:p w:rsidR="001178A6" w:rsidRDefault="001178A6" w:rsidP="001178A6">
      <w:pPr>
        <w:ind w:firstLineChars="200" w:firstLine="420"/>
      </w:pPr>
      <w:r>
        <w:object w:dxaOrig="1520" w:dyaOrig="1059">
          <v:shape id="_x0000_i1035" type="#_x0000_t75" style="width:76.2pt;height:52.8pt" o:ole="">
            <v:imagedata r:id="rId20" o:title=""/>
          </v:shape>
          <o:OLEObject Type="Embed" ProgID="Package" ShapeID="_x0000_i1035" DrawAspect="Icon" ObjectID="_1620843693" r:id="rId21"/>
        </w:object>
      </w:r>
    </w:p>
    <w:p w:rsidR="001178A6" w:rsidRDefault="001178A6" w:rsidP="007B2A16">
      <w:r>
        <w:rPr>
          <w:rFonts w:hint="eastAsia"/>
        </w:rPr>
        <w:t>乘坐飞机：</w:t>
      </w:r>
    </w:p>
    <w:p w:rsidR="001178A6" w:rsidRDefault="001178A6" w:rsidP="001178A6">
      <w:pPr>
        <w:ind w:firstLineChars="200" w:firstLine="420"/>
      </w:pPr>
      <w:r>
        <w:object w:dxaOrig="1520" w:dyaOrig="1059">
          <v:shape id="_x0000_i1036" type="#_x0000_t75" style="width:76.2pt;height:52.8pt" o:ole="">
            <v:imagedata r:id="rId22" o:title=""/>
          </v:shape>
          <o:OLEObject Type="Embed" ProgID="Package" ShapeID="_x0000_i1036" DrawAspect="Icon" ObjectID="_1620843694" r:id="rId23"/>
        </w:object>
      </w:r>
    </w:p>
    <w:p w:rsidR="001178A6" w:rsidRDefault="001178A6" w:rsidP="001178A6">
      <w:pPr>
        <w:ind w:firstLineChars="200" w:firstLine="420"/>
      </w:pPr>
      <w:r>
        <w:rPr>
          <w:rFonts w:hint="eastAsia"/>
        </w:rPr>
        <w:t>已到达：</w:t>
      </w:r>
    </w:p>
    <w:p w:rsidR="001178A6" w:rsidRPr="001178A6" w:rsidRDefault="001178A6" w:rsidP="001178A6">
      <w:pPr>
        <w:ind w:firstLineChars="200" w:firstLine="420"/>
      </w:pPr>
      <w:r>
        <w:object w:dxaOrig="1520" w:dyaOrig="1059">
          <v:shape id="_x0000_i1037" type="#_x0000_t75" style="width:76.2pt;height:52.8pt" o:ole="">
            <v:imagedata r:id="rId24" o:title=""/>
          </v:shape>
          <o:OLEObject Type="Embed" ProgID="Package" ShapeID="_x0000_i1037" DrawAspect="Icon" ObjectID="_1620843695" r:id="rId25"/>
        </w:object>
      </w:r>
    </w:p>
    <w:p w:rsidR="00B04585" w:rsidRDefault="00B04585">
      <w:pPr>
        <w:ind w:firstLineChars="1100" w:firstLine="2420"/>
        <w:jc w:val="center"/>
        <w:rPr>
          <w:rFonts w:ascii="微软雅黑" w:eastAsia="微软雅黑" w:hAnsi="微软雅黑" w:cs="微软雅黑"/>
          <w:sz w:val="22"/>
        </w:rPr>
      </w:pPr>
    </w:p>
    <w:sectPr w:rsidR="00B04585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184" w:rsidRDefault="00123184" w:rsidP="002D0AE1">
      <w:r>
        <w:separator/>
      </w:r>
    </w:p>
  </w:endnote>
  <w:endnote w:type="continuationSeparator" w:id="0">
    <w:p w:rsidR="00123184" w:rsidRDefault="00123184" w:rsidP="002D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184" w:rsidRDefault="00123184" w:rsidP="002D0AE1">
      <w:r>
        <w:separator/>
      </w:r>
    </w:p>
  </w:footnote>
  <w:footnote w:type="continuationSeparator" w:id="0">
    <w:p w:rsidR="00123184" w:rsidRDefault="00123184" w:rsidP="002D0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185BE"/>
    <w:multiLevelType w:val="singleLevel"/>
    <w:tmpl w:val="2AB60D18"/>
    <w:lvl w:ilvl="0">
      <w:start w:val="1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507"/>
    <w:rsid w:val="00037AA9"/>
    <w:rsid w:val="00065E8A"/>
    <w:rsid w:val="000D38D3"/>
    <w:rsid w:val="001178A6"/>
    <w:rsid w:val="00123184"/>
    <w:rsid w:val="001C21EE"/>
    <w:rsid w:val="002D0AE1"/>
    <w:rsid w:val="002F3FFA"/>
    <w:rsid w:val="0037390C"/>
    <w:rsid w:val="004966D6"/>
    <w:rsid w:val="006A0AD5"/>
    <w:rsid w:val="007B2A16"/>
    <w:rsid w:val="00823F27"/>
    <w:rsid w:val="00856E81"/>
    <w:rsid w:val="00882FD7"/>
    <w:rsid w:val="009C0507"/>
    <w:rsid w:val="009D5F42"/>
    <w:rsid w:val="00A5168A"/>
    <w:rsid w:val="00B04585"/>
    <w:rsid w:val="00BA1125"/>
    <w:rsid w:val="00E344E9"/>
    <w:rsid w:val="21BB54E6"/>
    <w:rsid w:val="25667E3B"/>
    <w:rsid w:val="265D21B3"/>
    <w:rsid w:val="68452A21"/>
    <w:rsid w:val="74C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78D4FC"/>
  <w15:docId w15:val="{701637C7-73B9-42D7-9D9A-75CF78D7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4.bin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用户使用说明</dc:title>
  <dc:creator>浮世</dc:creator>
  <cp:lastModifiedBy>1368177330@qq.com</cp:lastModifiedBy>
  <cp:revision>4</cp:revision>
  <dcterms:created xsi:type="dcterms:W3CDTF">2016-06-02T12:48:00Z</dcterms:created>
  <dcterms:modified xsi:type="dcterms:W3CDTF">2019-05-31T13:35:00Z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