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61029" w:rsidR="00801BDE" w:rsidP="00EE7C98" w:rsidRDefault="27CEAAD4" w14:paraId="66A4B5D0" w14:textId="3DDCE317">
      <w:pPr>
        <w:pStyle w:val="Heading1"/>
        <w:spacing w:after="0" w:line="240" w:lineRule="auto"/>
        <w:rPr/>
      </w:pPr>
      <w:r w:rsidR="1E5A1625">
        <w:rPr/>
        <w:t>DATA 402/602: Statistical Thinking</w:t>
      </w:r>
    </w:p>
    <w:p w:rsidR="59BFB31F" w:rsidP="59BFB31F" w:rsidRDefault="59BFB31F" w14:paraId="6CA38C98" w14:textId="642BDCF7">
      <w:pPr>
        <w:pStyle w:val="Heading2"/>
        <w:numPr>
          <w:ilvl w:val="0"/>
          <w:numId w:val="0"/>
        </w:numPr>
        <w:spacing w:after="0" w:line="240" w:lineRule="auto"/>
      </w:pPr>
      <w:r>
        <w:t>Spring 2026</w:t>
      </w:r>
    </w:p>
    <w:p w:rsidR="00F73520" w:rsidP="68C4196E" w:rsidRDefault="00F73520" w14:paraId="6511919E" w14:textId="1441D746"/>
    <w:p w:rsidRPr="00F61029" w:rsidR="00F61029" w:rsidP="00EE7C98" w:rsidRDefault="00F61029" w14:paraId="4EB9EC8A" w14:textId="3FD18CC1">
      <w:pPr>
        <w:pStyle w:val="Heading3"/>
        <w:spacing w:before="0" w:line="240" w:lineRule="auto"/>
      </w:pPr>
      <w:r w:rsidRPr="00F61029">
        <w:t>Course Information</w:t>
      </w:r>
    </w:p>
    <w:p w:rsidRPr="00F61029" w:rsidR="00F61029" w:rsidP="00EE7C98" w:rsidRDefault="00F61029" w14:paraId="14F29F1D" w14:textId="77777777">
      <w:pPr>
        <w:pStyle w:val="Heading4"/>
        <w:spacing w:before="0" w:line="240" w:lineRule="auto"/>
      </w:pPr>
      <w:r w:rsidRPr="00F61029">
        <w:t>Instructor Information</w:t>
      </w:r>
    </w:p>
    <w:p w:rsidRPr="001D3265" w:rsidR="00354135" w:rsidP="00EE7C98" w:rsidRDefault="27CEAAD4" w14:paraId="7E51D627" w14:textId="72CB9BC8">
      <w:pPr>
        <w:spacing w:after="0" w:line="240" w:lineRule="auto"/>
        <w:ind w:left="720"/>
      </w:pPr>
      <w:r w:rsidRPr="1E5A1625" w:rsidR="1E5A1625">
        <w:rPr>
          <w:b w:val="1"/>
          <w:bCs w:val="1"/>
          <w:sz w:val="24"/>
          <w:szCs w:val="24"/>
        </w:rPr>
        <w:t>Instructor:</w:t>
      </w:r>
      <w:r w:rsidR="1E5A1625">
        <w:rPr/>
        <w:t xml:space="preserve">  Anna Panorska</w:t>
      </w:r>
      <w:r>
        <w:br/>
      </w:r>
      <w:r w:rsidRPr="1E5A1625" w:rsidR="1E5A1625">
        <w:rPr>
          <w:b w:val="1"/>
          <w:bCs w:val="1"/>
          <w:sz w:val="24"/>
          <w:szCs w:val="24"/>
        </w:rPr>
        <w:t>Office:</w:t>
      </w:r>
      <w:r w:rsidR="1E5A1625">
        <w:rPr/>
        <w:t xml:space="preserve"> DMSC 222</w:t>
      </w:r>
      <w:r>
        <w:br/>
      </w:r>
      <w:r w:rsidRPr="1E5A1625" w:rsidR="1E5A1625">
        <w:rPr>
          <w:b w:val="1"/>
          <w:bCs w:val="1"/>
          <w:sz w:val="24"/>
          <w:szCs w:val="24"/>
        </w:rPr>
        <w:t>Phone:</w:t>
      </w:r>
      <w:r w:rsidRPr="1E5A1625" w:rsidR="1E5A1625">
        <w:rPr>
          <w:sz w:val="24"/>
          <w:szCs w:val="24"/>
        </w:rPr>
        <w:t xml:space="preserve"> </w:t>
      </w:r>
      <w:r w:rsidR="1E5A1625">
        <w:rPr/>
        <w:t>775-782-8256</w:t>
      </w:r>
      <w:r>
        <w:br/>
      </w:r>
      <w:r w:rsidRPr="1E5A1625" w:rsidR="1E5A1625">
        <w:rPr>
          <w:b w:val="1"/>
          <w:bCs w:val="1"/>
          <w:sz w:val="24"/>
          <w:szCs w:val="24"/>
        </w:rPr>
        <w:t>Email:</w:t>
      </w:r>
      <w:r w:rsidRPr="1E5A1625" w:rsidR="1E5A1625">
        <w:rPr>
          <w:sz w:val="24"/>
          <w:szCs w:val="24"/>
        </w:rPr>
        <w:t xml:space="preserve"> </w:t>
      </w:r>
      <w:r w:rsidR="1E5A1625">
        <w:rPr/>
        <w:t>ania</w:t>
      </w:r>
      <w:r w:rsidR="1E5A1625">
        <w:rPr/>
        <w:t>@unr.edu</w:t>
      </w:r>
      <w:r>
        <w:br/>
      </w:r>
      <w:r w:rsidRPr="1E5A1625" w:rsidR="1E5A1625">
        <w:rPr>
          <w:b w:val="1"/>
          <w:bCs w:val="1"/>
          <w:sz w:val="24"/>
          <w:szCs w:val="24"/>
        </w:rPr>
        <w:t>Office Hours</w:t>
      </w:r>
      <w:r w:rsidRPr="1E5A1625" w:rsidR="1E5A1625">
        <w:rPr>
          <w:b w:val="1"/>
          <w:bCs w:val="1"/>
        </w:rPr>
        <w:t>:</w:t>
      </w:r>
      <w:r w:rsidR="1E5A1625">
        <w:rPr/>
        <w:t xml:space="preserve"> TBD</w:t>
      </w:r>
    </w:p>
    <w:p w:rsidRPr="001D3265" w:rsidR="002656C6" w:rsidP="00EE7C98" w:rsidRDefault="406CD6A7" w14:paraId="24919745" w14:textId="3DAC1354">
      <w:pPr>
        <w:pStyle w:val="Heading4"/>
        <w:spacing w:before="0" w:line="240" w:lineRule="auto"/>
      </w:pPr>
      <w:r w:rsidR="7DEB5B8A">
        <w:rPr/>
        <w:t>Course Description</w:t>
      </w:r>
    </w:p>
    <w:p w:rsidRPr="009706D0" w:rsidR="006A28EA" w:rsidP="7DEB5B8A" w:rsidRDefault="5E136D87" w14:paraId="6D3FB462" w14:textId="1C53413A">
      <w:pPr>
        <w:spacing w:before="0" w:beforeAutospacing="off" w:after="0" w:afterAutospacing="off" w:line="240" w:lineRule="auto"/>
        <w:ind/>
        <w:rPr>
          <w:rFonts w:ascii="Helvetica" w:hAnsi="Helvetica" w:eastAsia="Helvetica" w:cs="Helvetica"/>
          <w:b w:val="0"/>
          <w:bCs w:val="0"/>
          <w:i w:val="1"/>
          <w:iCs w:val="1"/>
          <w:noProof w:val="0"/>
          <w:sz w:val="19"/>
          <w:szCs w:val="19"/>
          <w:lang w:val="en-US"/>
        </w:rPr>
      </w:pPr>
    </w:p>
    <w:p w:rsidRPr="009706D0" w:rsidR="006A28EA" w:rsidP="7DEB5B8A" w:rsidRDefault="5E136D87" w14:paraId="225CC49B" w14:textId="4A761217">
      <w:pPr>
        <w:spacing w:before="0" w:beforeAutospacing="off" w:after="0" w:afterAutospacing="off" w:line="240" w:lineRule="auto"/>
        <w:ind/>
        <w:rPr>
          <w:rFonts w:ascii="Helvetica" w:hAnsi="Helvetica" w:eastAsia="Helvetica" w:cs="Helvetica"/>
          <w:b w:val="0"/>
          <w:bCs w:val="0"/>
          <w:i w:val="0"/>
          <w:iCs w:val="0"/>
          <w:noProof w:val="0"/>
          <w:sz w:val="19"/>
          <w:szCs w:val="19"/>
          <w:lang w:val="en-US"/>
        </w:rPr>
      </w:pPr>
      <w:r w:rsidRPr="7DEB5B8A" w:rsidR="7DEB5B8A">
        <w:rPr>
          <w:rFonts w:ascii="Helvetica" w:hAnsi="Helvetica" w:eastAsia="Helvetica" w:cs="Helvetica"/>
          <w:b w:val="0"/>
          <w:bCs w:val="0"/>
          <w:i w:val="0"/>
          <w:iCs w:val="0"/>
          <w:noProof w:val="0"/>
          <w:sz w:val="19"/>
          <w:szCs w:val="19"/>
          <w:lang w:val="en-US"/>
        </w:rPr>
        <w:t>This course introduces students to the discipline of statistics as a science of understanding</w:t>
      </w:r>
    </w:p>
    <w:p w:rsidRPr="009706D0" w:rsidR="006A28EA" w:rsidP="7DEB5B8A" w:rsidRDefault="5E136D87" w14:paraId="5F0C7C28" w14:textId="7A7EF200">
      <w:pPr>
        <w:spacing w:before="0" w:beforeAutospacing="off" w:after="0" w:afterAutospacing="off" w:line="240" w:lineRule="auto"/>
        <w:ind/>
        <w:rPr>
          <w:rFonts w:ascii="Helvetica" w:hAnsi="Helvetica" w:eastAsia="Helvetica" w:cs="Helvetica"/>
          <w:b w:val="0"/>
          <w:bCs w:val="0"/>
          <w:i w:val="0"/>
          <w:iCs w:val="0"/>
          <w:noProof w:val="0"/>
          <w:sz w:val="19"/>
          <w:szCs w:val="19"/>
          <w:lang w:val="en-US"/>
        </w:rPr>
      </w:pPr>
      <w:r w:rsidRPr="7DEB5B8A" w:rsidR="7DEB5B8A">
        <w:rPr>
          <w:rFonts w:ascii="Helvetica" w:hAnsi="Helvetica" w:eastAsia="Helvetica" w:cs="Helvetica"/>
          <w:b w:val="0"/>
          <w:bCs w:val="0"/>
          <w:i w:val="0"/>
          <w:iCs w:val="0"/>
          <w:noProof w:val="0"/>
          <w:sz w:val="19"/>
          <w:szCs w:val="19"/>
          <w:lang w:val="en-US"/>
        </w:rPr>
        <w:t>and analyzing data. Throughout the semester, students will learn how to effectively make use</w:t>
      </w:r>
    </w:p>
    <w:p w:rsidRPr="009706D0" w:rsidR="006A28EA" w:rsidP="7DEB5B8A" w:rsidRDefault="5E136D87" w14:paraId="52F49896" w14:textId="5DA7F5CC">
      <w:pPr>
        <w:spacing w:before="0" w:beforeAutospacing="off" w:after="0" w:afterAutospacing="off" w:line="240" w:lineRule="auto"/>
        <w:ind/>
        <w:rPr>
          <w:rFonts w:ascii="Helvetica" w:hAnsi="Helvetica" w:eastAsia="Helvetica" w:cs="Helvetica"/>
          <w:b w:val="0"/>
          <w:bCs w:val="0"/>
          <w:i w:val="0"/>
          <w:iCs w:val="0"/>
          <w:noProof w:val="0"/>
          <w:sz w:val="19"/>
          <w:szCs w:val="19"/>
          <w:lang w:val="en-US"/>
        </w:rPr>
      </w:pPr>
      <w:r w:rsidRPr="7DEB5B8A" w:rsidR="7DEB5B8A">
        <w:rPr>
          <w:rFonts w:ascii="Helvetica" w:hAnsi="Helvetica" w:eastAsia="Helvetica" w:cs="Helvetica"/>
          <w:b w:val="0"/>
          <w:bCs w:val="0"/>
          <w:i w:val="0"/>
          <w:iCs w:val="0"/>
          <w:noProof w:val="0"/>
          <w:sz w:val="19"/>
          <w:szCs w:val="19"/>
          <w:lang w:val="en-US"/>
        </w:rPr>
        <w:t>of data in the face of uncertainty: how to collect data, how to analyze data, and how to use</w:t>
      </w:r>
    </w:p>
    <w:p w:rsidRPr="009706D0" w:rsidR="006A28EA" w:rsidP="7DEB5B8A" w:rsidRDefault="5E136D87" w14:paraId="35481C56" w14:textId="03DDAAEE">
      <w:pPr>
        <w:spacing w:before="0" w:beforeAutospacing="off" w:after="0" w:afterAutospacing="off" w:line="240" w:lineRule="auto"/>
        <w:ind/>
        <w:rPr>
          <w:rFonts w:ascii="Helvetica" w:hAnsi="Helvetica" w:eastAsia="Helvetica" w:cs="Helvetica"/>
          <w:b w:val="0"/>
          <w:bCs w:val="0"/>
          <w:i w:val="0"/>
          <w:iCs w:val="0"/>
          <w:noProof w:val="0"/>
          <w:sz w:val="19"/>
          <w:szCs w:val="19"/>
          <w:lang w:val="en-US"/>
        </w:rPr>
      </w:pPr>
      <w:r w:rsidRPr="72EB0A0D" w:rsidR="72EB0A0D">
        <w:rPr>
          <w:rFonts w:ascii="Helvetica" w:hAnsi="Helvetica" w:eastAsia="Helvetica" w:cs="Helvetica"/>
          <w:b w:val="0"/>
          <w:bCs w:val="0"/>
          <w:i w:val="0"/>
          <w:iCs w:val="0"/>
          <w:noProof w:val="0"/>
          <w:sz w:val="19"/>
          <w:szCs w:val="19"/>
          <w:lang w:val="en-US"/>
        </w:rPr>
        <w:t>data to make inferences and conclusions about real world phenomena.</w:t>
      </w:r>
    </w:p>
    <w:p w:rsidR="72EB0A0D" w:rsidP="04884D5C" w:rsidRDefault="72EB0A0D" w14:paraId="7F1E1025" w14:textId="129E0AC9">
      <w:pPr>
        <w:pStyle w:val="Normal"/>
        <w:spacing w:before="0" w:beforeAutospacing="off" w:after="0" w:afterAutospacing="off" w:line="240" w:lineRule="auto"/>
        <w:rPr>
          <w:rFonts w:ascii="Helvetica" w:hAnsi="Helvetica" w:eastAsia="Helvetica" w:cs="Helvetica"/>
          <w:b w:val="0"/>
          <w:bCs w:val="0"/>
          <w:i w:val="0"/>
          <w:iCs w:val="0"/>
          <w:noProof w:val="0"/>
          <w:sz w:val="19"/>
          <w:szCs w:val="19"/>
          <w:lang w:val="en-US"/>
        </w:rPr>
      </w:pPr>
    </w:p>
    <w:p w:rsidRPr="009706D0" w:rsidR="006A28EA" w:rsidP="7DEB5B8A" w:rsidRDefault="5E136D87" w14:paraId="00650AB6" w14:textId="544D0081">
      <w:pPr>
        <w:spacing w:after="0" w:line="240" w:lineRule="auto"/>
        <w:ind w:firstLine="360"/>
        <w:rPr>
          <w:i w:val="0"/>
          <w:iCs w:val="0"/>
        </w:rPr>
      </w:pPr>
    </w:p>
    <w:p w:rsidRPr="002815E9" w:rsidR="00354135" w:rsidP="00EE7C98" w:rsidRDefault="5E136D87" w14:paraId="3F589706" w14:textId="5AC42AA1">
      <w:pPr>
        <w:pStyle w:val="Heading4"/>
        <w:spacing w:before="0" w:line="240" w:lineRule="auto"/>
      </w:pPr>
      <w:r>
        <w:t>Course Pre/Co-requisites</w:t>
      </w:r>
    </w:p>
    <w:p w:rsidR="002656C6" w:rsidP="72EB0A0D" w:rsidRDefault="5E136D87" w14:paraId="44A68FC8" w14:textId="428E55FA">
      <w:pPr>
        <w:spacing w:after="0" w:line="240" w:lineRule="auto"/>
        <w:ind w:firstLine="360"/>
        <w:rPr>
          <w:i w:val="1"/>
          <w:iCs w:val="1"/>
        </w:rPr>
      </w:pPr>
      <w:r w:rsidR="72EB0A0D">
        <w:rPr/>
        <w:t>College Algebra and Computational Thinking DATA 601/602</w:t>
      </w:r>
      <w:r>
        <w:br/>
      </w:r>
    </w:p>
    <w:p w:rsidRPr="002815E9" w:rsidR="00ED5E85" w:rsidP="00ED5E85" w:rsidRDefault="5E136D87" w14:paraId="3443CC27" w14:textId="6FA4BB09">
      <w:pPr>
        <w:pStyle w:val="Heading4"/>
        <w:spacing w:before="0" w:line="240" w:lineRule="auto"/>
      </w:pPr>
      <w:r w:rsidR="356F6C59">
        <w:rPr/>
        <w:t xml:space="preserve">Core </w:t>
      </w:r>
      <w:r w:rsidRPr="356F6C59" w:rsidR="356F6C59">
        <w:rPr>
          <w:color w:val="FF0000"/>
        </w:rPr>
        <w:t>Course</w:t>
      </w:r>
      <w:r w:rsidR="356F6C59">
        <w:rPr/>
        <w:t xml:space="preserve"> Objectives</w:t>
      </w:r>
    </w:p>
    <w:p w:rsidR="5E136D87" w:rsidP="04884D5C" w:rsidRDefault="5E136D87" w14:paraId="72D6F7C2" w14:textId="667EE753">
      <w:pPr>
        <w:spacing w:after="0" w:line="240" w:lineRule="auto"/>
        <w:ind w:firstLine="360"/>
        <w:rPr>
          <w:i w:val="1"/>
          <w:iCs w:val="1"/>
        </w:rPr>
      </w:pPr>
    </w:p>
    <w:p w:rsidR="04884D5C" w:rsidP="356F6C59" w:rsidRDefault="04884D5C" w14:paraId="6653E9A8" w14:textId="245E10D4">
      <w:pPr>
        <w:spacing w:after="0" w:line="240" w:lineRule="auto"/>
        <w:ind w:firstLine="360"/>
        <w:rPr>
          <w:i w:val="1"/>
          <w:iCs w:val="1"/>
        </w:rPr>
      </w:pPr>
      <w:r w:rsidRPr="356F6C59" w:rsidR="356F6C59">
        <w:rPr>
          <w:i w:val="1"/>
          <w:iCs w:val="1"/>
        </w:rPr>
        <w:t>Do we need those? Get some from the SLOs below.</w:t>
      </w:r>
    </w:p>
    <w:p w:rsidRPr="009706D0" w:rsidR="00ED5E85" w:rsidP="00ED5E85" w:rsidRDefault="00ED5E85" w14:paraId="77297C01" w14:textId="77777777">
      <w:pPr>
        <w:spacing w:after="0" w:line="240" w:lineRule="auto"/>
        <w:ind w:firstLine="360"/>
        <w:rPr>
          <w:i/>
        </w:rPr>
      </w:pPr>
    </w:p>
    <w:p w:rsidRPr="001D3265" w:rsidR="00F71504" w:rsidP="00F71504" w:rsidRDefault="00F71504" w14:paraId="35754849" w14:textId="0C6BCF48">
      <w:pPr>
        <w:pStyle w:val="Heading4"/>
        <w:spacing w:before="0" w:line="240" w:lineRule="auto"/>
      </w:pPr>
      <w:r w:rsidR="7DEB5B8A">
        <w:rPr/>
        <w:t>Student Learning Outcomes</w:t>
      </w:r>
    </w:p>
    <w:p w:rsidR="7B37A409" w:rsidP="7B37A409" w:rsidRDefault="7B37A409" w14:paraId="780ACE30" w14:textId="387F75D2">
      <w:pPr>
        <w:spacing w:after="0" w:line="240" w:lineRule="auto"/>
        <w:rPr>
          <w:highlight w:val="yellow"/>
        </w:rPr>
      </w:pPr>
      <w:r w:rsidRPr="7DEB5B8A" w:rsidR="7DEB5B8A">
        <w:rPr>
          <w:highlight w:val="yellow"/>
        </w:rPr>
        <w:t xml:space="preserve">Upon </w:t>
      </w:r>
      <w:r w:rsidRPr="7DEB5B8A" w:rsidR="7DEB5B8A">
        <w:rPr>
          <w:highlight w:val="yellow"/>
        </w:rPr>
        <w:t>completing</w:t>
      </w:r>
      <w:r w:rsidRPr="7DEB5B8A" w:rsidR="7DEB5B8A">
        <w:rPr>
          <w:highlight w:val="yellow"/>
        </w:rPr>
        <w:t xml:space="preserve"> this course students will be able to: </w:t>
      </w:r>
    </w:p>
    <w:p w:rsidR="00B36344" w:rsidP="7DEB5B8A" w:rsidRDefault="00B36344" w14:paraId="30EBAE3E" w14:textId="101F4A07">
      <w:pPr>
        <w:pStyle w:val="Normal"/>
        <w:spacing w:after="0" w:line="240" w:lineRule="auto"/>
        <w:rPr>
          <w:rFonts w:ascii="Helvetica" w:hAnsi="Helvetica" w:eastAsia="Helvetica" w:cs="Helvetica"/>
          <w:b w:val="0"/>
          <w:bCs w:val="0"/>
          <w:i w:val="1"/>
          <w:iCs w:val="1"/>
          <w:noProof w:val="0"/>
          <w:sz w:val="19"/>
          <w:szCs w:val="19"/>
          <w:lang w:val="en-US"/>
        </w:rPr>
      </w:pPr>
    </w:p>
    <w:p w:rsidR="00B36344" w:rsidP="04884D5C" w:rsidRDefault="00B36344" w14:paraId="6631B92A" w14:textId="52F49151">
      <w:pPr>
        <w:pStyle w:val="Normal"/>
        <w:spacing w:after="0" w:line="240" w:lineRule="auto"/>
        <w:rPr>
          <w:rFonts w:ascii="Calibri" w:hAnsi="Calibri" w:eastAsia="Calibri" w:cs="Calibri" w:asciiTheme="minorAscii" w:hAnsiTheme="minorAscii" w:eastAsiaTheme="minorAscii" w:cstheme="minorAscii"/>
          <w:b w:val="0"/>
          <w:bCs w:val="0"/>
          <w:i w:val="0"/>
          <w:iCs w:val="0"/>
          <w:noProof w:val="0"/>
          <w:sz w:val="20"/>
          <w:szCs w:val="20"/>
          <w:lang w:val="en-US"/>
        </w:rPr>
      </w:pPr>
      <w:r w:rsidRPr="04884D5C" w:rsidR="04884D5C">
        <w:rPr>
          <w:rFonts w:ascii="Helvetica" w:hAnsi="Helvetica" w:eastAsia="Helvetica" w:cs="Helvetica"/>
          <w:b w:val="0"/>
          <w:bCs w:val="0"/>
          <w:i w:val="1"/>
          <w:iCs w:val="1"/>
          <w:noProof w:val="0"/>
          <w:sz w:val="19"/>
          <w:szCs w:val="19"/>
          <w:lang w:val="en-US"/>
        </w:rPr>
        <w:t xml:space="preserve">1. </w:t>
      </w: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 xml:space="preserve">Recognize the importance of data collection, </w:t>
      </w: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identify</w:t>
      </w: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 xml:space="preserve"> limitations in data collection</w:t>
      </w:r>
    </w:p>
    <w:p w:rsidR="00B36344" w:rsidP="04884D5C" w:rsidRDefault="00B36344" w14:paraId="60A7F56D" w14:textId="2511BFB1">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noProof w:val="0"/>
          <w:sz w:val="20"/>
          <w:szCs w:val="20"/>
          <w:lang w:val="en-US"/>
        </w:rPr>
      </w:pP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 xml:space="preserve">methods, and </w:t>
      </w: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determine</w:t>
      </w: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 xml:space="preserve"> how they affect the scope of inference.</w:t>
      </w:r>
    </w:p>
    <w:p w:rsidR="00B36344" w:rsidP="04884D5C" w:rsidRDefault="00B36344" w14:paraId="51D981F1" w14:textId="5D182E08">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noProof w:val="0"/>
          <w:sz w:val="20"/>
          <w:szCs w:val="20"/>
          <w:lang w:val="en-US"/>
        </w:rPr>
      </w:pP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2. Use statistical software to summarize data numerically and visually, and to perform data</w:t>
      </w:r>
    </w:p>
    <w:p w:rsidR="00B36344" w:rsidP="04884D5C" w:rsidRDefault="00B36344" w14:paraId="79E7BBFB" w14:textId="64144EEC">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noProof w:val="0"/>
          <w:sz w:val="20"/>
          <w:szCs w:val="20"/>
          <w:lang w:val="en-US"/>
        </w:rPr>
      </w:pP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analysis.</w:t>
      </w:r>
    </w:p>
    <w:p w:rsidR="00B36344" w:rsidP="04884D5C" w:rsidRDefault="00B36344" w14:paraId="33BCBA6D" w14:textId="6D0FF210">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noProof w:val="0"/>
          <w:sz w:val="20"/>
          <w:szCs w:val="20"/>
          <w:lang w:val="en-US"/>
        </w:rPr>
      </w:pP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3. Have a conceptual understanding of the unified nature of statistical inference.</w:t>
      </w:r>
    </w:p>
    <w:p w:rsidR="00B36344" w:rsidP="04884D5C" w:rsidRDefault="00B36344" w14:paraId="4F2DAE0F" w14:textId="10F74EBC">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noProof w:val="0"/>
          <w:sz w:val="20"/>
          <w:szCs w:val="20"/>
          <w:lang w:val="en-US"/>
        </w:rPr>
      </w:pP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4. Apply estimation and testing methods to analyze single variables or the relationship</w:t>
      </w:r>
    </w:p>
    <w:p w:rsidR="00B36344" w:rsidP="04884D5C" w:rsidRDefault="00B36344" w14:paraId="6E436567" w14:textId="1F472546">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noProof w:val="0"/>
          <w:sz w:val="20"/>
          <w:szCs w:val="20"/>
          <w:lang w:val="en-US"/>
        </w:rPr>
      </w:pP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 xml:space="preserve">between two variables </w:t>
      </w: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in order to</w:t>
      </w: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 xml:space="preserve"> understand natural phenomena and make data-based</w:t>
      </w:r>
    </w:p>
    <w:p w:rsidR="00B36344" w:rsidP="04884D5C" w:rsidRDefault="00B36344" w14:paraId="5334A327" w14:textId="05EAF3ED">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noProof w:val="0"/>
          <w:sz w:val="20"/>
          <w:szCs w:val="20"/>
          <w:lang w:val="en-US"/>
        </w:rPr>
      </w:pP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decisions.</w:t>
      </w:r>
    </w:p>
    <w:p w:rsidR="00B36344" w:rsidP="04884D5C" w:rsidRDefault="00B36344" w14:paraId="7874C6DF" w14:textId="1B964FB3">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noProof w:val="0"/>
          <w:sz w:val="20"/>
          <w:szCs w:val="20"/>
          <w:lang w:val="en-US"/>
        </w:rPr>
      </w:pP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5. Model numerical response variables using a single or multiple explanatory variables.</w:t>
      </w:r>
    </w:p>
    <w:p w:rsidR="00B36344" w:rsidP="04884D5C" w:rsidRDefault="00B36344" w14:paraId="6C6090A1" w14:textId="25100149">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noProof w:val="0"/>
          <w:sz w:val="20"/>
          <w:szCs w:val="20"/>
          <w:lang w:val="en-US"/>
        </w:rPr>
      </w:pP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6. Interpret results correctly, effectively, and in context without relying on statistical jargon.</w:t>
      </w:r>
    </w:p>
    <w:p w:rsidR="04884D5C" w:rsidP="04884D5C" w:rsidRDefault="04884D5C" w14:paraId="413D42E5" w14:textId="7F2E07E0">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noProof w:val="0"/>
          <w:sz w:val="20"/>
          <w:szCs w:val="20"/>
          <w:lang w:val="en-US"/>
        </w:rPr>
      </w:pP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7. Critique data-based claims and evaluate data-based decisions.</w:t>
      </w:r>
    </w:p>
    <w:p w:rsidR="00B36344" w:rsidP="04884D5C" w:rsidRDefault="00B36344" w14:paraId="2439D45C" w14:textId="03273BF2">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noProof w:val="0"/>
          <w:sz w:val="20"/>
          <w:szCs w:val="20"/>
          <w:lang w:val="en-US"/>
        </w:rPr>
      </w:pP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 xml:space="preserve">8. Complete a research project </w:t>
      </w: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demonstrating</w:t>
      </w: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 xml:space="preserve"> mastery of statistical data analysis from</w:t>
      </w:r>
    </w:p>
    <w:p w:rsidR="04884D5C" w:rsidP="04884D5C" w:rsidRDefault="04884D5C" w14:paraId="195CDCC3" w14:textId="482ACE3D">
      <w:pPr>
        <w:spacing w:before="0" w:beforeAutospacing="off" w:after="0" w:afterAutospacing="off" w:line="240" w:lineRule="auto"/>
        <w:rPr>
          <w:sz w:val="22"/>
          <w:szCs w:val="22"/>
        </w:rPr>
      </w:pPr>
      <w:r w:rsidRPr="04884D5C" w:rsidR="04884D5C">
        <w:rPr>
          <w:rFonts w:ascii="Calibri" w:hAnsi="Calibri" w:eastAsia="Calibri" w:cs="Calibri" w:asciiTheme="minorAscii" w:hAnsiTheme="minorAscii" w:eastAsiaTheme="minorAscii" w:cstheme="minorAscii"/>
          <w:b w:val="0"/>
          <w:bCs w:val="0"/>
          <w:i w:val="0"/>
          <w:iCs w:val="0"/>
          <w:noProof w:val="0"/>
          <w:sz w:val="20"/>
          <w:szCs w:val="20"/>
          <w:lang w:val="en-US"/>
        </w:rPr>
        <w:t>exploratory analysis to inference to modeling.</w:t>
      </w:r>
    </w:p>
    <w:p w:rsidR="04884D5C" w:rsidP="04884D5C" w:rsidRDefault="04884D5C" w14:paraId="3814A17E" w14:textId="464BCA1E">
      <w:pPr>
        <w:spacing w:before="0" w:beforeAutospacing="off" w:after="0" w:afterAutospacing="off" w:line="240" w:lineRule="auto"/>
        <w:rPr>
          <w:rFonts w:ascii="Calibri" w:hAnsi="Calibri" w:eastAsia="Calibri" w:cs="Calibri" w:asciiTheme="minorAscii" w:hAnsiTheme="minorAscii" w:eastAsiaTheme="minorAscii" w:cstheme="minorAscii"/>
          <w:b w:val="0"/>
          <w:bCs w:val="0"/>
          <w:i w:val="0"/>
          <w:iCs w:val="0"/>
          <w:noProof w:val="0"/>
          <w:sz w:val="20"/>
          <w:szCs w:val="20"/>
          <w:lang w:val="en-US"/>
        </w:rPr>
      </w:pPr>
    </w:p>
    <w:p w:rsidR="04884D5C" w:rsidP="04884D5C" w:rsidRDefault="04884D5C" w14:paraId="2A5ECD9D" w14:textId="2E94DE8F">
      <w:pPr>
        <w:spacing w:before="0" w:beforeAutospacing="off" w:after="0" w:afterAutospacing="off" w:line="240" w:lineRule="auto"/>
        <w:rPr>
          <w:sz w:val="20"/>
          <w:szCs w:val="20"/>
        </w:rPr>
      </w:pPr>
      <w:r w:rsidR="04884D5C">
        <w:rPr/>
        <w:t>9. S</w:t>
      </w:r>
      <w:r w:rsidRPr="04884D5C" w:rsidR="04884D5C">
        <w:rPr>
          <w:sz w:val="20"/>
          <w:szCs w:val="20"/>
        </w:rPr>
        <w:t>tudents will be able to seamlessly integrate statistical and data science methods into the scientific research and synthesize results of all analyses.</w:t>
      </w:r>
    </w:p>
    <w:p w:rsidR="04884D5C" w:rsidP="04884D5C" w:rsidRDefault="04884D5C" w14:paraId="6360CB9C" w14:textId="60B5A518">
      <w:pPr>
        <w:pStyle w:val="Normal"/>
        <w:spacing w:after="0" w:line="240" w:lineRule="auto"/>
        <w:ind w:left="0"/>
        <w:rPr>
          <w:sz w:val="20"/>
          <w:szCs w:val="20"/>
        </w:rPr>
      </w:pPr>
      <w:r w:rsidRPr="04884D5C" w:rsidR="04884D5C">
        <w:rPr>
          <w:sz w:val="20"/>
          <w:szCs w:val="20"/>
        </w:rPr>
        <w:t>10. Students will be able to work in interdisciplinary teams both as members and leaders.</w:t>
      </w:r>
    </w:p>
    <w:p w:rsidR="04884D5C" w:rsidP="04884D5C" w:rsidRDefault="04884D5C" w14:paraId="6FF7F1C3" w14:textId="003C6678">
      <w:pPr>
        <w:pStyle w:val="Normal"/>
        <w:spacing w:after="0" w:line="240" w:lineRule="auto"/>
        <w:ind w:left="0"/>
        <w:rPr>
          <w:sz w:val="20"/>
          <w:szCs w:val="20"/>
        </w:rPr>
      </w:pPr>
      <w:r w:rsidRPr="04884D5C" w:rsidR="04884D5C">
        <w:rPr>
          <w:sz w:val="20"/>
          <w:szCs w:val="20"/>
        </w:rPr>
        <w:t>11. Students will be able to support their conclusions/decisions with data and scientific evidence.</w:t>
      </w:r>
    </w:p>
    <w:p w:rsidR="04884D5C" w:rsidP="356F6C59" w:rsidRDefault="04884D5C" w14:paraId="6144C28A" w14:textId="20C10A57">
      <w:pPr>
        <w:pStyle w:val="Normal"/>
        <w:spacing w:before="0" w:beforeAutospacing="off" w:after="0" w:afterAutospacing="off" w:line="240" w:lineRule="auto"/>
        <w:ind w:left="0"/>
        <w:rPr>
          <w:noProof w:val="0"/>
          <w:sz w:val="20"/>
          <w:szCs w:val="20"/>
          <w:lang w:val="en-US"/>
        </w:rPr>
      </w:pPr>
      <w:r w:rsidRPr="356F6C59" w:rsidR="356F6C59">
        <w:rPr>
          <w:sz w:val="20"/>
          <w:szCs w:val="20"/>
        </w:rPr>
        <w:t xml:space="preserve">12. Students will be able to effectively communicate results and how the data and statistical results </w:t>
      </w:r>
      <w:r w:rsidR="356F6C59">
        <w:rPr/>
        <w:t xml:space="preserve">support them </w:t>
      </w:r>
      <w:r w:rsidRPr="356F6C59" w:rsidR="356F6C59">
        <w:rPr>
          <w:sz w:val="20"/>
          <w:szCs w:val="20"/>
        </w:rPr>
        <w:t>to a variety of audiences.</w:t>
      </w:r>
    </w:p>
    <w:p w:rsidR="7DEB5B8A" w:rsidP="7DEB5B8A" w:rsidRDefault="7DEB5B8A" w14:paraId="12716596" w14:textId="734BA6B9">
      <w:pPr>
        <w:spacing w:before="0" w:beforeAutospacing="off" w:after="0" w:afterAutospacing="off"/>
        <w:rPr>
          <w:rFonts w:ascii="Helvetica" w:hAnsi="Helvetica" w:eastAsia="Helvetica" w:cs="Helvetica"/>
          <w:b w:val="0"/>
          <w:bCs w:val="0"/>
          <w:i w:val="1"/>
          <w:iCs w:val="1"/>
          <w:noProof w:val="0"/>
          <w:sz w:val="19"/>
          <w:szCs w:val="19"/>
          <w:lang w:val="en-US"/>
        </w:rPr>
      </w:pPr>
    </w:p>
    <w:p w:rsidR="7DEB5B8A" w:rsidP="7DEB5B8A" w:rsidRDefault="7DEB5B8A" w14:paraId="6F06C26D" w14:textId="68819E69">
      <w:pPr>
        <w:spacing w:before="0" w:beforeAutospacing="off" w:after="0" w:afterAutospacing="off"/>
        <w:rPr>
          <w:rFonts w:ascii="Helvetica" w:hAnsi="Helvetica" w:eastAsia="Helvetica" w:cs="Helvetica"/>
          <w:b w:val="0"/>
          <w:bCs w:val="0"/>
          <w:i w:val="1"/>
          <w:iCs w:val="1"/>
          <w:noProof w:val="0"/>
          <w:sz w:val="19"/>
          <w:szCs w:val="19"/>
          <w:lang w:val="en-US"/>
        </w:rPr>
      </w:pPr>
    </w:p>
    <w:p w:rsidRPr="001D3265" w:rsidR="00354135" w:rsidP="00EE7C98" w:rsidRDefault="5E136D87" w14:paraId="44E6C246" w14:textId="410B24AB">
      <w:pPr>
        <w:pStyle w:val="Heading4"/>
        <w:spacing w:before="0" w:line="240" w:lineRule="auto"/>
      </w:pPr>
      <w:r w:rsidR="7DEB5B8A">
        <w:rPr/>
        <w:t>Required Texts/Course Materials</w:t>
      </w:r>
    </w:p>
    <w:p w:rsidR="7DEB5B8A" w:rsidP="7DEB5B8A" w:rsidRDefault="7DEB5B8A" w14:paraId="53C11824" w14:textId="5BB5F447">
      <w:pPr>
        <w:spacing w:before="0" w:beforeAutospacing="off" w:after="0" w:afterAutospacing="off" w:line="240" w:lineRule="auto"/>
        <w:rPr>
          <w:rFonts w:ascii="Helvetica" w:hAnsi="Helvetica" w:eastAsia="Helvetica" w:cs="Helvetica"/>
          <w:b w:val="0"/>
          <w:bCs w:val="0"/>
          <w:i w:val="0"/>
          <w:iCs w:val="0"/>
          <w:noProof w:val="0"/>
          <w:sz w:val="19"/>
          <w:szCs w:val="19"/>
          <w:lang w:val="en-US"/>
        </w:rPr>
      </w:pPr>
    </w:p>
    <w:p w:rsidRPr="009706D0" w:rsidR="005940D0" w:rsidP="7DEB5B8A" w:rsidRDefault="5E136D87" w14:paraId="46AA30D5" w14:textId="52B54B2A">
      <w:pPr>
        <w:spacing w:before="0" w:beforeAutospacing="off" w:after="0" w:afterAutospacing="off" w:line="240" w:lineRule="auto"/>
        <w:ind/>
        <w:rPr>
          <w:rFonts w:ascii="Helvetica" w:hAnsi="Helvetica" w:eastAsia="Helvetica" w:cs="Helvetica"/>
          <w:b w:val="0"/>
          <w:bCs w:val="0"/>
          <w:i w:val="0"/>
          <w:iCs w:val="0"/>
          <w:noProof w:val="0"/>
          <w:sz w:val="19"/>
          <w:szCs w:val="19"/>
          <w:lang w:val="en-US"/>
        </w:rPr>
      </w:pPr>
      <w:r w:rsidRPr="7DEB5B8A" w:rsidR="7DEB5B8A">
        <w:rPr>
          <w:rFonts w:ascii="Helvetica" w:hAnsi="Helvetica" w:eastAsia="Helvetica" w:cs="Helvetica"/>
          <w:b w:val="0"/>
          <w:bCs w:val="0"/>
          <w:i w:val="0"/>
          <w:iCs w:val="0"/>
          <w:noProof w:val="0"/>
          <w:sz w:val="19"/>
          <w:szCs w:val="19"/>
          <w:lang w:val="en-US"/>
        </w:rPr>
        <w:t xml:space="preserve">Textbook: </w:t>
      </w:r>
      <w:r w:rsidRPr="7DEB5B8A" w:rsidR="7DEB5B8A">
        <w:rPr>
          <w:rFonts w:ascii="Helvetica" w:hAnsi="Helvetica" w:eastAsia="Helvetica" w:cs="Helvetica"/>
          <w:b w:val="0"/>
          <w:bCs w:val="0"/>
          <w:i w:val="0"/>
          <w:iCs w:val="0"/>
          <w:noProof w:val="0"/>
          <w:sz w:val="19"/>
          <w:szCs w:val="19"/>
          <w:lang w:val="en-US"/>
        </w:rPr>
        <w:t>OpenIntro</w:t>
      </w:r>
      <w:r w:rsidRPr="7DEB5B8A" w:rsidR="7DEB5B8A">
        <w:rPr>
          <w:rFonts w:ascii="Helvetica" w:hAnsi="Helvetica" w:eastAsia="Helvetica" w:cs="Helvetica"/>
          <w:b w:val="0"/>
          <w:bCs w:val="0"/>
          <w:i w:val="0"/>
          <w:iCs w:val="0"/>
          <w:noProof w:val="0"/>
          <w:sz w:val="19"/>
          <w:szCs w:val="19"/>
          <w:lang w:val="en-US"/>
        </w:rPr>
        <w:t xml:space="preserve"> Statistics (</w:t>
      </w:r>
      <w:hyperlink r:id="Rb592e8dc0ab64a4d">
        <w:r w:rsidRPr="7DEB5B8A" w:rsidR="7DEB5B8A">
          <w:rPr>
            <w:rStyle w:val="Hyperlink"/>
            <w:rFonts w:ascii="Helvetica" w:hAnsi="Helvetica" w:eastAsia="Helvetica" w:cs="Helvetica"/>
            <w:b w:val="0"/>
            <w:bCs w:val="0"/>
            <w:i w:val="0"/>
            <w:iCs w:val="0"/>
            <w:noProof w:val="0"/>
            <w:sz w:val="19"/>
            <w:szCs w:val="19"/>
            <w:lang w:val="en-US"/>
          </w:rPr>
          <w:t>http://openintro.org/os</w:t>
        </w:r>
      </w:hyperlink>
      <w:r w:rsidRPr="7DEB5B8A" w:rsidR="7DEB5B8A">
        <w:rPr>
          <w:rFonts w:ascii="Helvetica" w:hAnsi="Helvetica" w:eastAsia="Helvetica" w:cs="Helvetica"/>
          <w:b w:val="0"/>
          <w:bCs w:val="0"/>
          <w:i w:val="0"/>
          <w:iCs w:val="0"/>
          <w:noProof w:val="0"/>
          <w:sz w:val="19"/>
          <w:szCs w:val="19"/>
          <w:lang w:val="en-US"/>
        </w:rPr>
        <w:t>) - Diez, Barr, Çetinkaya-Rundel</w:t>
      </w:r>
    </w:p>
    <w:p w:rsidRPr="009706D0" w:rsidR="005940D0" w:rsidP="7DEB5B8A" w:rsidRDefault="5E136D87" w14:paraId="2B226261" w14:textId="21518DAB">
      <w:pPr>
        <w:spacing w:before="0" w:beforeAutospacing="off" w:after="0" w:afterAutospacing="off" w:line="240" w:lineRule="auto"/>
        <w:ind/>
        <w:rPr>
          <w:rFonts w:ascii="Helvetica" w:hAnsi="Helvetica" w:eastAsia="Helvetica" w:cs="Helvetica"/>
          <w:b w:val="0"/>
          <w:bCs w:val="0"/>
          <w:i w:val="0"/>
          <w:iCs w:val="0"/>
          <w:noProof w:val="0"/>
          <w:sz w:val="19"/>
          <w:szCs w:val="19"/>
          <w:lang w:val="en-US"/>
        </w:rPr>
      </w:pPr>
      <w:r w:rsidRPr="7DEB5B8A" w:rsidR="7DEB5B8A">
        <w:rPr>
          <w:rFonts w:ascii="Helvetica" w:hAnsi="Helvetica" w:eastAsia="Helvetica" w:cs="Helvetica"/>
          <w:b w:val="0"/>
          <w:bCs w:val="0"/>
          <w:i w:val="0"/>
          <w:iCs w:val="0"/>
          <w:noProof w:val="0"/>
          <w:sz w:val="19"/>
          <w:szCs w:val="19"/>
          <w:lang w:val="en-US"/>
        </w:rPr>
        <w:t>CreateSpace, 3rd Edition, 2015 (ISBN: 978-1943450039)</w:t>
      </w:r>
    </w:p>
    <w:p w:rsidR="7DEB5B8A" w:rsidP="7DEB5B8A" w:rsidRDefault="7DEB5B8A" w14:paraId="7188DB77" w14:textId="5EDA2306">
      <w:pPr>
        <w:spacing w:before="0" w:beforeAutospacing="off" w:after="0" w:afterAutospacing="off" w:line="240" w:lineRule="auto"/>
        <w:rPr>
          <w:rFonts w:ascii="Helvetica" w:hAnsi="Helvetica" w:eastAsia="Helvetica" w:cs="Helvetica"/>
          <w:b w:val="0"/>
          <w:bCs w:val="0"/>
          <w:i w:val="0"/>
          <w:iCs w:val="0"/>
          <w:noProof w:val="0"/>
          <w:sz w:val="19"/>
          <w:szCs w:val="19"/>
          <w:lang w:val="en-US"/>
        </w:rPr>
      </w:pPr>
    </w:p>
    <w:p w:rsidRPr="009706D0" w:rsidR="005940D0" w:rsidP="7DEB5B8A" w:rsidRDefault="5E136D87" w14:paraId="4A293E59" w14:textId="766CC629">
      <w:pPr>
        <w:spacing w:before="0" w:beforeAutospacing="off" w:after="0" w:afterAutospacing="off" w:line="240" w:lineRule="auto"/>
        <w:ind/>
        <w:rPr>
          <w:rFonts w:ascii="Helvetica" w:hAnsi="Helvetica" w:eastAsia="Helvetica" w:cs="Helvetica"/>
          <w:b w:val="0"/>
          <w:bCs w:val="0"/>
          <w:i w:val="0"/>
          <w:iCs w:val="0"/>
          <w:noProof w:val="0"/>
          <w:sz w:val="19"/>
          <w:szCs w:val="19"/>
          <w:lang w:val="en-US"/>
        </w:rPr>
      </w:pPr>
      <w:r w:rsidRPr="7DEB5B8A" w:rsidR="7DEB5B8A">
        <w:rPr>
          <w:rFonts w:ascii="Helvetica" w:hAnsi="Helvetica" w:eastAsia="Helvetica" w:cs="Helvetica"/>
          <w:b w:val="0"/>
          <w:bCs w:val="0"/>
          <w:i w:val="0"/>
          <w:iCs w:val="0"/>
          <w:noProof w:val="0"/>
          <w:sz w:val="19"/>
          <w:szCs w:val="19"/>
          <w:lang w:val="en-US"/>
        </w:rPr>
        <w:t>The textbook is freely available online (</w:t>
      </w:r>
      <w:hyperlink r:id="R625c427e96c74315">
        <w:r w:rsidRPr="7DEB5B8A" w:rsidR="7DEB5B8A">
          <w:rPr>
            <w:rStyle w:val="Hyperlink"/>
            <w:rFonts w:ascii="Helvetica" w:hAnsi="Helvetica" w:eastAsia="Helvetica" w:cs="Helvetica"/>
            <w:b w:val="0"/>
            <w:bCs w:val="0"/>
            <w:i w:val="0"/>
            <w:iCs w:val="0"/>
            <w:noProof w:val="0"/>
            <w:sz w:val="19"/>
            <w:szCs w:val="19"/>
            <w:lang w:val="en-US"/>
          </w:rPr>
          <w:t>http://openintro.org/os</w:t>
        </w:r>
      </w:hyperlink>
      <w:r w:rsidRPr="7DEB5B8A" w:rsidR="7DEB5B8A">
        <w:rPr>
          <w:rFonts w:ascii="Helvetica" w:hAnsi="Helvetica" w:eastAsia="Helvetica" w:cs="Helvetica"/>
          <w:b w:val="0"/>
          <w:bCs w:val="0"/>
          <w:i w:val="0"/>
          <w:iCs w:val="0"/>
          <w:noProof w:val="0"/>
          <w:sz w:val="19"/>
          <w:szCs w:val="19"/>
          <w:lang w:val="en-US"/>
        </w:rPr>
        <w:t xml:space="preserve">). </w:t>
      </w:r>
      <w:r w:rsidRPr="7DEB5B8A" w:rsidR="7DEB5B8A">
        <w:rPr>
          <w:rFonts w:ascii="Helvetica" w:hAnsi="Helvetica" w:eastAsia="Helvetica" w:cs="Helvetica"/>
          <w:b w:val="0"/>
          <w:bCs w:val="0"/>
          <w:i w:val="0"/>
          <w:iCs w:val="0"/>
          <w:noProof w:val="0"/>
          <w:sz w:val="19"/>
          <w:szCs w:val="19"/>
          <w:lang w:val="en-US"/>
        </w:rPr>
        <w:t>You’re</w:t>
      </w:r>
      <w:r w:rsidRPr="7DEB5B8A" w:rsidR="7DEB5B8A">
        <w:rPr>
          <w:rFonts w:ascii="Helvetica" w:hAnsi="Helvetica" w:eastAsia="Helvetica" w:cs="Helvetica"/>
          <w:b w:val="0"/>
          <w:bCs w:val="0"/>
          <w:i w:val="0"/>
          <w:iCs w:val="0"/>
          <w:noProof w:val="0"/>
          <w:sz w:val="19"/>
          <w:szCs w:val="19"/>
          <w:lang w:val="en-US"/>
        </w:rPr>
        <w:t xml:space="preserve"> welcomed to read on</w:t>
      </w:r>
    </w:p>
    <w:p w:rsidRPr="009706D0" w:rsidR="005940D0" w:rsidP="7DEB5B8A" w:rsidRDefault="5E136D87" w14:paraId="3BB41618" w14:textId="3E26D2FE">
      <w:pPr>
        <w:spacing w:before="0" w:beforeAutospacing="off" w:after="0" w:afterAutospacing="off" w:line="240" w:lineRule="auto"/>
        <w:ind/>
        <w:rPr>
          <w:rFonts w:ascii="Helvetica" w:hAnsi="Helvetica" w:eastAsia="Helvetica" w:cs="Helvetica"/>
          <w:b w:val="0"/>
          <w:bCs w:val="0"/>
          <w:i w:val="0"/>
          <w:iCs w:val="0"/>
          <w:noProof w:val="0"/>
          <w:sz w:val="19"/>
          <w:szCs w:val="19"/>
          <w:lang w:val="en-US"/>
        </w:rPr>
      </w:pPr>
      <w:r w:rsidRPr="7DEB5B8A" w:rsidR="7DEB5B8A">
        <w:rPr>
          <w:rFonts w:ascii="Helvetica" w:hAnsi="Helvetica" w:eastAsia="Helvetica" w:cs="Helvetica"/>
          <w:b w:val="0"/>
          <w:bCs w:val="0"/>
          <w:i w:val="0"/>
          <w:iCs w:val="0"/>
          <w:noProof w:val="0"/>
          <w:sz w:val="19"/>
          <w:szCs w:val="19"/>
          <w:lang w:val="en-US"/>
        </w:rPr>
        <w:t xml:space="preserve">screen or print it out. If you prefer a paperback </w:t>
      </w:r>
      <w:r w:rsidRPr="7DEB5B8A" w:rsidR="7DEB5B8A">
        <w:rPr>
          <w:rFonts w:ascii="Helvetica" w:hAnsi="Helvetica" w:eastAsia="Helvetica" w:cs="Helvetica"/>
          <w:b w:val="0"/>
          <w:bCs w:val="0"/>
          <w:i w:val="0"/>
          <w:iCs w:val="0"/>
          <w:noProof w:val="0"/>
          <w:sz w:val="19"/>
          <w:szCs w:val="19"/>
          <w:lang w:val="en-US"/>
        </w:rPr>
        <w:t>version</w:t>
      </w:r>
      <w:r w:rsidRPr="7DEB5B8A" w:rsidR="7DEB5B8A">
        <w:rPr>
          <w:rFonts w:ascii="Helvetica" w:hAnsi="Helvetica" w:eastAsia="Helvetica" w:cs="Helvetica"/>
          <w:b w:val="0"/>
          <w:bCs w:val="0"/>
          <w:i w:val="0"/>
          <w:iCs w:val="0"/>
          <w:noProof w:val="0"/>
          <w:sz w:val="19"/>
          <w:szCs w:val="19"/>
          <w:lang w:val="en-US"/>
        </w:rPr>
        <w:t xml:space="preserve"> you can buy it at the cost of printing</w:t>
      </w:r>
    </w:p>
    <w:p w:rsidRPr="009706D0" w:rsidR="005940D0" w:rsidP="6BFAADC9" w:rsidRDefault="5E136D87" w14:paraId="50F807BA" w14:textId="66B5986F">
      <w:pPr>
        <w:spacing w:before="0" w:beforeAutospacing="off" w:after="0" w:afterAutospacing="off" w:line="240" w:lineRule="auto"/>
        <w:ind/>
        <w:rPr>
          <w:i w:val="1"/>
          <w:iCs w:val="1"/>
        </w:rPr>
      </w:pPr>
      <w:r w:rsidRPr="6BFAADC9" w:rsidR="6BFAADC9">
        <w:rPr>
          <w:rFonts w:ascii="Helvetica" w:hAnsi="Helvetica" w:eastAsia="Helvetica" w:cs="Helvetica"/>
          <w:b w:val="0"/>
          <w:bCs w:val="0"/>
          <w:i w:val="0"/>
          <w:iCs w:val="0"/>
          <w:noProof w:val="0"/>
          <w:sz w:val="19"/>
          <w:szCs w:val="19"/>
          <w:lang w:val="en-US"/>
        </w:rPr>
        <w:t>(around $10) on Amazon (</w:t>
      </w:r>
      <w:hyperlink r:id="R9be5172f6ac64961">
        <w:r w:rsidRPr="6BFAADC9" w:rsidR="6BFAADC9">
          <w:rPr>
            <w:rStyle w:val="Hyperlink"/>
            <w:rFonts w:ascii="Helvetica" w:hAnsi="Helvetica" w:eastAsia="Helvetica" w:cs="Helvetica"/>
            <w:b w:val="0"/>
            <w:bCs w:val="0"/>
            <w:i w:val="0"/>
            <w:iCs w:val="0"/>
            <w:noProof w:val="0"/>
            <w:sz w:val="19"/>
            <w:szCs w:val="19"/>
            <w:lang w:val="en-US"/>
          </w:rPr>
          <w:t>http://openintro.org/os</w:t>
        </w:r>
      </w:hyperlink>
      <w:r w:rsidRPr="6BFAADC9" w:rsidR="6BFAADC9">
        <w:rPr>
          <w:rFonts w:ascii="Helvetica" w:hAnsi="Helvetica" w:eastAsia="Helvetica" w:cs="Helvetica"/>
          <w:b w:val="0"/>
          <w:bCs w:val="0"/>
          <w:i w:val="0"/>
          <w:iCs w:val="0"/>
          <w:noProof w:val="0"/>
          <w:sz w:val="19"/>
          <w:szCs w:val="19"/>
          <w:lang w:val="en-US"/>
        </w:rPr>
        <w:t xml:space="preserve">). </w:t>
      </w:r>
    </w:p>
    <w:p w:rsidRPr="009706D0" w:rsidR="005940D0" w:rsidP="7DEB5B8A" w:rsidRDefault="5E136D87" w14:paraId="394A2D97" w14:textId="2F80F1E4">
      <w:pPr>
        <w:spacing w:before="0" w:beforeAutospacing="off" w:after="0" w:afterAutospacing="off" w:line="240" w:lineRule="auto"/>
        <w:ind/>
      </w:pPr>
    </w:p>
    <w:p w:rsidRPr="009706D0" w:rsidR="005940D0" w:rsidP="6BFAADC9" w:rsidRDefault="5E136D87" w14:paraId="2B528E38" w14:textId="115681C5">
      <w:pPr>
        <w:spacing w:before="0" w:beforeAutospacing="off" w:after="0" w:afterAutospacing="off" w:line="240" w:lineRule="auto"/>
        <w:ind/>
        <w:rPr>
          <w:i w:val="1"/>
          <w:iCs w:val="1"/>
        </w:rPr>
      </w:pPr>
      <w:r w:rsidR="6BFAADC9">
        <w:rPr/>
        <w:t>Additional</w:t>
      </w:r>
      <w:r w:rsidR="6BFAADC9">
        <w:rPr/>
        <w:t xml:space="preserve"> text: </w:t>
      </w:r>
      <w:hyperlink r:id="R2a0a48a734bf49df">
        <w:r w:rsidRPr="6BFAADC9" w:rsidR="6BFAADC9">
          <w:rPr>
            <w:rStyle w:val="Hyperlink"/>
          </w:rPr>
          <w:t>R for Data Science</w:t>
        </w:r>
      </w:hyperlink>
      <w:r w:rsidR="6BFAADC9">
        <w:rPr/>
        <w:t xml:space="preserve"> is an excellent text unifying statistical ideas and their implementation in R. It is a free online resource.</w:t>
      </w:r>
    </w:p>
    <w:p w:rsidRPr="009706D0" w:rsidR="005940D0" w:rsidP="6BFAADC9" w:rsidRDefault="5E136D87" w14:paraId="146D7ACD" w14:textId="67E6C43A">
      <w:pPr>
        <w:spacing w:before="0" w:beforeAutospacing="off" w:after="0" w:afterAutospacing="off" w:line="240" w:lineRule="auto"/>
        <w:ind/>
        <w:rPr>
          <w:i w:val="1"/>
          <w:iCs w:val="1"/>
        </w:rPr>
      </w:pPr>
      <w:r>
        <w:br/>
      </w:r>
    </w:p>
    <w:p w:rsidRPr="001D3265" w:rsidR="003204B8" w:rsidP="00EE7C98" w:rsidRDefault="00F771B3" w14:paraId="1DC1974B" w14:textId="3AC0403E">
      <w:pPr>
        <w:pStyle w:val="Heading4"/>
        <w:spacing w:before="0" w:line="240" w:lineRule="auto"/>
      </w:pPr>
      <w:r w:rsidR="356F6C59">
        <w:rPr/>
        <w:t>C</w:t>
      </w:r>
      <w:r w:rsidR="356F6C59">
        <w:rPr/>
        <w:t xml:space="preserve">lass </w:t>
      </w:r>
      <w:r w:rsidR="356F6C59">
        <w:rPr/>
        <w:t>P</w:t>
      </w:r>
      <w:r w:rsidR="356F6C59">
        <w:rPr/>
        <w:t>rocedures/</w:t>
      </w:r>
      <w:r w:rsidR="356F6C59">
        <w:rPr/>
        <w:t>S</w:t>
      </w:r>
      <w:r w:rsidR="356F6C59">
        <w:rPr/>
        <w:t>tructures</w:t>
      </w:r>
    </w:p>
    <w:p w:rsidR="6CCD4827" w:rsidP="6CCD4827" w:rsidRDefault="6CCD4827" w14:paraId="6C5DCA02" w14:textId="497544FF">
      <w:pPr>
        <w:spacing w:after="0" w:line="240" w:lineRule="auto"/>
        <w:ind w:left="360"/>
        <w:rPr>
          <w:i w:val="1"/>
          <w:iCs w:val="1"/>
        </w:rPr>
      </w:pPr>
    </w:p>
    <w:p w:rsidR="6CCD4827" w:rsidP="356F6C59" w:rsidRDefault="6CCD4827" w14:paraId="42E5472B" w14:textId="0F9C6D1C">
      <w:pPr>
        <w:spacing w:before="0" w:beforeAutospacing="off" w:after="0" w:afterAutospacing="off"/>
        <w:rPr>
          <w:rFonts w:ascii="Helvetica" w:hAnsi="Helvetica" w:eastAsia="Helvetica" w:cs="Helvetica"/>
          <w:b w:val="0"/>
          <w:bCs w:val="0"/>
          <w:i w:val="0"/>
          <w:iCs w:val="0"/>
          <w:noProof w:val="0"/>
          <w:sz w:val="19"/>
          <w:szCs w:val="19"/>
          <w:lang w:val="en-US"/>
        </w:rPr>
      </w:pPr>
      <w:r w:rsidRPr="356F6C59" w:rsidR="356F6C59">
        <w:rPr>
          <w:rFonts w:ascii="Helvetica" w:hAnsi="Helvetica" w:eastAsia="Helvetica" w:cs="Helvetica"/>
          <w:b w:val="0"/>
          <w:bCs w:val="0"/>
          <w:i w:val="0"/>
          <w:iCs w:val="0"/>
          <w:noProof w:val="0"/>
          <w:sz w:val="19"/>
          <w:szCs w:val="19"/>
          <w:lang w:val="en-US"/>
        </w:rPr>
        <w:t xml:space="preserve">The course is divided into learning modules. Each module’s materials will be posted on Canvas before the start of the module. You are expected to watch the videos and/or complete the readings and familiarize yourselves with the learning </w:t>
      </w:r>
      <w:r w:rsidRPr="356F6C59" w:rsidR="356F6C59">
        <w:rPr>
          <w:rFonts w:ascii="Helvetica" w:hAnsi="Helvetica" w:eastAsia="Helvetica" w:cs="Helvetica"/>
          <w:b w:val="0"/>
          <w:bCs w:val="0"/>
          <w:i w:val="0"/>
          <w:iCs w:val="0"/>
          <w:noProof w:val="0"/>
          <w:sz w:val="19"/>
          <w:szCs w:val="19"/>
          <w:lang w:val="en-US"/>
        </w:rPr>
        <w:t>objectives</w:t>
      </w:r>
      <w:r w:rsidRPr="356F6C59" w:rsidR="356F6C59">
        <w:rPr>
          <w:rFonts w:ascii="Helvetica" w:hAnsi="Helvetica" w:eastAsia="Helvetica" w:cs="Helvetica"/>
          <w:b w:val="0"/>
          <w:bCs w:val="0"/>
          <w:i w:val="0"/>
          <w:iCs w:val="0"/>
          <w:noProof w:val="0"/>
          <w:sz w:val="19"/>
          <w:szCs w:val="19"/>
          <w:lang w:val="en-US"/>
        </w:rPr>
        <w:t xml:space="preserve">. The class time will be split between discussion of the material and application exercises that </w:t>
      </w:r>
      <w:r w:rsidRPr="356F6C59" w:rsidR="356F6C59">
        <w:rPr>
          <w:rFonts w:ascii="Helvetica" w:hAnsi="Helvetica" w:eastAsia="Helvetica" w:cs="Helvetica"/>
          <w:b w:val="0"/>
          <w:bCs w:val="0"/>
          <w:i w:val="0"/>
          <w:iCs w:val="0"/>
          <w:noProof w:val="0"/>
          <w:sz w:val="19"/>
          <w:szCs w:val="19"/>
          <w:lang w:val="en-US"/>
        </w:rPr>
        <w:t>you’ll</w:t>
      </w:r>
      <w:r w:rsidRPr="356F6C59" w:rsidR="356F6C59">
        <w:rPr>
          <w:rFonts w:ascii="Helvetica" w:hAnsi="Helvetica" w:eastAsia="Helvetica" w:cs="Helvetica"/>
          <w:b w:val="0"/>
          <w:bCs w:val="0"/>
          <w:i w:val="0"/>
          <w:iCs w:val="0"/>
          <w:noProof w:val="0"/>
          <w:sz w:val="19"/>
          <w:szCs w:val="19"/>
          <w:lang w:val="en-US"/>
        </w:rPr>
        <w:t xml:space="preserve"> complete in teams. Slides and other relevant materials for each class and lab will be available on the schedule page before each class.</w:t>
      </w:r>
    </w:p>
    <w:p w:rsidR="6CCD4827" w:rsidP="356F6C59" w:rsidRDefault="6CCD4827" w14:paraId="6337CCC8" w14:textId="0FB2DEFC">
      <w:pPr>
        <w:spacing w:before="0" w:beforeAutospacing="off" w:after="0" w:afterAutospacing="off"/>
        <w:rPr>
          <w:rFonts w:ascii="Helvetica" w:hAnsi="Helvetica" w:eastAsia="Helvetica" w:cs="Helvetica"/>
          <w:b w:val="0"/>
          <w:bCs w:val="0"/>
          <w:i w:val="0"/>
          <w:iCs w:val="0"/>
          <w:noProof w:val="0"/>
          <w:sz w:val="19"/>
          <w:szCs w:val="19"/>
          <w:lang w:val="en-US"/>
        </w:rPr>
      </w:pPr>
    </w:p>
    <w:p w:rsidR="6CCD4827" w:rsidP="356F6C59" w:rsidRDefault="6CCD4827" w14:paraId="0FBBC7CE" w14:textId="5806EA62">
      <w:pPr>
        <w:spacing w:before="0" w:beforeAutospacing="off" w:after="0" w:afterAutospacing="off" w:line="240" w:lineRule="auto"/>
        <w:ind/>
        <w:rPr>
          <w:rFonts w:ascii="Helvetica" w:hAnsi="Helvetica" w:eastAsia="Helvetica" w:cs="Helvetica"/>
          <w:b w:val="0"/>
          <w:bCs w:val="0"/>
          <w:i w:val="0"/>
          <w:iCs w:val="0"/>
          <w:noProof w:val="0"/>
          <w:sz w:val="19"/>
          <w:szCs w:val="19"/>
          <w:lang w:val="en-US"/>
        </w:rPr>
      </w:pPr>
      <w:r w:rsidRPr="356F6C59" w:rsidR="356F6C59">
        <w:rPr>
          <w:rFonts w:ascii="Helvetica" w:hAnsi="Helvetica" w:eastAsia="Helvetica" w:cs="Helvetica"/>
          <w:b w:val="0"/>
          <w:bCs w:val="0"/>
          <w:i w:val="0"/>
          <w:iCs w:val="0"/>
          <w:noProof w:val="0"/>
          <w:sz w:val="19"/>
          <w:szCs w:val="19"/>
          <w:lang w:val="en-US"/>
        </w:rPr>
        <w:t xml:space="preserve">Videos and other relevant prep materials for each unit are also available on that page. </w:t>
      </w:r>
    </w:p>
    <w:p w:rsidR="356F6C59" w:rsidP="356F6C59" w:rsidRDefault="356F6C59" w14:paraId="410D5A07" w14:textId="06399D08">
      <w:pPr>
        <w:spacing w:before="0" w:beforeAutospacing="off" w:after="0" w:afterAutospacing="off" w:line="240" w:lineRule="auto"/>
        <w:rPr>
          <w:rFonts w:ascii="Helvetica" w:hAnsi="Helvetica" w:eastAsia="Helvetica" w:cs="Helvetica"/>
          <w:b w:val="0"/>
          <w:bCs w:val="0"/>
          <w:i w:val="1"/>
          <w:iCs w:val="1"/>
          <w:noProof w:val="0"/>
          <w:sz w:val="19"/>
          <w:szCs w:val="19"/>
          <w:lang w:val="en-US"/>
        </w:rPr>
      </w:pPr>
    </w:p>
    <w:p w:rsidR="00EE7C98" w:rsidP="10E1D331" w:rsidRDefault="00EE7C98" w14:paraId="67424F10" w14:textId="2272E808">
      <w:pPr>
        <w:pStyle w:val="Heading4"/>
      </w:pPr>
      <w:r w:rsidR="10E1D331">
        <w:rPr/>
        <w:t>Work load</w:t>
      </w:r>
      <w:r w:rsidR="10E1D331">
        <w:rPr/>
        <w:t>:</w:t>
      </w:r>
    </w:p>
    <w:p w:rsidR="00EE7C98" w:rsidP="10E1D331" w:rsidRDefault="00EE7C98" w14:paraId="3F916439" w14:textId="77EAE74D">
      <w:pPr>
        <w:pStyle w:val="Normal"/>
        <w:spacing w:after="0" w:line="240" w:lineRule="auto"/>
        <w:ind w:firstLine="360"/>
      </w:pPr>
      <w:r w:rsidR="10E1D331">
        <w:rPr/>
        <w:t>You are expected to put in about 4-6 hours of work / week outside of class. Some of you will</w:t>
      </w:r>
    </w:p>
    <w:p w:rsidR="00EE7C98" w:rsidP="10E1D331" w:rsidRDefault="00EE7C98" w14:paraId="106E1416" w14:textId="541AEC9F">
      <w:pPr>
        <w:pStyle w:val="Normal"/>
        <w:spacing w:after="0" w:line="240" w:lineRule="auto"/>
        <w:ind w:firstLine="360"/>
      </w:pPr>
      <w:r w:rsidR="356F6C59">
        <w:rPr/>
        <w:t>do well with less time than this, and some of you will need more.</w:t>
      </w:r>
    </w:p>
    <w:p w:rsidR="356F6C59" w:rsidP="356F6C59" w:rsidRDefault="356F6C59" w14:paraId="522E1EA8" w14:textId="14FFEE69">
      <w:pPr>
        <w:pStyle w:val="Normal"/>
        <w:spacing w:after="0" w:line="240" w:lineRule="auto"/>
        <w:ind w:firstLine="360"/>
      </w:pPr>
    </w:p>
    <w:p w:rsidR="00EE7C98" w:rsidP="10E1D331" w:rsidRDefault="00EE7C98" w14:paraId="0CCC30C1" w14:textId="3EC14826">
      <w:pPr>
        <w:pStyle w:val="Heading4"/>
      </w:pPr>
      <w:r w:rsidR="10E1D331">
        <w:rPr/>
        <w:t>Teams:</w:t>
      </w:r>
    </w:p>
    <w:p w:rsidR="00EE7C98" w:rsidP="10E1D331" w:rsidRDefault="00EE7C98" w14:paraId="066BC9C2" w14:textId="35E0F192">
      <w:pPr>
        <w:pStyle w:val="Normal"/>
        <w:spacing w:after="0" w:line="240" w:lineRule="auto"/>
        <w:ind w:firstLine="0"/>
      </w:pPr>
      <w:r w:rsidR="10E1D331">
        <w:rPr/>
        <w:t xml:space="preserve">To construct highly functional teams of learners, you are asked to complete </w:t>
      </w:r>
      <w:r w:rsidR="10E1D331">
        <w:rPr/>
        <w:t>a short survey</w:t>
      </w:r>
      <w:r w:rsidR="10E1D331">
        <w:rPr/>
        <w:t xml:space="preserve"> as well as a pre-test to gauge your </w:t>
      </w:r>
      <w:r w:rsidR="10E1D331">
        <w:rPr/>
        <w:t>previous</w:t>
      </w:r>
      <w:r w:rsidR="10E1D331">
        <w:rPr/>
        <w:t xml:space="preserve"> exposure to statistics and statistical literacy. If you </w:t>
      </w:r>
      <w:r w:rsidR="10E1D331">
        <w:rPr/>
        <w:t>haven’t</w:t>
      </w:r>
      <w:r w:rsidR="10E1D331">
        <w:rPr/>
        <w:t xml:space="preserve"> yet done </w:t>
      </w:r>
      <w:r w:rsidR="10E1D331">
        <w:rPr/>
        <w:t>so</w:t>
      </w:r>
      <w:r w:rsidR="10E1D331">
        <w:rPr/>
        <w:t xml:space="preserve"> please complete these items as soon as possible. You will be assigned to teams of 3-5 students based on the results of the survey and the pretest.</w:t>
      </w:r>
    </w:p>
    <w:p w:rsidR="00EE7C98" w:rsidP="10E1D331" w:rsidRDefault="00EE7C98" w14:paraId="60A726F2" w14:textId="4E54D01C">
      <w:pPr>
        <w:pStyle w:val="Normal"/>
        <w:spacing w:after="0" w:line="240" w:lineRule="auto"/>
        <w:ind w:firstLine="0"/>
      </w:pPr>
    </w:p>
    <w:p w:rsidR="00EE7C98" w:rsidP="10E1D331" w:rsidRDefault="00EE7C98" w14:paraId="46AD6C80" w14:textId="16A4F056">
      <w:pPr>
        <w:pStyle w:val="Normal"/>
        <w:spacing w:after="0" w:line="240" w:lineRule="auto"/>
        <w:ind w:firstLine="0"/>
      </w:pPr>
      <w:r w:rsidR="10E1D331">
        <w:rPr/>
        <w:t xml:space="preserve">Once team assignments have been made there is no </w:t>
      </w:r>
      <w:r w:rsidR="10E1D331">
        <w:rPr/>
        <w:t>option</w:t>
      </w:r>
      <w:r w:rsidR="10E1D331">
        <w:rPr/>
        <w:t xml:space="preserve"> for changing teams, other than under extraordinary circumstances. You will work in these teams during application exercises and team portions of the readiness assessments. In addition, your team members will be your first point of contact in this class.</w:t>
      </w:r>
    </w:p>
    <w:p w:rsidR="00EE7C98" w:rsidP="10E1D331" w:rsidRDefault="00EE7C98" w14:paraId="7EE4474A" w14:textId="4481E966">
      <w:pPr>
        <w:pStyle w:val="Normal"/>
        <w:spacing w:after="0" w:line="240" w:lineRule="auto"/>
        <w:ind w:firstLine="0"/>
      </w:pPr>
    </w:p>
    <w:p w:rsidR="00EE7C98" w:rsidP="10E1D331" w:rsidRDefault="00EE7C98" w14:paraId="28207A48" w14:textId="0B22BFE2">
      <w:pPr>
        <w:pStyle w:val="Normal"/>
        <w:spacing w:after="0" w:line="240" w:lineRule="auto"/>
        <w:ind w:firstLine="0"/>
      </w:pPr>
      <w:r w:rsidR="10E1D331">
        <w:rPr/>
        <w:t>You are encouraged to study with your team members and other classmates. But remember that anything that is not explicitly a team assignment must be your own work.</w:t>
      </w:r>
    </w:p>
    <w:p w:rsidR="00EE7C98" w:rsidP="10E1D331" w:rsidRDefault="00EE7C98" w14:paraId="30B961AA" w14:textId="224FF00E">
      <w:pPr>
        <w:pStyle w:val="Normal"/>
        <w:spacing w:after="0" w:line="240" w:lineRule="auto"/>
        <w:ind w:firstLine="0"/>
      </w:pPr>
    </w:p>
    <w:p w:rsidRPr="001D3265" w:rsidR="002656C6" w:rsidP="00EE7C98" w:rsidRDefault="00354135" w14:paraId="79921493" w14:textId="124FA695">
      <w:pPr>
        <w:pStyle w:val="Heading4"/>
        <w:spacing w:before="0" w:line="240" w:lineRule="auto"/>
      </w:pPr>
      <w:r w:rsidR="5FCA9C6B">
        <w:rPr/>
        <w:t>Course Requirements</w:t>
      </w:r>
    </w:p>
    <w:p w:rsidR="5FCA9C6B" w:rsidP="5FCA9C6B" w:rsidRDefault="5FCA9C6B" w14:paraId="765A7319" w14:textId="601910BB">
      <w:pPr>
        <w:spacing w:after="0" w:line="240" w:lineRule="auto"/>
        <w:ind w:left="360"/>
        <w:rPr>
          <w:i w:val="1"/>
          <w:iCs w:val="1"/>
        </w:rPr>
      </w:pPr>
    </w:p>
    <w:p w:rsidR="5FCA9C6B" w:rsidP="5FCA9C6B" w:rsidRDefault="5FCA9C6B" w14:paraId="42C84224" w14:textId="3888F876">
      <w:pPr>
        <w:pStyle w:val="Normal"/>
        <w:suppressLineNumbers w:val="0"/>
        <w:bidi w:val="0"/>
        <w:spacing w:before="0" w:beforeAutospacing="off" w:after="0" w:afterAutospacing="off" w:line="240" w:lineRule="auto"/>
        <w:ind w:left="360" w:right="0"/>
        <w:jc w:val="left"/>
      </w:pPr>
      <w:r w:rsidRPr="6BFAADC9" w:rsidR="6BFAADC9">
        <w:rPr>
          <w:i w:val="1"/>
          <w:iCs w:val="1"/>
        </w:rPr>
        <w:t>Homeworks</w:t>
      </w:r>
    </w:p>
    <w:p w:rsidR="6BFAADC9" w:rsidP="6BFAADC9" w:rsidRDefault="6BFAADC9" w14:paraId="6BFE62E3" w14:textId="690A3AD4">
      <w:pPr>
        <w:pStyle w:val="Normal"/>
        <w:suppressLineNumbers w:val="0"/>
        <w:bidi w:val="0"/>
        <w:spacing w:before="0" w:beforeAutospacing="off" w:after="0" w:afterAutospacing="off" w:line="240" w:lineRule="auto"/>
        <w:ind w:left="360" w:right="0"/>
        <w:jc w:val="left"/>
        <w:rPr>
          <w:i w:val="1"/>
          <w:iCs w:val="1"/>
        </w:rPr>
      </w:pPr>
    </w:p>
    <w:p w:rsidR="5FCA9C6B" w:rsidP="5FCA9C6B" w:rsidRDefault="5FCA9C6B" w14:paraId="5061C0E3" w14:textId="61E6DD35">
      <w:pPr>
        <w:pStyle w:val="Normal"/>
        <w:spacing w:after="0" w:line="240" w:lineRule="auto"/>
        <w:ind w:left="360"/>
      </w:pPr>
      <w:r w:rsidRPr="5FCA9C6B" w:rsidR="5FCA9C6B">
        <w:rPr>
          <w:i w:val="1"/>
          <w:iCs w:val="1"/>
        </w:rPr>
        <w:t>These will be assigned (approximately) weekly on the course webpage and will be comprised</w:t>
      </w:r>
    </w:p>
    <w:p w:rsidR="5FCA9C6B" w:rsidP="5FCA9C6B" w:rsidRDefault="5FCA9C6B" w14:paraId="37ACF19D" w14:textId="0BA75B99">
      <w:pPr>
        <w:pStyle w:val="Normal"/>
        <w:spacing w:after="0" w:line="240" w:lineRule="auto"/>
        <w:ind w:left="360"/>
      </w:pPr>
      <w:r w:rsidRPr="5FCA9C6B" w:rsidR="5FCA9C6B">
        <w:rPr>
          <w:i w:val="1"/>
          <w:iCs w:val="1"/>
        </w:rPr>
        <w:t>of problems from the textbook. Each assignment will list roughly five to seven problems from</w:t>
      </w:r>
    </w:p>
    <w:p w:rsidR="5FCA9C6B" w:rsidP="5FCA9C6B" w:rsidRDefault="5FCA9C6B" w14:paraId="2D1082C6" w14:textId="35D8D60D">
      <w:pPr>
        <w:pStyle w:val="Normal"/>
        <w:spacing w:after="0" w:line="240" w:lineRule="auto"/>
        <w:ind w:left="360"/>
      </w:pPr>
      <w:r w:rsidRPr="5FCA9C6B" w:rsidR="5FCA9C6B">
        <w:rPr>
          <w:i w:val="1"/>
          <w:iCs w:val="1"/>
        </w:rPr>
        <w:t>the book to be turned in for grading, and roughly 10 practice problems. You do not need to</w:t>
      </w:r>
    </w:p>
    <w:p w:rsidR="5FCA9C6B" w:rsidP="5FCA9C6B" w:rsidRDefault="5FCA9C6B" w14:paraId="4D7AEC80" w14:textId="4A5FADAD">
      <w:pPr>
        <w:pStyle w:val="Normal"/>
        <w:spacing w:after="0" w:line="240" w:lineRule="auto"/>
        <w:ind w:left="360"/>
      </w:pPr>
      <w:r w:rsidRPr="5FCA9C6B" w:rsidR="5FCA9C6B">
        <w:rPr>
          <w:i w:val="1"/>
          <w:iCs w:val="1"/>
        </w:rPr>
        <w:t>turn in the practice problems, and the solutions can be found in the back of the book.</w:t>
      </w:r>
    </w:p>
    <w:p w:rsidR="5FCA9C6B" w:rsidP="5FCA9C6B" w:rsidRDefault="5FCA9C6B" w14:paraId="7706E2F3" w14:textId="3BF237DE">
      <w:pPr>
        <w:pStyle w:val="Normal"/>
        <w:spacing w:after="0" w:line="240" w:lineRule="auto"/>
        <w:ind w:left="360"/>
      </w:pPr>
      <w:r w:rsidRPr="5FCA9C6B" w:rsidR="5FCA9C6B">
        <w:rPr>
          <w:i w:val="1"/>
          <w:iCs w:val="1"/>
        </w:rPr>
        <w:t xml:space="preserve">The </w:t>
      </w:r>
      <w:r w:rsidRPr="5FCA9C6B" w:rsidR="5FCA9C6B">
        <w:rPr>
          <w:i w:val="1"/>
          <w:iCs w:val="1"/>
        </w:rPr>
        <w:t>objective</w:t>
      </w:r>
      <w:r w:rsidRPr="5FCA9C6B" w:rsidR="5FCA9C6B">
        <w:rPr>
          <w:i w:val="1"/>
          <w:iCs w:val="1"/>
        </w:rPr>
        <w:t xml:space="preserve"> of the homeworks is to help you develop a more in-depth understanding of</w:t>
      </w:r>
    </w:p>
    <w:p w:rsidR="5FCA9C6B" w:rsidP="5FCA9C6B" w:rsidRDefault="5FCA9C6B" w14:paraId="02D5A39D" w14:textId="295EDB9C">
      <w:pPr>
        <w:pStyle w:val="Normal"/>
        <w:spacing w:after="0" w:line="240" w:lineRule="auto"/>
        <w:ind w:left="360"/>
      </w:pPr>
      <w:r w:rsidRPr="5FCA9C6B" w:rsidR="5FCA9C6B">
        <w:rPr>
          <w:i w:val="1"/>
          <w:iCs w:val="1"/>
        </w:rPr>
        <w:t>the material and help you prepare for exams and the project. Grading will be based on</w:t>
      </w:r>
    </w:p>
    <w:p w:rsidR="5FCA9C6B" w:rsidP="5FCA9C6B" w:rsidRDefault="5FCA9C6B" w14:paraId="6C291F5E" w14:textId="6BBF20C7">
      <w:pPr>
        <w:pStyle w:val="Normal"/>
        <w:spacing w:after="0" w:line="240" w:lineRule="auto"/>
        <w:ind w:left="360"/>
      </w:pPr>
      <w:r w:rsidRPr="5FCA9C6B" w:rsidR="5FCA9C6B">
        <w:rPr>
          <w:i w:val="1"/>
          <w:iCs w:val="1"/>
        </w:rPr>
        <w:t>completeness as well as accuracy. In order to receive credit you must show all your work.</w:t>
      </w:r>
    </w:p>
    <w:p w:rsidR="5FCA9C6B" w:rsidP="5FCA9C6B" w:rsidRDefault="5FCA9C6B" w14:paraId="434B6E50" w14:textId="2F024E21">
      <w:pPr>
        <w:pStyle w:val="Normal"/>
        <w:spacing w:after="0" w:line="240" w:lineRule="auto"/>
        <w:ind w:left="360"/>
      </w:pPr>
      <w:r w:rsidRPr="5FCA9C6B" w:rsidR="5FCA9C6B">
        <w:rPr>
          <w:i w:val="1"/>
          <w:iCs w:val="1"/>
        </w:rPr>
        <w:t>You are welcomed, and encouraged, to work with each other on the problems, but you must</w:t>
      </w:r>
    </w:p>
    <w:p w:rsidR="5FCA9C6B" w:rsidP="5FCA9C6B" w:rsidRDefault="5FCA9C6B" w14:paraId="2CE04E0B" w14:textId="04E605C7">
      <w:pPr>
        <w:pStyle w:val="Normal"/>
        <w:spacing w:after="0" w:line="240" w:lineRule="auto"/>
        <w:ind w:left="360"/>
      </w:pPr>
      <w:r w:rsidRPr="5FCA9C6B" w:rsidR="5FCA9C6B">
        <w:rPr>
          <w:i w:val="1"/>
          <w:iCs w:val="1"/>
        </w:rPr>
        <w:t>turn in your own work. If you copy someone else’s work, both parties will receive a 0 for the</w:t>
      </w:r>
    </w:p>
    <w:p w:rsidR="5FCA9C6B" w:rsidP="5FCA9C6B" w:rsidRDefault="5FCA9C6B" w14:paraId="21936BD0" w14:textId="3800C563">
      <w:pPr>
        <w:pStyle w:val="Normal"/>
        <w:spacing w:after="0" w:line="240" w:lineRule="auto"/>
        <w:ind w:left="360"/>
      </w:pPr>
      <w:r w:rsidRPr="5FCA9C6B" w:rsidR="5FCA9C6B">
        <w:rPr>
          <w:i w:val="1"/>
          <w:iCs w:val="1"/>
        </w:rPr>
        <w:t>problem set grade as well as being reported to the Office of Student Conduct</w:t>
      </w:r>
    </w:p>
    <w:p w:rsidR="5FCA9C6B" w:rsidP="5FCA9C6B" w:rsidRDefault="5FCA9C6B" w14:paraId="2FBD8995" w14:textId="67851248">
      <w:pPr>
        <w:pStyle w:val="Normal"/>
        <w:spacing w:after="0" w:line="240" w:lineRule="auto"/>
        <w:ind w:left="360"/>
      </w:pPr>
      <w:r w:rsidRPr="6BFAADC9" w:rsidR="6BFAADC9">
        <w:rPr>
          <w:i w:val="1"/>
          <w:iCs w:val="1"/>
        </w:rPr>
        <w:t xml:space="preserve"> Work </w:t>
      </w:r>
      <w:r w:rsidRPr="6BFAADC9" w:rsidR="6BFAADC9">
        <w:rPr>
          <w:i w:val="1"/>
          <w:iCs w:val="1"/>
        </w:rPr>
        <w:t>submitted</w:t>
      </w:r>
      <w:r w:rsidRPr="6BFAADC9" w:rsidR="6BFAADC9">
        <w:rPr>
          <w:i w:val="1"/>
          <w:iCs w:val="1"/>
        </w:rPr>
        <w:t xml:space="preserve"> on Canvas will be checked for instances of plagiarism prior to being graded.</w:t>
      </w:r>
    </w:p>
    <w:p w:rsidR="5FCA9C6B" w:rsidP="5FCA9C6B" w:rsidRDefault="5FCA9C6B" w14:paraId="48C74563" w14:textId="5FB32824">
      <w:pPr>
        <w:pStyle w:val="Normal"/>
        <w:spacing w:after="0" w:line="240" w:lineRule="auto"/>
        <w:ind w:left="360"/>
        <w:rPr>
          <w:i w:val="1"/>
          <w:iCs w:val="1"/>
        </w:rPr>
      </w:pPr>
    </w:p>
    <w:p w:rsidR="5FCA9C6B" w:rsidP="5FCA9C6B" w:rsidRDefault="5FCA9C6B" w14:paraId="72EECF0C" w14:textId="48A83B0A">
      <w:pPr>
        <w:pStyle w:val="Normal"/>
        <w:spacing w:after="0" w:line="240" w:lineRule="auto"/>
        <w:ind w:left="360"/>
      </w:pPr>
      <w:r w:rsidRPr="6BFAADC9" w:rsidR="6BFAADC9">
        <w:rPr>
          <w:i w:val="1"/>
          <w:iCs w:val="1"/>
        </w:rPr>
        <w:t>Submission instructions: You will turn in your problem sets on Canvas as PDF files. We strongly</w:t>
      </w:r>
    </w:p>
    <w:p w:rsidR="5FCA9C6B" w:rsidP="5FCA9C6B" w:rsidRDefault="5FCA9C6B" w14:paraId="277BE11F" w14:textId="3521CC46">
      <w:pPr>
        <w:pStyle w:val="Normal"/>
        <w:spacing w:after="0" w:line="240" w:lineRule="auto"/>
        <w:ind w:left="360"/>
      </w:pPr>
      <w:r w:rsidRPr="5FCA9C6B" w:rsidR="5FCA9C6B">
        <w:rPr>
          <w:i w:val="1"/>
          <w:iCs w:val="1"/>
        </w:rPr>
        <w:t>recommend working in a word processor of your choice (Word, Google Docs, etc.), saving</w:t>
      </w:r>
    </w:p>
    <w:p w:rsidR="5FCA9C6B" w:rsidP="5FCA9C6B" w:rsidRDefault="5FCA9C6B" w14:paraId="1F59D89E" w14:textId="68E5E780">
      <w:pPr>
        <w:pStyle w:val="Normal"/>
        <w:spacing w:after="0" w:line="240" w:lineRule="auto"/>
        <w:ind w:left="360"/>
      </w:pPr>
      <w:r w:rsidRPr="5FCA9C6B" w:rsidR="5FCA9C6B">
        <w:rPr>
          <w:i w:val="1"/>
          <w:iCs w:val="1"/>
        </w:rPr>
        <w:t>your work as PDF, and submitting the PDF. This will ensure that what we read is exactly what</w:t>
      </w:r>
    </w:p>
    <w:p w:rsidR="6BFAADC9" w:rsidP="6BFAADC9" w:rsidRDefault="6BFAADC9" w14:paraId="076AD9CC" w14:textId="16D76FBA">
      <w:pPr>
        <w:pStyle w:val="Normal"/>
        <w:spacing w:after="0" w:line="240" w:lineRule="auto"/>
        <w:ind w:left="360"/>
      </w:pPr>
      <w:r w:rsidRPr="6BFAADC9" w:rsidR="6BFAADC9">
        <w:rPr>
          <w:i w:val="1"/>
          <w:iCs w:val="1"/>
        </w:rPr>
        <w:t xml:space="preserve">you intended to </w:t>
      </w:r>
      <w:r w:rsidRPr="6BFAADC9" w:rsidR="6BFAADC9">
        <w:rPr>
          <w:i w:val="1"/>
          <w:iCs w:val="1"/>
        </w:rPr>
        <w:t>submit</w:t>
      </w:r>
      <w:r w:rsidRPr="6BFAADC9" w:rsidR="6BFAADC9">
        <w:rPr>
          <w:i w:val="1"/>
          <w:iCs w:val="1"/>
        </w:rPr>
        <w:t xml:space="preserve">. </w:t>
      </w:r>
    </w:p>
    <w:p w:rsidR="5FCA9C6B" w:rsidP="5FCA9C6B" w:rsidRDefault="5FCA9C6B" w14:paraId="32B2C7FF" w14:textId="6B1C3660">
      <w:pPr>
        <w:pStyle w:val="Normal"/>
        <w:spacing w:after="0" w:line="240" w:lineRule="auto"/>
        <w:ind w:left="360"/>
      </w:pPr>
      <w:r w:rsidRPr="6BFAADC9" w:rsidR="6BFAADC9">
        <w:rPr>
          <w:i w:val="1"/>
          <w:iCs w:val="1"/>
        </w:rPr>
        <w:t>Lowest score will be dropped.</w:t>
      </w:r>
    </w:p>
    <w:p w:rsidR="6BFAADC9" w:rsidP="6BFAADC9" w:rsidRDefault="6BFAADC9" w14:paraId="4638133F" w14:textId="20EF1056">
      <w:pPr>
        <w:pStyle w:val="Normal"/>
        <w:spacing w:after="0" w:line="240" w:lineRule="auto"/>
        <w:ind w:left="360"/>
        <w:rPr>
          <w:i w:val="1"/>
          <w:iCs w:val="1"/>
        </w:rPr>
      </w:pPr>
    </w:p>
    <w:p w:rsidR="5FCA9C6B" w:rsidP="5FCA9C6B" w:rsidRDefault="5FCA9C6B" w14:paraId="28324B0B" w14:textId="3A16CA52">
      <w:pPr>
        <w:pStyle w:val="Normal"/>
        <w:spacing w:after="0" w:line="240" w:lineRule="auto"/>
        <w:ind w:left="360"/>
      </w:pPr>
      <w:r w:rsidRPr="6BFAADC9" w:rsidR="6BFAADC9">
        <w:rPr>
          <w:i w:val="1"/>
          <w:iCs w:val="1"/>
        </w:rPr>
        <w:t>Labs – discussion sections:</w:t>
      </w:r>
    </w:p>
    <w:p w:rsidR="6BFAADC9" w:rsidP="6BFAADC9" w:rsidRDefault="6BFAADC9" w14:paraId="25EC68C6" w14:textId="5826E82E">
      <w:pPr>
        <w:pStyle w:val="Normal"/>
        <w:spacing w:after="0" w:line="240" w:lineRule="auto"/>
        <w:ind w:left="360"/>
        <w:rPr>
          <w:i w:val="1"/>
          <w:iCs w:val="1"/>
        </w:rPr>
      </w:pPr>
    </w:p>
    <w:p w:rsidR="5FCA9C6B" w:rsidP="5FCA9C6B" w:rsidRDefault="5FCA9C6B" w14:paraId="7397AEAC" w14:textId="53C60E74">
      <w:pPr>
        <w:pStyle w:val="Normal"/>
        <w:spacing w:after="0" w:line="240" w:lineRule="auto"/>
        <w:ind w:left="360"/>
      </w:pPr>
      <w:r w:rsidRPr="5FCA9C6B" w:rsidR="5FCA9C6B">
        <w:rPr>
          <w:i w:val="1"/>
          <w:iCs w:val="1"/>
        </w:rPr>
        <w:t>The objective of the labs is to give you hands on experience with data analysis using modern</w:t>
      </w:r>
    </w:p>
    <w:p w:rsidR="5FCA9C6B" w:rsidP="5FCA9C6B" w:rsidRDefault="5FCA9C6B" w14:paraId="1F5303E4" w14:textId="1D3D03BA">
      <w:pPr>
        <w:pStyle w:val="Normal"/>
        <w:spacing w:after="0" w:line="240" w:lineRule="auto"/>
        <w:ind w:left="360"/>
      </w:pPr>
      <w:r w:rsidRPr="5FCA9C6B" w:rsidR="5FCA9C6B">
        <w:rPr>
          <w:i w:val="1"/>
          <w:iCs w:val="1"/>
        </w:rPr>
        <w:t>statistical software. The labs will also provide you with tools that you will need to complete</w:t>
      </w:r>
    </w:p>
    <w:p w:rsidR="5FCA9C6B" w:rsidP="5FCA9C6B" w:rsidRDefault="5FCA9C6B" w14:paraId="240584C2" w14:textId="7F21A9F4">
      <w:pPr>
        <w:pStyle w:val="Normal"/>
        <w:spacing w:after="0" w:line="240" w:lineRule="auto"/>
        <w:ind w:left="360"/>
      </w:pPr>
      <w:r w:rsidRPr="5FCA9C6B" w:rsidR="5FCA9C6B">
        <w:rPr>
          <w:i w:val="1"/>
          <w:iCs w:val="1"/>
        </w:rPr>
        <w:t>the project successfully. We will use a statistical analysis package called RStudio, which is a</w:t>
      </w:r>
    </w:p>
    <w:p w:rsidR="5FCA9C6B" w:rsidP="5FCA9C6B" w:rsidRDefault="5FCA9C6B" w14:paraId="49FEA3D7" w14:textId="0E7E3023">
      <w:pPr>
        <w:pStyle w:val="Normal"/>
        <w:spacing w:after="0" w:line="240" w:lineRule="auto"/>
        <w:ind w:left="360"/>
      </w:pPr>
      <w:r w:rsidRPr="6BFAADC9" w:rsidR="6BFAADC9">
        <w:rPr>
          <w:i w:val="1"/>
          <w:iCs w:val="1"/>
        </w:rPr>
        <w:t>front end for the R statistical language.</w:t>
      </w:r>
    </w:p>
    <w:p w:rsidR="6BFAADC9" w:rsidP="6BFAADC9" w:rsidRDefault="6BFAADC9" w14:paraId="4A33AF26" w14:textId="6B7D8FDE">
      <w:pPr>
        <w:pStyle w:val="Normal"/>
        <w:spacing w:after="0" w:line="240" w:lineRule="auto"/>
        <w:ind w:left="360"/>
        <w:rPr>
          <w:i w:val="1"/>
          <w:iCs w:val="1"/>
        </w:rPr>
      </w:pPr>
    </w:p>
    <w:p w:rsidR="5FCA9C6B" w:rsidP="5FCA9C6B" w:rsidRDefault="5FCA9C6B" w14:paraId="4F852AFA" w14:textId="114081EC">
      <w:pPr>
        <w:pStyle w:val="Normal"/>
        <w:spacing w:after="0" w:line="240" w:lineRule="auto"/>
        <w:ind w:left="360"/>
      </w:pPr>
      <w:r w:rsidRPr="5FCA9C6B" w:rsidR="5FCA9C6B">
        <w:rPr>
          <w:i w:val="1"/>
          <w:iCs w:val="1"/>
        </w:rPr>
        <w:t>In class your TAs will give a brief overview of the lab and learning goals, and guide you</w:t>
      </w:r>
    </w:p>
    <w:p w:rsidR="5FCA9C6B" w:rsidP="5FCA9C6B" w:rsidRDefault="5FCA9C6B" w14:paraId="330F4DDA" w14:textId="5EF466EF">
      <w:pPr>
        <w:pStyle w:val="Normal"/>
        <w:spacing w:after="0" w:line="240" w:lineRule="auto"/>
        <w:ind w:left="360"/>
      </w:pPr>
      <w:r w:rsidRPr="5FCA9C6B" w:rsidR="5FCA9C6B">
        <w:rPr>
          <w:i w:val="1"/>
          <w:iCs w:val="1"/>
        </w:rPr>
        <w:t>through some of the exercises. You will start working on the lab during the class session, but</w:t>
      </w:r>
    </w:p>
    <w:p w:rsidR="5FCA9C6B" w:rsidP="5FCA9C6B" w:rsidRDefault="5FCA9C6B" w14:paraId="41FED180" w14:textId="08288802">
      <w:pPr>
        <w:pStyle w:val="Normal"/>
        <w:spacing w:after="0" w:line="240" w:lineRule="auto"/>
        <w:ind w:left="360"/>
      </w:pPr>
      <w:r w:rsidRPr="5FCA9C6B" w:rsidR="5FCA9C6B">
        <w:rPr>
          <w:i w:val="1"/>
          <w:iCs w:val="1"/>
        </w:rPr>
        <w:t>note that the labs are designed to take more than just the class time, so you will meet up with</w:t>
      </w:r>
    </w:p>
    <w:p w:rsidR="5FCA9C6B" w:rsidP="5FCA9C6B" w:rsidRDefault="5FCA9C6B" w14:paraId="53C5F048" w14:textId="6A45FED7">
      <w:pPr>
        <w:pStyle w:val="Normal"/>
        <w:spacing w:after="0" w:line="240" w:lineRule="auto"/>
        <w:ind w:left="360"/>
      </w:pPr>
      <w:r w:rsidRPr="5FCA9C6B" w:rsidR="5FCA9C6B">
        <w:rPr>
          <w:i w:val="1"/>
          <w:iCs w:val="1"/>
        </w:rPr>
        <w:t>your team at a later time to finish the lab before the due date (which will be the following lab</w:t>
      </w:r>
    </w:p>
    <w:p w:rsidR="5FCA9C6B" w:rsidP="5FCA9C6B" w:rsidRDefault="5FCA9C6B" w14:paraId="16CC4C8F" w14:textId="10BD9FCE">
      <w:pPr>
        <w:pStyle w:val="Normal"/>
        <w:spacing w:after="0" w:line="240" w:lineRule="auto"/>
        <w:ind w:left="360"/>
      </w:pPr>
      <w:r w:rsidRPr="6BFAADC9" w:rsidR="6BFAADC9">
        <w:rPr>
          <w:i w:val="1"/>
          <w:iCs w:val="1"/>
        </w:rPr>
        <w:t>session).</w:t>
      </w:r>
    </w:p>
    <w:p w:rsidR="6BFAADC9" w:rsidP="6BFAADC9" w:rsidRDefault="6BFAADC9" w14:paraId="138A4E13" w14:textId="4B1628E0">
      <w:pPr>
        <w:pStyle w:val="Normal"/>
        <w:spacing w:after="0" w:line="240" w:lineRule="auto"/>
        <w:ind w:left="360"/>
        <w:rPr>
          <w:i w:val="1"/>
          <w:iCs w:val="1"/>
        </w:rPr>
      </w:pPr>
    </w:p>
    <w:p w:rsidR="5FCA9C6B" w:rsidP="5FCA9C6B" w:rsidRDefault="5FCA9C6B" w14:paraId="172B6F65" w14:textId="4B67E0ED">
      <w:pPr>
        <w:pStyle w:val="Normal"/>
        <w:spacing w:after="0" w:line="240" w:lineRule="auto"/>
        <w:ind w:left="360"/>
      </w:pPr>
      <w:r w:rsidRPr="5FCA9C6B" w:rsidR="5FCA9C6B">
        <w:rPr>
          <w:i w:val="1"/>
          <w:iCs w:val="1"/>
        </w:rPr>
        <w:t>With each lab you will also be asked to note team members’ attendance in lab session and</w:t>
      </w:r>
    </w:p>
    <w:p w:rsidR="5FCA9C6B" w:rsidP="5FCA9C6B" w:rsidRDefault="5FCA9C6B" w14:paraId="6F035BC2" w14:textId="5B736908">
      <w:pPr>
        <w:pStyle w:val="Normal"/>
        <w:spacing w:after="0" w:line="240" w:lineRule="auto"/>
        <w:ind w:left="360"/>
      </w:pPr>
      <w:r w:rsidRPr="5FCA9C6B" w:rsidR="5FCA9C6B">
        <w:rPr>
          <w:i w:val="1"/>
          <w:iCs w:val="1"/>
        </w:rPr>
        <w:t>percentage contribution. Team members who fail to attend a lab section (for any reason) but</w:t>
      </w:r>
    </w:p>
    <w:p w:rsidR="5FCA9C6B" w:rsidP="5FCA9C6B" w:rsidRDefault="5FCA9C6B" w14:paraId="0B4EA341" w14:textId="0F53C1BB">
      <w:pPr>
        <w:pStyle w:val="Normal"/>
        <w:spacing w:after="0" w:line="240" w:lineRule="auto"/>
        <w:ind w:left="360"/>
      </w:pPr>
      <w:r w:rsidRPr="5FCA9C6B" w:rsidR="5FCA9C6B">
        <w:rPr>
          <w:i w:val="1"/>
          <w:iCs w:val="1"/>
        </w:rPr>
        <w:t>who still contribute to the week’s lab report will lose 20 pts on the lab. Team members who</w:t>
      </w:r>
    </w:p>
    <w:p w:rsidR="5FCA9C6B" w:rsidP="5FCA9C6B" w:rsidRDefault="5FCA9C6B" w14:paraId="7AA81599" w14:textId="46C5B169">
      <w:pPr>
        <w:pStyle w:val="Normal"/>
        <w:spacing w:after="0" w:line="240" w:lineRule="auto"/>
        <w:ind w:left="360"/>
      </w:pPr>
      <w:r w:rsidRPr="5FCA9C6B" w:rsidR="5FCA9C6B">
        <w:rPr>
          <w:i w:val="1"/>
          <w:iCs w:val="1"/>
        </w:rPr>
        <w:t>both don’t attend lab and also do not contribute to that week’s lab report will not be eligible</w:t>
      </w:r>
    </w:p>
    <w:p w:rsidR="5FCA9C6B" w:rsidP="5FCA9C6B" w:rsidRDefault="5FCA9C6B" w14:paraId="68C838EA" w14:textId="3B7FD521">
      <w:pPr>
        <w:pStyle w:val="Normal"/>
        <w:spacing w:after="0" w:line="240" w:lineRule="auto"/>
        <w:ind w:left="360"/>
      </w:pPr>
      <w:r w:rsidRPr="6BFAADC9" w:rsidR="6BFAADC9">
        <w:rPr>
          <w:i w:val="1"/>
          <w:iCs w:val="1"/>
        </w:rPr>
        <w:t>for any points on that lab.</w:t>
      </w:r>
    </w:p>
    <w:p w:rsidR="6BFAADC9" w:rsidP="6BFAADC9" w:rsidRDefault="6BFAADC9" w14:paraId="60569C01" w14:textId="2358BB5B">
      <w:pPr>
        <w:pStyle w:val="Normal"/>
        <w:spacing w:after="0" w:line="240" w:lineRule="auto"/>
        <w:ind w:left="360"/>
        <w:rPr>
          <w:i w:val="1"/>
          <w:iCs w:val="1"/>
        </w:rPr>
      </w:pPr>
    </w:p>
    <w:p w:rsidR="5FCA9C6B" w:rsidP="5FCA9C6B" w:rsidRDefault="5FCA9C6B" w14:paraId="3D19AFEA" w14:textId="3F868C5D">
      <w:pPr>
        <w:pStyle w:val="Normal"/>
        <w:spacing w:after="0" w:line="240" w:lineRule="auto"/>
        <w:ind w:left="360"/>
      </w:pPr>
      <w:r w:rsidRPr="5FCA9C6B" w:rsidR="5FCA9C6B">
        <w:rPr>
          <w:i w:val="1"/>
          <w:iCs w:val="1"/>
        </w:rPr>
        <w:t>Submission instructions: Always submit the Rmd and the HTML files for your lab. One</w:t>
      </w:r>
    </w:p>
    <w:p w:rsidR="5FCA9C6B" w:rsidP="5FCA9C6B" w:rsidRDefault="5FCA9C6B" w14:paraId="72813886" w14:textId="1B33EF66">
      <w:pPr>
        <w:pStyle w:val="Normal"/>
        <w:spacing w:after="0" w:line="240" w:lineRule="auto"/>
        <w:ind w:left="360"/>
      </w:pPr>
      <w:r w:rsidRPr="6BFAADC9" w:rsidR="6BFAADC9">
        <w:rPr>
          <w:i w:val="1"/>
          <w:iCs w:val="1"/>
        </w:rPr>
        <w:t>submission per team.</w:t>
      </w:r>
    </w:p>
    <w:p w:rsidR="6BFAADC9" w:rsidP="6BFAADC9" w:rsidRDefault="6BFAADC9" w14:paraId="4CEF3899" w14:textId="65923107">
      <w:pPr>
        <w:pStyle w:val="Normal"/>
        <w:spacing w:after="0" w:line="240" w:lineRule="auto"/>
        <w:ind w:left="360"/>
        <w:rPr>
          <w:i w:val="1"/>
          <w:iCs w:val="1"/>
        </w:rPr>
      </w:pPr>
    </w:p>
    <w:p w:rsidR="5FCA9C6B" w:rsidP="5FCA9C6B" w:rsidRDefault="5FCA9C6B" w14:paraId="742B7AA2" w14:textId="05E9BF54">
      <w:pPr>
        <w:pStyle w:val="Normal"/>
        <w:spacing w:after="0" w:line="240" w:lineRule="auto"/>
        <w:ind w:left="360"/>
      </w:pPr>
      <w:r w:rsidRPr="479005EA" w:rsidR="479005EA">
        <w:rPr>
          <w:i w:val="1"/>
          <w:iCs w:val="1"/>
        </w:rPr>
        <w:t>Lowest score will be dropped.</w:t>
      </w:r>
    </w:p>
    <w:p w:rsidR="479005EA" w:rsidP="479005EA" w:rsidRDefault="479005EA" w14:paraId="1CC03D98" w14:textId="7979E2B7">
      <w:pPr>
        <w:pStyle w:val="Normal"/>
        <w:spacing w:after="0" w:line="240" w:lineRule="auto"/>
        <w:ind w:left="360"/>
        <w:rPr>
          <w:i w:val="1"/>
          <w:iCs w:val="1"/>
        </w:rPr>
      </w:pPr>
    </w:p>
    <w:p w:rsidR="5FCA9C6B" w:rsidP="5FCA9C6B" w:rsidRDefault="5FCA9C6B" w14:paraId="270C7706" w14:textId="2CE900F5">
      <w:pPr>
        <w:pStyle w:val="Normal"/>
        <w:spacing w:after="0" w:line="240" w:lineRule="auto"/>
        <w:ind w:left="360"/>
      </w:pPr>
      <w:r w:rsidRPr="6BFAADC9" w:rsidR="6BFAADC9">
        <w:rPr>
          <w:i w:val="1"/>
          <w:iCs w:val="1"/>
        </w:rPr>
        <w:t>Readiness assessments:</w:t>
      </w:r>
    </w:p>
    <w:p w:rsidR="6BFAADC9" w:rsidP="6BFAADC9" w:rsidRDefault="6BFAADC9" w14:paraId="31641FD5" w14:textId="1FEA2140">
      <w:pPr>
        <w:pStyle w:val="Normal"/>
        <w:spacing w:after="0" w:line="240" w:lineRule="auto"/>
        <w:ind w:left="360"/>
        <w:rPr>
          <w:i w:val="1"/>
          <w:iCs w:val="1"/>
        </w:rPr>
      </w:pPr>
    </w:p>
    <w:p w:rsidR="5FCA9C6B" w:rsidP="5FCA9C6B" w:rsidRDefault="5FCA9C6B" w14:paraId="2735C941" w14:textId="052FF74C">
      <w:pPr>
        <w:pStyle w:val="Normal"/>
        <w:spacing w:after="0" w:line="240" w:lineRule="auto"/>
        <w:ind w:left="360"/>
      </w:pPr>
      <w:r w:rsidRPr="5FCA9C6B" w:rsidR="5FCA9C6B">
        <w:rPr>
          <w:i w:val="1"/>
          <w:iCs w:val="1"/>
        </w:rPr>
        <w:t>Readiness assessments will be given at the beginning of a unit. These are 10 question</w:t>
      </w:r>
    </w:p>
    <w:p w:rsidR="5FCA9C6B" w:rsidP="5FCA9C6B" w:rsidRDefault="5FCA9C6B" w14:paraId="3F182DA3" w14:textId="4C04C3BC">
      <w:pPr>
        <w:pStyle w:val="Normal"/>
        <w:spacing w:after="0" w:line="240" w:lineRule="auto"/>
        <w:ind w:left="360"/>
      </w:pPr>
      <w:r w:rsidRPr="5FCA9C6B" w:rsidR="5FCA9C6B">
        <w:rPr>
          <w:i w:val="1"/>
          <w:iCs w:val="1"/>
        </w:rPr>
        <w:t>multiple choice assessments comprised of conceptual questions addressing the learning</w:t>
      </w:r>
    </w:p>
    <w:p w:rsidR="5FCA9C6B" w:rsidP="5FCA9C6B" w:rsidRDefault="5FCA9C6B" w14:paraId="2A72D4F9" w14:textId="5ECED672">
      <w:pPr>
        <w:pStyle w:val="Normal"/>
        <w:spacing w:after="0" w:line="240" w:lineRule="auto"/>
        <w:ind w:left="360"/>
      </w:pPr>
      <w:r w:rsidRPr="5FCA9C6B" w:rsidR="5FCA9C6B">
        <w:rPr>
          <w:i w:val="1"/>
          <w:iCs w:val="1"/>
        </w:rPr>
        <w:t>objectives of the new unit. You are not expected to master all topics in the unit ahead of time,</w:t>
      </w:r>
    </w:p>
    <w:p w:rsidR="5FCA9C6B" w:rsidP="5FCA9C6B" w:rsidRDefault="5FCA9C6B" w14:paraId="71AFA764" w14:textId="6988BF49">
      <w:pPr>
        <w:pStyle w:val="Normal"/>
        <w:spacing w:after="0" w:line="240" w:lineRule="auto"/>
        <w:ind w:left="360"/>
      </w:pPr>
      <w:r w:rsidRPr="5FCA9C6B" w:rsidR="5FCA9C6B">
        <w:rPr>
          <w:i w:val="1"/>
          <w:iCs w:val="1"/>
        </w:rPr>
        <w:t>but you are responsible for completing the reading assignment, understanding how the</w:t>
      </w:r>
    </w:p>
    <w:p w:rsidR="5FCA9C6B" w:rsidP="5FCA9C6B" w:rsidRDefault="5FCA9C6B" w14:paraId="0F0A0295" w14:textId="4A7283EF">
      <w:pPr>
        <w:pStyle w:val="Normal"/>
        <w:spacing w:after="0" w:line="240" w:lineRule="auto"/>
        <w:ind w:left="360"/>
      </w:pPr>
      <w:r w:rsidRPr="5FCA9C6B" w:rsidR="5FCA9C6B">
        <w:rPr>
          <w:i w:val="1"/>
          <w:iCs w:val="1"/>
        </w:rPr>
        <w:t>material fits in the greater framework of the course, and acquire a conceptual understanding</w:t>
      </w:r>
    </w:p>
    <w:p w:rsidR="5FCA9C6B" w:rsidP="5FCA9C6B" w:rsidRDefault="5FCA9C6B" w14:paraId="7E05C756" w14:textId="5926DF1E">
      <w:pPr>
        <w:pStyle w:val="Normal"/>
        <w:spacing w:after="0" w:line="240" w:lineRule="auto"/>
        <w:ind w:left="360"/>
      </w:pPr>
      <w:r w:rsidRPr="6BFAADC9" w:rsidR="6BFAADC9">
        <w:rPr>
          <w:i w:val="1"/>
          <w:iCs w:val="1"/>
        </w:rPr>
        <w:t xml:space="preserve">of the learning </w:t>
      </w:r>
      <w:r w:rsidRPr="6BFAADC9" w:rsidR="6BFAADC9">
        <w:rPr>
          <w:i w:val="1"/>
          <w:iCs w:val="1"/>
        </w:rPr>
        <w:t>objectives</w:t>
      </w:r>
      <w:r w:rsidRPr="6BFAADC9" w:rsidR="6BFAADC9">
        <w:rPr>
          <w:i w:val="1"/>
          <w:iCs w:val="1"/>
        </w:rPr>
        <w:t xml:space="preserve">. </w:t>
      </w:r>
    </w:p>
    <w:p w:rsidR="5FCA9C6B" w:rsidP="6BFAADC9" w:rsidRDefault="5FCA9C6B" w14:paraId="7031F241" w14:textId="04094BBE">
      <w:pPr>
        <w:pStyle w:val="Normal"/>
        <w:spacing w:after="0" w:line="240" w:lineRule="auto"/>
        <w:ind w:left="360"/>
        <w:rPr>
          <w:i w:val="1"/>
          <w:iCs w:val="1"/>
        </w:rPr>
      </w:pPr>
    </w:p>
    <w:p w:rsidR="5FCA9C6B" w:rsidP="5FCA9C6B" w:rsidRDefault="5FCA9C6B" w14:paraId="68124C86" w14:textId="2877E886">
      <w:pPr>
        <w:pStyle w:val="Normal"/>
        <w:spacing w:after="0" w:line="240" w:lineRule="auto"/>
        <w:ind w:left="360"/>
      </w:pPr>
      <w:r w:rsidRPr="6BFAADC9" w:rsidR="6BFAADC9">
        <w:rPr>
          <w:i w:val="1"/>
          <w:iCs w:val="1"/>
        </w:rPr>
        <w:t>L</w:t>
      </w:r>
      <w:r w:rsidRPr="6BFAADC9" w:rsidR="6BFAADC9">
        <w:rPr>
          <w:i w:val="1"/>
          <w:iCs w:val="1"/>
        </w:rPr>
        <w:t>owest score will be dropped.</w:t>
      </w:r>
    </w:p>
    <w:p w:rsidR="479005EA" w:rsidP="479005EA" w:rsidRDefault="479005EA" w14:paraId="55643557" w14:textId="5DFB9B1C">
      <w:pPr>
        <w:pStyle w:val="Normal"/>
        <w:spacing w:after="0" w:line="240" w:lineRule="auto"/>
        <w:ind w:left="360"/>
        <w:rPr>
          <w:i w:val="1"/>
          <w:iCs w:val="1"/>
        </w:rPr>
      </w:pPr>
    </w:p>
    <w:p w:rsidR="5FCA9C6B" w:rsidP="5FCA9C6B" w:rsidRDefault="5FCA9C6B" w14:paraId="2C7671C0" w14:textId="2A049C19">
      <w:pPr>
        <w:pStyle w:val="Normal"/>
        <w:spacing w:after="0" w:line="240" w:lineRule="auto"/>
        <w:ind w:left="360"/>
      </w:pPr>
      <w:r w:rsidRPr="5FCA9C6B" w:rsidR="5FCA9C6B">
        <w:rPr>
          <w:i w:val="1"/>
          <w:iCs w:val="1"/>
        </w:rPr>
        <w:t>Performance assessments:</w:t>
      </w:r>
    </w:p>
    <w:p w:rsidR="5FCA9C6B" w:rsidP="5FCA9C6B" w:rsidRDefault="5FCA9C6B" w14:paraId="785D7907" w14:textId="6178FACC">
      <w:pPr>
        <w:pStyle w:val="Normal"/>
        <w:spacing w:after="0" w:line="240" w:lineRule="auto"/>
        <w:ind w:left="360"/>
      </w:pPr>
      <w:r w:rsidRPr="5FCA9C6B" w:rsidR="5FCA9C6B">
        <w:rPr>
          <w:i w:val="1"/>
          <w:iCs w:val="1"/>
        </w:rPr>
        <w:t>Performance assessments will be given at the end of a unit. These are very similar to the</w:t>
      </w:r>
    </w:p>
    <w:p w:rsidR="5FCA9C6B" w:rsidP="5FCA9C6B" w:rsidRDefault="5FCA9C6B" w14:paraId="4E96419F" w14:textId="09B9250A">
      <w:pPr>
        <w:pStyle w:val="Normal"/>
        <w:spacing w:after="0" w:line="240" w:lineRule="auto"/>
        <w:ind w:left="360"/>
      </w:pPr>
      <w:r w:rsidRPr="479005EA" w:rsidR="479005EA">
        <w:rPr>
          <w:i w:val="1"/>
          <w:iCs w:val="1"/>
        </w:rPr>
        <w:t xml:space="preserve">readiness assessments in format, however you will be taking them outside of class on </w:t>
      </w:r>
      <w:r w:rsidRPr="479005EA" w:rsidR="479005EA">
        <w:rPr>
          <w:i w:val="1"/>
          <w:iCs w:val="1"/>
          <w:color w:val="FF0000"/>
        </w:rPr>
        <w:t>Canvas (?)</w:t>
      </w:r>
    </w:p>
    <w:p w:rsidR="5FCA9C6B" w:rsidP="5FCA9C6B" w:rsidRDefault="5FCA9C6B" w14:paraId="4A4A831D" w14:textId="37099D20">
      <w:pPr>
        <w:pStyle w:val="Normal"/>
        <w:spacing w:after="0" w:line="240" w:lineRule="auto"/>
        <w:ind w:left="360"/>
      </w:pPr>
      <w:r w:rsidRPr="6BFAADC9" w:rsidR="6BFAADC9">
        <w:rPr>
          <w:i w:val="1"/>
          <w:iCs w:val="1"/>
        </w:rPr>
        <w:t>Outstanding performance will require mastery of all topics in the unit.</w:t>
      </w:r>
    </w:p>
    <w:p w:rsidR="6BFAADC9" w:rsidP="6BFAADC9" w:rsidRDefault="6BFAADC9" w14:paraId="0EE22590" w14:textId="1BA1B51D">
      <w:pPr>
        <w:pStyle w:val="Normal"/>
        <w:spacing w:after="0" w:line="240" w:lineRule="auto"/>
        <w:ind w:left="360"/>
        <w:rPr>
          <w:i w:val="1"/>
          <w:iCs w:val="1"/>
        </w:rPr>
      </w:pPr>
    </w:p>
    <w:p w:rsidR="5FCA9C6B" w:rsidP="5FCA9C6B" w:rsidRDefault="5FCA9C6B" w14:paraId="16DFCA51" w14:textId="65FF8959">
      <w:pPr>
        <w:pStyle w:val="Normal"/>
        <w:spacing w:after="0" w:line="240" w:lineRule="auto"/>
        <w:ind w:left="360"/>
      </w:pPr>
      <w:r w:rsidRPr="479005EA" w:rsidR="479005EA">
        <w:rPr>
          <w:i w:val="1"/>
          <w:iCs w:val="1"/>
        </w:rPr>
        <w:t>Lowest score will be dropped.</w:t>
      </w:r>
    </w:p>
    <w:p w:rsidR="479005EA" w:rsidP="479005EA" w:rsidRDefault="479005EA" w14:paraId="4805B642" w14:textId="5A2F9A4C">
      <w:pPr>
        <w:pStyle w:val="Normal"/>
        <w:spacing w:after="0" w:line="240" w:lineRule="auto"/>
        <w:ind w:left="360"/>
        <w:rPr>
          <w:i w:val="1"/>
          <w:iCs w:val="1"/>
        </w:rPr>
      </w:pPr>
    </w:p>
    <w:p w:rsidR="5FCA9C6B" w:rsidP="5FCA9C6B" w:rsidRDefault="5FCA9C6B" w14:paraId="5876A0D4" w14:textId="085D8FE6">
      <w:pPr>
        <w:pStyle w:val="Normal"/>
        <w:spacing w:after="0" w:line="240" w:lineRule="auto"/>
        <w:ind w:left="360"/>
      </w:pPr>
      <w:r w:rsidRPr="6BFAADC9" w:rsidR="6BFAADC9">
        <w:rPr>
          <w:i w:val="1"/>
          <w:iCs w:val="1"/>
        </w:rPr>
        <w:t>Project:</w:t>
      </w:r>
    </w:p>
    <w:p w:rsidR="6BFAADC9" w:rsidP="6BFAADC9" w:rsidRDefault="6BFAADC9" w14:paraId="62636984" w14:textId="17D5533A">
      <w:pPr>
        <w:pStyle w:val="Normal"/>
        <w:spacing w:after="0" w:line="240" w:lineRule="auto"/>
        <w:ind w:left="360"/>
        <w:rPr>
          <w:i w:val="1"/>
          <w:iCs w:val="1"/>
        </w:rPr>
      </w:pPr>
    </w:p>
    <w:p w:rsidR="5FCA9C6B" w:rsidP="5FCA9C6B" w:rsidRDefault="5FCA9C6B" w14:paraId="282C6150" w14:textId="3509F783">
      <w:pPr>
        <w:pStyle w:val="Normal"/>
        <w:spacing w:after="0" w:line="240" w:lineRule="auto"/>
        <w:ind w:left="360"/>
      </w:pPr>
      <w:r w:rsidRPr="5FCA9C6B" w:rsidR="5FCA9C6B">
        <w:rPr>
          <w:i w:val="1"/>
          <w:iCs w:val="1"/>
        </w:rPr>
        <w:t>The objective of the project is to give you independent applied research experience using real</w:t>
      </w:r>
    </w:p>
    <w:p w:rsidR="5FCA9C6B" w:rsidP="5FCA9C6B" w:rsidRDefault="5FCA9C6B" w14:paraId="437FEDBD" w14:textId="757D692D">
      <w:pPr>
        <w:pStyle w:val="Normal"/>
        <w:spacing w:after="0" w:line="240" w:lineRule="auto"/>
        <w:ind w:left="360"/>
      </w:pPr>
      <w:r w:rsidRPr="5FCA9C6B" w:rsidR="5FCA9C6B">
        <w:rPr>
          <w:i w:val="1"/>
          <w:iCs w:val="1"/>
        </w:rPr>
        <w:t>data and statistical methods. You will complete the semester long project in teams. There will</w:t>
      </w:r>
    </w:p>
    <w:p w:rsidR="5FCA9C6B" w:rsidP="5FCA9C6B" w:rsidRDefault="5FCA9C6B" w14:paraId="117B5BCA" w14:textId="55095C18">
      <w:pPr>
        <w:pStyle w:val="Normal"/>
        <w:spacing w:after="0" w:line="240" w:lineRule="auto"/>
        <w:ind w:left="360"/>
      </w:pPr>
      <w:r w:rsidRPr="5FCA9C6B" w:rsidR="5FCA9C6B">
        <w:rPr>
          <w:i w:val="1"/>
          <w:iCs w:val="1"/>
        </w:rPr>
        <w:t>be a mid-checkpoint where you write a proposal for your research direction and present</w:t>
      </w:r>
    </w:p>
    <w:p w:rsidR="5FCA9C6B" w:rsidP="5FCA9C6B" w:rsidRDefault="5FCA9C6B" w14:paraId="21AB5821" w14:textId="5A3F2874">
      <w:pPr>
        <w:pStyle w:val="Normal"/>
        <w:spacing w:after="0" w:line="240" w:lineRule="auto"/>
        <w:ind w:left="360"/>
      </w:pPr>
      <w:r w:rsidRPr="5FCA9C6B" w:rsidR="5FCA9C6B">
        <w:rPr>
          <w:i w:val="1"/>
          <w:iCs w:val="1"/>
        </w:rPr>
        <w:t>results from exploratory data analysis. At this stage you will also describe your collaborative</w:t>
      </w:r>
    </w:p>
    <w:p w:rsidR="5FCA9C6B" w:rsidP="5FCA9C6B" w:rsidRDefault="5FCA9C6B" w14:paraId="5AE9DCD9" w14:textId="22A49FB3">
      <w:pPr>
        <w:pStyle w:val="Normal"/>
        <w:spacing w:after="0" w:line="240" w:lineRule="auto"/>
        <w:ind w:left="360"/>
      </w:pPr>
      <w:r w:rsidRPr="5FCA9C6B" w:rsidR="5FCA9C6B">
        <w:rPr>
          <w:i w:val="1"/>
          <w:iCs w:val="1"/>
        </w:rPr>
        <w:t>approach outlining each team member’s past and planned contribution and a plan for how</w:t>
      </w:r>
    </w:p>
    <w:p w:rsidR="5FCA9C6B" w:rsidP="5FCA9C6B" w:rsidRDefault="5FCA9C6B" w14:paraId="235E716E" w14:textId="2B777D60">
      <w:pPr>
        <w:pStyle w:val="Normal"/>
        <w:spacing w:after="0" w:line="240" w:lineRule="auto"/>
        <w:ind w:left="360"/>
      </w:pPr>
      <w:r w:rsidRPr="479005EA" w:rsidR="479005EA">
        <w:rPr>
          <w:i w:val="1"/>
          <w:iCs w:val="1"/>
        </w:rPr>
        <w:t>the work will come together.</w:t>
      </w:r>
    </w:p>
    <w:p w:rsidR="479005EA" w:rsidP="479005EA" w:rsidRDefault="479005EA" w14:paraId="1E665F8D" w14:textId="07237CFE">
      <w:pPr>
        <w:pStyle w:val="Normal"/>
        <w:spacing w:after="0" w:line="240" w:lineRule="auto"/>
        <w:ind w:left="360"/>
        <w:rPr>
          <w:i w:val="1"/>
          <w:iCs w:val="1"/>
        </w:rPr>
      </w:pPr>
    </w:p>
    <w:p w:rsidR="5FCA9C6B" w:rsidP="5FCA9C6B" w:rsidRDefault="5FCA9C6B" w14:paraId="19DB3284" w14:textId="035104F8">
      <w:pPr>
        <w:pStyle w:val="Normal"/>
        <w:spacing w:after="0" w:line="240" w:lineRule="auto"/>
        <w:ind w:left="360"/>
      </w:pPr>
      <w:r w:rsidRPr="5FCA9C6B" w:rsidR="5FCA9C6B">
        <w:rPr>
          <w:i w:val="1"/>
          <w:iCs w:val="1"/>
        </w:rPr>
        <w:t>Note that each student must complete the project and score at least 30% of total</w:t>
      </w:r>
    </w:p>
    <w:p w:rsidR="5FCA9C6B" w:rsidP="5FCA9C6B" w:rsidRDefault="5FCA9C6B" w14:paraId="471623F8" w14:textId="0D213D72">
      <w:pPr>
        <w:pStyle w:val="Normal"/>
        <w:spacing w:after="0" w:line="240" w:lineRule="auto"/>
        <w:ind w:left="360"/>
      </w:pPr>
      <w:r w:rsidRPr="479005EA" w:rsidR="479005EA">
        <w:rPr>
          <w:i w:val="1"/>
          <w:iCs w:val="1"/>
        </w:rPr>
        <w:t>possible points on each project in order to pass this class.</w:t>
      </w:r>
    </w:p>
    <w:p w:rsidR="479005EA" w:rsidP="479005EA" w:rsidRDefault="479005EA" w14:paraId="192CCBF2" w14:textId="64CE0C2B">
      <w:pPr>
        <w:pStyle w:val="Normal"/>
        <w:spacing w:after="0" w:line="240" w:lineRule="auto"/>
        <w:ind w:left="360"/>
        <w:rPr>
          <w:i w:val="1"/>
          <w:iCs w:val="1"/>
        </w:rPr>
      </w:pPr>
    </w:p>
    <w:p w:rsidR="5FCA9C6B" w:rsidP="5FCA9C6B" w:rsidRDefault="5FCA9C6B" w14:paraId="283EC14C" w14:textId="5CB00153">
      <w:pPr>
        <w:pStyle w:val="Normal"/>
        <w:spacing w:after="0" w:line="240" w:lineRule="auto"/>
        <w:ind w:left="360"/>
      </w:pPr>
      <w:r w:rsidRPr="5FCA9C6B" w:rsidR="5FCA9C6B">
        <w:rPr>
          <w:i w:val="1"/>
          <w:iCs w:val="1"/>
        </w:rPr>
        <w:t>Team members will provide feedback on percentage contribution to the final product, and</w:t>
      </w:r>
    </w:p>
    <w:p w:rsidR="5FCA9C6B" w:rsidP="5FCA9C6B" w:rsidRDefault="5FCA9C6B" w14:paraId="4DD3984F" w14:textId="71C677BE">
      <w:pPr>
        <w:pStyle w:val="Normal"/>
        <w:spacing w:after="0" w:line="240" w:lineRule="auto"/>
        <w:ind w:left="360"/>
      </w:pPr>
      <w:r w:rsidRPr="5FCA9C6B" w:rsidR="5FCA9C6B">
        <w:rPr>
          <w:i w:val="1"/>
          <w:iCs w:val="1"/>
        </w:rPr>
        <w:t>grades for each student will be determined based on the quality of the product and their</w:t>
      </w:r>
    </w:p>
    <w:p w:rsidR="5FCA9C6B" w:rsidP="5FCA9C6B" w:rsidRDefault="5FCA9C6B" w14:paraId="5075FD0D" w14:textId="0DD28436">
      <w:pPr>
        <w:pStyle w:val="Normal"/>
        <w:spacing w:after="0" w:line="240" w:lineRule="auto"/>
        <w:ind w:left="360"/>
      </w:pPr>
      <w:r w:rsidRPr="5FCA9C6B" w:rsidR="5FCA9C6B">
        <w:rPr>
          <w:i w:val="1"/>
          <w:iCs w:val="1"/>
        </w:rPr>
        <w:t>contribution to the work. If everyone contributes equally, all members will get full credit. Team</w:t>
      </w:r>
    </w:p>
    <w:p w:rsidR="5FCA9C6B" w:rsidP="5FCA9C6B" w:rsidRDefault="5FCA9C6B" w14:paraId="4EB685B0" w14:textId="18B14862">
      <w:pPr>
        <w:pStyle w:val="Normal"/>
        <w:spacing w:after="0" w:line="240" w:lineRule="auto"/>
        <w:ind w:left="360"/>
      </w:pPr>
      <w:r w:rsidRPr="479005EA" w:rsidR="479005EA">
        <w:rPr>
          <w:i w:val="1"/>
          <w:iCs w:val="1"/>
        </w:rPr>
        <w:t>members who do not contribute sufficiently will be deducted points.</w:t>
      </w:r>
    </w:p>
    <w:p w:rsidR="479005EA" w:rsidP="479005EA" w:rsidRDefault="479005EA" w14:paraId="0D016867" w14:textId="17F6E4DA">
      <w:pPr>
        <w:pStyle w:val="Normal"/>
        <w:spacing w:after="0" w:line="240" w:lineRule="auto"/>
        <w:ind w:left="360"/>
        <w:rPr>
          <w:i w:val="1"/>
          <w:iCs w:val="1"/>
        </w:rPr>
      </w:pPr>
    </w:p>
    <w:p w:rsidR="5FCA9C6B" w:rsidP="5FCA9C6B" w:rsidRDefault="5FCA9C6B" w14:paraId="1715E669" w14:textId="17DB2749">
      <w:pPr>
        <w:pStyle w:val="Normal"/>
        <w:spacing w:after="0" w:line="240" w:lineRule="auto"/>
        <w:ind w:left="360"/>
      </w:pPr>
      <w:r w:rsidRPr="6BFAADC9" w:rsidR="6BFAADC9">
        <w:rPr>
          <w:i w:val="1"/>
          <w:iCs w:val="1"/>
        </w:rPr>
        <w:t>Exams:</w:t>
      </w:r>
    </w:p>
    <w:p w:rsidR="6BFAADC9" w:rsidP="6BFAADC9" w:rsidRDefault="6BFAADC9" w14:paraId="74AB9F72" w14:textId="5926E681">
      <w:pPr>
        <w:pStyle w:val="Normal"/>
        <w:spacing w:after="0" w:line="240" w:lineRule="auto"/>
        <w:ind w:left="360"/>
        <w:rPr>
          <w:i w:val="1"/>
          <w:iCs w:val="1"/>
        </w:rPr>
      </w:pPr>
    </w:p>
    <w:p w:rsidR="5FCA9C6B" w:rsidP="5FCA9C6B" w:rsidRDefault="5FCA9C6B" w14:paraId="1485C39B" w14:textId="39EFEB51">
      <w:pPr>
        <w:pStyle w:val="Normal"/>
        <w:spacing w:after="0" w:line="240" w:lineRule="auto"/>
        <w:ind w:left="360"/>
      </w:pPr>
      <w:r w:rsidRPr="5FCA9C6B" w:rsidR="5FCA9C6B">
        <w:rPr>
          <w:i w:val="1"/>
          <w:iCs w:val="1"/>
        </w:rPr>
        <w:t>There will be two midterms and one final in this class. See course info (/info/#exams) for</w:t>
      </w:r>
    </w:p>
    <w:p w:rsidR="5FCA9C6B" w:rsidP="5FCA9C6B" w:rsidRDefault="5FCA9C6B" w14:paraId="63CE2AC9" w14:textId="3D040332">
      <w:pPr>
        <w:pStyle w:val="Normal"/>
        <w:spacing w:after="0" w:line="240" w:lineRule="auto"/>
        <w:ind w:left="360"/>
      </w:pPr>
      <w:r w:rsidRPr="5FCA9C6B" w:rsidR="5FCA9C6B">
        <w:rPr>
          <w:i w:val="1"/>
          <w:iCs w:val="1"/>
        </w:rPr>
        <w:t>dates and times of the exams. Exam dates cannot be changed and no make-up exams will</w:t>
      </w:r>
    </w:p>
    <w:p w:rsidR="5FCA9C6B" w:rsidP="5FCA9C6B" w:rsidRDefault="5FCA9C6B" w14:paraId="7E100933" w14:textId="47A691F6">
      <w:pPr>
        <w:pStyle w:val="Normal"/>
        <w:spacing w:after="0" w:line="240" w:lineRule="auto"/>
        <w:ind w:left="360"/>
      </w:pPr>
      <w:r w:rsidRPr="5FCA9C6B" w:rsidR="5FCA9C6B">
        <w:rPr>
          <w:i w:val="1"/>
          <w:iCs w:val="1"/>
        </w:rPr>
        <w:t>be given. If you can’t take the exams on these dates you should drop this class. You can’t</w:t>
      </w:r>
    </w:p>
    <w:p w:rsidR="5FCA9C6B" w:rsidP="5FCA9C6B" w:rsidRDefault="5FCA9C6B" w14:paraId="5C0A1DF7" w14:textId="23DA27A5">
      <w:pPr>
        <w:pStyle w:val="Normal"/>
        <w:spacing w:after="0" w:line="240" w:lineRule="auto"/>
        <w:ind w:left="360"/>
      </w:pPr>
      <w:r w:rsidRPr="479005EA" w:rsidR="479005EA">
        <w:rPr>
          <w:i w:val="1"/>
          <w:iCs w:val="1"/>
        </w:rPr>
        <w:t>pass the class if you do not take the final exam.</w:t>
      </w:r>
    </w:p>
    <w:p w:rsidR="479005EA" w:rsidP="479005EA" w:rsidRDefault="479005EA" w14:paraId="30FB3B17" w14:textId="72E7DEC3">
      <w:pPr>
        <w:pStyle w:val="Normal"/>
        <w:spacing w:after="0" w:line="240" w:lineRule="auto"/>
        <w:ind w:left="360"/>
        <w:rPr>
          <w:i w:val="1"/>
          <w:iCs w:val="1"/>
        </w:rPr>
      </w:pPr>
    </w:p>
    <w:p w:rsidR="5FCA9C6B" w:rsidP="5FCA9C6B" w:rsidRDefault="5FCA9C6B" w14:paraId="66F4B366" w14:textId="5E76D56B">
      <w:pPr>
        <w:pStyle w:val="Normal"/>
        <w:spacing w:after="0" w:line="240" w:lineRule="auto"/>
        <w:ind w:left="360"/>
      </w:pPr>
      <w:r w:rsidRPr="5FCA9C6B" w:rsidR="5FCA9C6B">
        <w:rPr>
          <w:i w:val="1"/>
          <w:iCs w:val="1"/>
        </w:rPr>
        <w:t>You are allowed to use one sheet of notes (``cheat sheet”) to the midterm and the final. This</w:t>
      </w:r>
    </w:p>
    <w:p w:rsidR="5FCA9C6B" w:rsidP="5FCA9C6B" w:rsidRDefault="5FCA9C6B" w14:paraId="6613F869" w14:textId="31F04BB0">
      <w:pPr>
        <w:pStyle w:val="Normal"/>
        <w:spacing w:after="0" w:line="240" w:lineRule="auto"/>
        <w:ind w:left="360"/>
      </w:pPr>
      <w:r w:rsidRPr="5FCA9C6B" w:rsidR="5FCA9C6B">
        <w:rPr>
          <w:i w:val="1"/>
          <w:iCs w:val="1"/>
        </w:rPr>
        <w:t>sheet must be no larger than 8 1/2 x 11, and must be prepared by you. You may use both</w:t>
      </w:r>
    </w:p>
    <w:p w:rsidRPr="00910171" w:rsidR="00910171" w:rsidP="6BFAADC9" w:rsidRDefault="00910171" w14:paraId="2781F0DE" w14:textId="6712F5B7">
      <w:pPr>
        <w:pStyle w:val="Normal"/>
        <w:spacing w:after="0" w:line="240" w:lineRule="auto"/>
        <w:ind w:left="360"/>
      </w:pPr>
      <w:r w:rsidRPr="6BFAADC9" w:rsidR="6BFAADC9">
        <w:rPr>
          <w:i w:val="1"/>
          <w:iCs w:val="1"/>
        </w:rPr>
        <w:t>sides of the sheet.</w:t>
      </w:r>
    </w:p>
    <w:p w:rsidR="00910171" w:rsidP="00EE7C98" w:rsidRDefault="00910171" w14:paraId="079EB100" w14:textId="77777777">
      <w:pPr>
        <w:spacing w:after="0" w:line="240" w:lineRule="auto"/>
        <w:ind w:left="720"/>
      </w:pPr>
    </w:p>
    <w:p w:rsidRPr="001D3265" w:rsidR="000E5E47" w:rsidP="00EE7C98" w:rsidRDefault="000E5E47" w14:paraId="38D388D6" w14:textId="77777777">
      <w:pPr>
        <w:spacing w:after="0" w:line="240" w:lineRule="auto"/>
        <w:ind w:left="360"/>
      </w:pPr>
    </w:p>
    <w:p w:rsidRPr="001D3265" w:rsidR="002656C6" w:rsidP="00EE7C98" w:rsidRDefault="00354135" w14:paraId="60B99DEF" w14:textId="14B64B1E">
      <w:pPr>
        <w:pStyle w:val="Heading4"/>
        <w:spacing w:before="0" w:line="240" w:lineRule="auto"/>
      </w:pPr>
      <w:r w:rsidRPr="001D3265">
        <w:lastRenderedPageBreak/>
        <w:t>Grading Criteria, Scale, and Standards</w:t>
      </w:r>
    </w:p>
    <w:p w:rsidRPr="009706D0" w:rsidR="00354135" w:rsidP="00EE7C98" w:rsidRDefault="00EF62E8" w14:paraId="4BECD47B" w14:textId="69C68E54">
      <w:pPr>
        <w:spacing w:after="0" w:line="240" w:lineRule="auto"/>
        <w:ind w:left="360"/>
        <w:rPr>
          <w:i/>
        </w:rPr>
      </w:pPr>
      <w:r w:rsidRPr="009706D0">
        <w:rPr>
          <w:i/>
        </w:rPr>
        <w:t>Enter grading policy, including</w:t>
      </w:r>
      <w:r w:rsidRPr="009706D0" w:rsidR="00354135">
        <w:rPr>
          <w:i/>
        </w:rPr>
        <w:t xml:space="preserve"> statement on </w:t>
      </w:r>
      <w:proofErr w:type="gramStart"/>
      <w:r w:rsidRPr="009706D0" w:rsidR="00354135">
        <w:rPr>
          <w:i/>
        </w:rPr>
        <w:t>whether or not</w:t>
      </w:r>
      <w:proofErr w:type="gramEnd"/>
      <w:r w:rsidRPr="009706D0" w:rsidR="00354135">
        <w:rPr>
          <w:i/>
        </w:rPr>
        <w:t xml:space="preserve"> </w:t>
      </w:r>
      <w:r w:rsidRPr="009706D0">
        <w:rPr>
          <w:i/>
        </w:rPr>
        <w:t>plus/minus grading will be used, and list letter grade assignment.</w:t>
      </w:r>
    </w:p>
    <w:p w:rsidRPr="001D3265" w:rsidR="00EE7C98" w:rsidP="00EE7C98" w:rsidRDefault="00EE7C98" w14:paraId="014F2E4C" w14:textId="77777777">
      <w:pPr>
        <w:spacing w:after="0" w:line="240" w:lineRule="auto"/>
        <w:ind w:left="360"/>
      </w:pPr>
    </w:p>
    <w:p w:rsidRPr="001D3265" w:rsidR="00731960" w:rsidP="00EE7C98" w:rsidRDefault="00971648" w14:paraId="57A059C9" w14:textId="77777777">
      <w:pPr>
        <w:spacing w:after="0" w:line="240" w:lineRule="auto"/>
        <w:ind w:firstLine="360"/>
      </w:pPr>
      <w:r w:rsidRPr="001D3265">
        <w:t>Sample letter grade assignment:</w:t>
      </w:r>
    </w:p>
    <w:p w:rsidRPr="001D3265" w:rsidR="00EE7C98" w:rsidP="001452DE" w:rsidRDefault="00EE7C98" w14:paraId="3DA14B76" w14:textId="640DCD96">
      <w:pPr>
        <w:spacing w:after="0" w:line="240" w:lineRule="auto"/>
        <w:sectPr w:rsidRPr="001D3265" w:rsidR="00EE7C98" w:rsidSect="00092EF5">
          <w:headerReference w:type="default" r:id="rId18"/>
          <w:footerReference w:type="default" r:id="rId19"/>
          <w:pgSz w:w="12240" w:h="15840" w:orient="portrait"/>
          <w:pgMar w:top="1440" w:right="1440" w:bottom="1440" w:left="1440" w:header="720" w:footer="720" w:gutter="0"/>
          <w:cols w:space="720"/>
          <w:docGrid w:linePitch="360"/>
        </w:sectPr>
      </w:pPr>
    </w:p>
    <w:p w:rsidRPr="001D3265" w:rsidR="00971648" w:rsidP="00EE7C98" w:rsidRDefault="007B3CBC" w14:paraId="6FD8C6BB" w14:textId="5107343C">
      <w:pPr>
        <w:spacing w:after="0" w:line="240" w:lineRule="auto"/>
        <w:ind w:firstLine="360"/>
      </w:pPr>
      <w:r w:rsidR="6BFAADC9">
        <w:rPr/>
        <w:t>A: 90% - 100%</w:t>
      </w:r>
    </w:p>
    <w:p w:rsidRPr="001D3265" w:rsidR="007B3CBC" w:rsidP="00EE7C98" w:rsidRDefault="007B3CBC" w14:paraId="6A4CDE1B" w14:textId="67BA63C8">
      <w:pPr>
        <w:spacing w:after="0" w:line="240" w:lineRule="auto"/>
        <w:ind w:firstLine="360"/>
      </w:pPr>
      <w:r w:rsidR="6BFAADC9">
        <w:rPr/>
        <w:t>A-: 88% - 90%</w:t>
      </w:r>
    </w:p>
    <w:p w:rsidRPr="001D3265" w:rsidR="007B3CBC" w:rsidP="00EE7C98" w:rsidRDefault="007B3CBC" w14:paraId="21F19A7C" w14:textId="4D7338C2">
      <w:pPr>
        <w:spacing w:after="0" w:line="240" w:lineRule="auto"/>
        <w:ind w:firstLine="360"/>
      </w:pPr>
      <w:r w:rsidR="6BFAADC9">
        <w:rPr/>
        <w:t>B+: 85% - 88%</w:t>
      </w:r>
    </w:p>
    <w:p w:rsidRPr="001D3265" w:rsidR="007B3CBC" w:rsidP="00EE7C98" w:rsidRDefault="007B3CBC" w14:paraId="4CC0575F" w14:textId="3A3E9E25">
      <w:pPr>
        <w:spacing w:after="0" w:line="240" w:lineRule="auto"/>
        <w:ind w:firstLine="360"/>
      </w:pPr>
      <w:r w:rsidR="6BFAADC9">
        <w:rPr/>
        <w:t>B: 80% - 85%</w:t>
      </w:r>
    </w:p>
    <w:p w:rsidRPr="001D3265" w:rsidR="007B3CBC" w:rsidP="00EE7C98" w:rsidRDefault="007B3CBC" w14:paraId="09E4A691" w14:textId="0AE4B010">
      <w:pPr>
        <w:spacing w:after="0" w:line="240" w:lineRule="auto"/>
        <w:ind w:firstLine="360"/>
      </w:pPr>
      <w:r w:rsidR="6BFAADC9">
        <w:rPr/>
        <w:t>B-: 78% - 80%</w:t>
      </w:r>
    </w:p>
    <w:p w:rsidRPr="001D3265" w:rsidR="007B3CBC" w:rsidP="00EE7C98" w:rsidRDefault="007B3CBC" w14:paraId="23D6ADFE" w14:textId="2127B91C">
      <w:pPr>
        <w:spacing w:after="0" w:line="240" w:lineRule="auto"/>
        <w:ind w:firstLine="360"/>
      </w:pPr>
      <w:r w:rsidR="6BFAADC9">
        <w:rPr/>
        <w:t>C+: 75% - 78%</w:t>
      </w:r>
    </w:p>
    <w:p w:rsidRPr="001D3265" w:rsidR="007B3CBC" w:rsidP="00EE7C98" w:rsidRDefault="007B3CBC" w14:paraId="7DDDAE47" w14:textId="40C2202C">
      <w:pPr>
        <w:spacing w:after="0" w:line="240" w:lineRule="auto"/>
        <w:ind w:firstLine="360"/>
      </w:pPr>
      <w:r w:rsidR="6BFAADC9">
        <w:rPr/>
        <w:t>C: 70% - 75%</w:t>
      </w:r>
    </w:p>
    <w:p w:rsidRPr="001D3265" w:rsidR="007B3CBC" w:rsidP="00EE7C98" w:rsidRDefault="007B3CBC" w14:paraId="3C73E529" w14:textId="78DE6695">
      <w:pPr>
        <w:spacing w:after="0" w:line="240" w:lineRule="auto"/>
        <w:ind w:firstLine="360"/>
      </w:pPr>
      <w:r w:rsidR="6BFAADC9">
        <w:rPr/>
        <w:t>C-: 68% - 70%</w:t>
      </w:r>
    </w:p>
    <w:p w:rsidRPr="001D3265" w:rsidR="007B3CBC" w:rsidP="00EE7C98" w:rsidRDefault="007B3CBC" w14:paraId="452B2A0A" w14:textId="6EA39E64">
      <w:pPr>
        <w:spacing w:after="0" w:line="240" w:lineRule="auto"/>
        <w:ind w:firstLine="360"/>
      </w:pPr>
      <w:r w:rsidR="6BFAADC9">
        <w:rPr/>
        <w:t>D+: 65% - 68%</w:t>
      </w:r>
    </w:p>
    <w:p w:rsidRPr="001D3265" w:rsidR="007B3CBC" w:rsidP="00EE7C98" w:rsidRDefault="007B3CBC" w14:paraId="23F89ACD" w14:textId="7A69F5E8">
      <w:pPr>
        <w:spacing w:after="0" w:line="240" w:lineRule="auto"/>
        <w:ind w:firstLine="360"/>
      </w:pPr>
      <w:r w:rsidR="6BFAADC9">
        <w:rPr/>
        <w:t>D: 60% - 65%</w:t>
      </w:r>
    </w:p>
    <w:p w:rsidRPr="001D3265" w:rsidR="007B3CBC" w:rsidP="00EE7C98" w:rsidRDefault="007B3CBC" w14:paraId="135763CC" w14:textId="55BFC801">
      <w:pPr>
        <w:spacing w:after="0" w:line="240" w:lineRule="auto"/>
        <w:ind w:firstLine="360"/>
      </w:pPr>
      <w:r w:rsidR="6BFAADC9">
        <w:rPr/>
        <w:t>D-: 58% - 60%</w:t>
      </w:r>
    </w:p>
    <w:p w:rsidRPr="001D3265" w:rsidR="007B3CBC" w:rsidP="00EE7C98" w:rsidRDefault="007B3CBC" w14:paraId="1A9C3ADD" w14:textId="00ED8F58">
      <w:pPr>
        <w:spacing w:after="0" w:line="240" w:lineRule="auto"/>
        <w:ind w:firstLine="360"/>
      </w:pPr>
      <w:r w:rsidR="6BFAADC9">
        <w:rPr/>
        <w:t>F: &lt;58%</w:t>
      </w:r>
    </w:p>
    <w:p w:rsidRPr="001D3265" w:rsidR="00416607" w:rsidP="00EE7C98" w:rsidRDefault="00416607" w14:paraId="768AFB23" w14:textId="77777777">
      <w:pPr>
        <w:spacing w:after="0" w:line="240" w:lineRule="auto"/>
        <w:sectPr w:rsidRPr="001D3265" w:rsidR="00416607" w:rsidSect="00D71F4B">
          <w:type w:val="continuous"/>
          <w:pgSz w:w="12240" w:h="15840" w:orient="portrait"/>
          <w:pgMar w:top="1440" w:right="1440" w:bottom="1440" w:left="1440" w:header="720" w:footer="720" w:gutter="0"/>
          <w:cols w:space="432" w:num="2"/>
          <w:docGrid w:linePitch="360"/>
        </w:sectPr>
      </w:pPr>
    </w:p>
    <w:p w:rsidR="00AA51A0" w:rsidP="00EE7C98" w:rsidRDefault="00AA51A0" w14:paraId="64A9EAB7" w14:textId="77777777">
      <w:pPr>
        <w:spacing w:after="0" w:line="240" w:lineRule="auto"/>
        <w:ind w:firstLine="360"/>
      </w:pPr>
    </w:p>
    <w:p w:rsidR="10E1D331" w:rsidP="10E1D331" w:rsidRDefault="10E1D331" w14:paraId="7C55D662" w14:textId="7FB6FC41">
      <w:pPr>
        <w:spacing w:after="0" w:line="240" w:lineRule="auto"/>
        <w:ind w:firstLine="360"/>
      </w:pPr>
      <w:r w:rsidR="10E1D331">
        <w:rPr/>
        <w:t>Attendance &amp; participation + peer evaluation 7.5%</w:t>
      </w:r>
    </w:p>
    <w:p w:rsidR="10E1D331" w:rsidP="10E1D331" w:rsidRDefault="10E1D331" w14:paraId="7E6DE062" w14:textId="45B140D0">
      <w:pPr>
        <w:pStyle w:val="Normal"/>
        <w:spacing w:after="0" w:line="240" w:lineRule="auto"/>
        <w:ind w:firstLine="360"/>
      </w:pPr>
      <w:r w:rsidR="10E1D331">
        <w:rPr/>
        <w:t>Problem sets 10%</w:t>
      </w:r>
    </w:p>
    <w:p w:rsidR="10E1D331" w:rsidP="10E1D331" w:rsidRDefault="10E1D331" w14:paraId="20A2CC30" w14:textId="16E3F793">
      <w:pPr>
        <w:pStyle w:val="Normal"/>
        <w:spacing w:after="0" w:line="240" w:lineRule="auto"/>
        <w:ind w:firstLine="360"/>
      </w:pPr>
      <w:r w:rsidR="10E1D331">
        <w:rPr/>
        <w:t>Labs 10%</w:t>
      </w:r>
    </w:p>
    <w:p w:rsidR="10E1D331" w:rsidP="10E1D331" w:rsidRDefault="10E1D331" w14:paraId="28F4642F" w14:textId="4511E5EF">
      <w:pPr>
        <w:pStyle w:val="Normal"/>
        <w:spacing w:after="0" w:line="240" w:lineRule="auto"/>
        <w:ind w:firstLine="360"/>
      </w:pPr>
      <w:r w:rsidR="10E1D331">
        <w:rPr/>
        <w:t>Readiness assessments 7.5% (75% individual, 25% team)</w:t>
      </w:r>
    </w:p>
    <w:p w:rsidR="10E1D331" w:rsidP="10E1D331" w:rsidRDefault="10E1D331" w14:paraId="2FB6E388" w14:textId="775687CC">
      <w:pPr>
        <w:pStyle w:val="Normal"/>
        <w:spacing w:after="0" w:line="240" w:lineRule="auto"/>
        <w:ind w:firstLine="360"/>
      </w:pPr>
      <w:r w:rsidR="10E1D331">
        <w:rPr/>
        <w:t>Performance assessments 5%</w:t>
      </w:r>
    </w:p>
    <w:p w:rsidR="10E1D331" w:rsidP="10E1D331" w:rsidRDefault="10E1D331" w14:paraId="710C8A22" w14:textId="67A9DA01">
      <w:pPr>
        <w:pStyle w:val="Normal"/>
        <w:spacing w:after="0" w:line="240" w:lineRule="auto"/>
        <w:ind w:firstLine="360"/>
      </w:pPr>
      <w:r w:rsidR="10E1D331">
        <w:rPr/>
        <w:t>Project 10%</w:t>
      </w:r>
    </w:p>
    <w:p w:rsidR="10E1D331" w:rsidP="10E1D331" w:rsidRDefault="10E1D331" w14:paraId="2EA79055" w14:textId="29671BEA">
      <w:pPr>
        <w:pStyle w:val="Normal"/>
        <w:spacing w:after="0" w:line="240" w:lineRule="auto"/>
        <w:ind w:firstLine="360"/>
      </w:pPr>
      <w:r w:rsidR="10E1D331">
        <w:rPr/>
        <w:t>Midterm 1 12.5%</w:t>
      </w:r>
    </w:p>
    <w:p w:rsidR="10E1D331" w:rsidP="10E1D331" w:rsidRDefault="10E1D331" w14:paraId="61A3BC9A" w14:textId="2705984C">
      <w:pPr>
        <w:pStyle w:val="Normal"/>
        <w:spacing w:after="0" w:line="240" w:lineRule="auto"/>
        <w:ind w:firstLine="360"/>
      </w:pPr>
      <w:r w:rsidR="10E1D331">
        <w:rPr/>
        <w:t>Midterm 2 12.5%</w:t>
      </w:r>
    </w:p>
    <w:p w:rsidR="10E1D331" w:rsidP="10E1D331" w:rsidRDefault="10E1D331" w14:paraId="46B5CFA0" w14:textId="5A457222">
      <w:pPr>
        <w:pStyle w:val="Normal"/>
        <w:spacing w:after="0" w:line="240" w:lineRule="auto"/>
        <w:ind w:firstLine="360"/>
      </w:pPr>
      <w:r w:rsidR="10E1D331">
        <w:rPr/>
        <w:t>Final 25%</w:t>
      </w:r>
    </w:p>
    <w:p w:rsidRPr="001D3265" w:rsidR="00354135" w:rsidP="00EE7C98" w:rsidRDefault="00B3253F" w14:paraId="4CD15929" w14:textId="659E58BA">
      <w:pPr>
        <w:pStyle w:val="Heading4"/>
        <w:spacing w:before="0" w:line="240" w:lineRule="auto"/>
      </w:pPr>
      <w:r w:rsidRPr="001D3265">
        <w:t xml:space="preserve">Late Work or Make-up Exams </w:t>
      </w:r>
      <w:r w:rsidRPr="001D3265" w:rsidR="00354135">
        <w:t>Policies</w:t>
      </w:r>
    </w:p>
    <w:p w:rsidR="6BFAADC9" w:rsidP="6BFAADC9" w:rsidRDefault="6BFAADC9" w14:paraId="7D0E6456" w14:textId="3000589F">
      <w:pPr>
        <w:spacing w:after="0" w:line="240" w:lineRule="auto"/>
        <w:ind w:left="360"/>
      </w:pPr>
      <w:r w:rsidRPr="538349ED" w:rsidR="538349ED">
        <w:rPr>
          <w:i w:val="1"/>
          <w:iCs w:val="1"/>
        </w:rPr>
        <w:t xml:space="preserve">Enter information </w:t>
      </w:r>
      <w:r w:rsidRPr="538349ED" w:rsidR="538349ED">
        <w:rPr>
          <w:i w:val="1"/>
          <w:iCs w:val="1"/>
        </w:rPr>
        <w:t>regarding</w:t>
      </w:r>
      <w:r w:rsidRPr="538349ED" w:rsidR="538349ED">
        <w:rPr>
          <w:i w:val="1"/>
          <w:iCs w:val="1"/>
        </w:rPr>
        <w:t xml:space="preserve"> </w:t>
      </w:r>
      <w:r w:rsidRPr="538349ED" w:rsidR="538349ED">
        <w:rPr>
          <w:i w:val="1"/>
          <w:iCs w:val="1"/>
        </w:rPr>
        <w:t>late assignments</w:t>
      </w:r>
      <w:r w:rsidRPr="538349ED" w:rsidR="538349ED">
        <w:rPr>
          <w:i w:val="1"/>
          <w:iCs w:val="1"/>
        </w:rPr>
        <w:t xml:space="preserve"> </w:t>
      </w:r>
      <w:r w:rsidRPr="538349ED" w:rsidR="538349ED">
        <w:rPr>
          <w:i w:val="1"/>
          <w:iCs w:val="1"/>
        </w:rPr>
        <w:t>and/or</w:t>
      </w:r>
      <w:r w:rsidRPr="538349ED" w:rsidR="538349ED">
        <w:rPr>
          <w:i w:val="1"/>
          <w:iCs w:val="1"/>
        </w:rPr>
        <w:t xml:space="preserve"> m</w:t>
      </w:r>
      <w:r w:rsidRPr="538349ED" w:rsidR="538349ED">
        <w:rPr>
          <w:i w:val="1"/>
          <w:iCs w:val="1"/>
        </w:rPr>
        <w:t xml:space="preserve">ake-up exams due to emergencies or other circumstances. </w:t>
      </w:r>
      <w:r>
        <w:tab/>
      </w:r>
      <w:r>
        <w:tab/>
      </w:r>
      <w:r>
        <w:tab/>
      </w:r>
      <w:r>
        <w:tab/>
      </w:r>
      <w:r>
        <w:tab/>
      </w:r>
    </w:p>
    <w:p w:rsidR="6BFAADC9" w:rsidP="538349ED" w:rsidRDefault="6BFAADC9" w14:paraId="26CC8544" w14:textId="01F8B9BB">
      <w:pPr>
        <w:spacing w:before="240" w:beforeAutospacing="off" w:after="240" w:afterAutospacing="off" w:line="240" w:lineRule="auto"/>
        <w:ind/>
      </w:pPr>
      <w:r w:rsidRPr="538349ED" w:rsidR="538349ED">
        <w:rPr>
          <w:rFonts w:ascii="Calibri" w:hAnsi="Calibri" w:eastAsia="Calibri" w:cs="Calibri"/>
          <w:noProof w:val="0"/>
          <w:sz w:val="22"/>
          <w:szCs w:val="22"/>
          <w:lang w:val="en-US"/>
        </w:rPr>
        <w:t xml:space="preserve">There will be no make-up or early exams, unless you miss an exam for a valid reason: written doctor’s note or documented campus sanctioned activity. </w:t>
      </w:r>
    </w:p>
    <w:p w:rsidR="6BFAADC9" w:rsidP="538349ED" w:rsidRDefault="6BFAADC9" w14:paraId="4E8DBF6F" w14:textId="5710A4F1">
      <w:pPr>
        <w:spacing w:after="0" w:line="240" w:lineRule="auto"/>
        <w:ind w:left="360"/>
        <w:rPr>
          <w:rFonts w:ascii="Calibri" w:hAnsi="Calibri" w:eastAsia="Calibri" w:cs="Calibri"/>
          <w:noProof w:val="0"/>
          <w:sz w:val="22"/>
          <w:szCs w:val="22"/>
          <w:lang w:val="en-US"/>
        </w:rPr>
      </w:pPr>
    </w:p>
    <w:p w:rsidR="00F40A6E" w:rsidP="00A96192" w:rsidRDefault="00F40A6E" w14:paraId="4B6E40FA" w14:textId="4E5B86F6">
      <w:pPr>
        <w:spacing w:after="0" w:line="240" w:lineRule="auto"/>
      </w:pPr>
    </w:p>
    <w:p w:rsidRPr="009706D0" w:rsidR="00A96192" w:rsidP="00A96192" w:rsidRDefault="00A96192" w14:paraId="3B39F963" w14:textId="77777777">
      <w:pPr>
        <w:pStyle w:val="Heading4"/>
      </w:pPr>
      <w:r w:rsidR="658B1CE1">
        <w:rPr/>
        <w:t>Attendance</w:t>
      </w:r>
    </w:p>
    <w:p w:rsidR="658B1CE1" w:rsidP="658B1CE1" w:rsidRDefault="658B1CE1" w14:paraId="31B4F8E7" w14:textId="4E3372FA">
      <w:pPr>
        <w:pStyle w:val="ListParagraph"/>
        <w:spacing w:after="0" w:line="240" w:lineRule="auto"/>
        <w:ind w:left="1080"/>
        <w:rPr>
          <w:i w:val="1"/>
          <w:iCs w:val="1"/>
        </w:rPr>
      </w:pPr>
    </w:p>
    <w:p w:rsidR="00A96192" w:rsidP="658B1CE1" w:rsidRDefault="00A96192" w14:paraId="202B78A4" w14:textId="312D7F43">
      <w:pPr>
        <w:pStyle w:val="ListParagraph"/>
        <w:numPr>
          <w:ilvl w:val="0"/>
          <w:numId w:val="15"/>
        </w:numPr>
        <w:spacing w:after="0" w:line="240" w:lineRule="auto"/>
        <w:rPr>
          <w:i w:val="1"/>
          <w:iCs w:val="1"/>
        </w:rPr>
      </w:pPr>
      <w:r w:rsidRPr="658B1CE1" w:rsidR="658B1CE1">
        <w:rPr>
          <w:i w:val="1"/>
          <w:iCs w:val="1"/>
        </w:rPr>
        <w:t xml:space="preserve">This course is an in-person class. Lectures, exams, quizzes, projects, assignments, and in-class activities may not be available as an online </w:t>
      </w:r>
      <w:r w:rsidRPr="658B1CE1" w:rsidR="658B1CE1">
        <w:rPr>
          <w:i w:val="1"/>
          <w:iCs w:val="1"/>
        </w:rPr>
        <w:t>option</w:t>
      </w:r>
      <w:r w:rsidRPr="658B1CE1" w:rsidR="658B1CE1">
        <w:rPr>
          <w:i w:val="1"/>
          <w:iCs w:val="1"/>
        </w:rPr>
        <w:t>. In-person attendance is expected and strongly recommended.</w:t>
      </w:r>
    </w:p>
    <w:p w:rsidR="00A96192" w:rsidP="658B1CE1" w:rsidRDefault="00A96192" w14:paraId="5FAFC7DF" w14:textId="74C365D3">
      <w:pPr>
        <w:pStyle w:val="ListParagraph"/>
        <w:numPr>
          <w:ilvl w:val="0"/>
          <w:numId w:val="15"/>
        </w:numPr>
        <w:spacing w:after="0" w:line="240" w:lineRule="auto"/>
        <w:rPr>
          <w:i w:val="1"/>
          <w:iCs w:val="1"/>
          <w:sz w:val="22"/>
          <w:szCs w:val="22"/>
        </w:rPr>
      </w:pPr>
      <w:r w:rsidRPr="658B1CE1" w:rsidR="658B1CE1">
        <w:rPr>
          <w:i w:val="1"/>
          <w:iCs w:val="1"/>
        </w:rPr>
        <w:t>Absences must be communicated to the instructor, in advance if possible, for makeup opportunities; makeup opportunities are only available for University approved absences</w:t>
      </w:r>
    </w:p>
    <w:p w:rsidR="00A96192" w:rsidP="356F6C59" w:rsidRDefault="00A96192" w14:paraId="3EBFE2A7" w14:textId="396C9930">
      <w:pPr>
        <w:pStyle w:val="ListParagraph"/>
        <w:numPr>
          <w:ilvl w:val="0"/>
          <w:numId w:val="15"/>
        </w:numPr>
        <w:spacing w:after="0" w:line="240" w:lineRule="auto"/>
        <w:rPr>
          <w:i w:val="1"/>
          <w:iCs w:val="1"/>
        </w:rPr>
      </w:pPr>
      <w:r w:rsidRPr="356F6C59" w:rsidR="356F6C59">
        <w:rPr>
          <w:i w:val="1"/>
          <w:iCs w:val="1"/>
        </w:rPr>
        <w:t xml:space="preserve"> Medically related absences must be communicated to the instructor within 24-hours and with </w:t>
      </w:r>
      <w:r w:rsidRPr="356F6C59" w:rsidR="356F6C59">
        <w:rPr>
          <w:i w:val="1"/>
          <w:iCs w:val="1"/>
        </w:rPr>
        <w:t>appropriate documentation</w:t>
      </w:r>
      <w:r w:rsidRPr="356F6C59" w:rsidR="356F6C59">
        <w:rPr>
          <w:i w:val="1"/>
          <w:iCs w:val="1"/>
        </w:rPr>
        <w:t xml:space="preserve">. Other institutionally approved absences including religious holidays, athletic competitions, etc. must be officially documented and communicated within the first week of the course. </w:t>
      </w:r>
    </w:p>
    <w:p w:rsidRPr="001D3265" w:rsidR="00A96192" w:rsidP="356F6C59" w:rsidRDefault="00A96192" w14:paraId="774B4BA6" w14:textId="6F8B7633">
      <w:pPr>
        <w:pStyle w:val="ListParagraph"/>
        <w:spacing w:after="0" w:line="240" w:lineRule="auto"/>
        <w:ind w:left="360"/>
        <w:rPr>
          <w:i w:val="1"/>
          <w:iCs w:val="1"/>
        </w:rPr>
      </w:pPr>
    </w:p>
    <w:p w:rsidRPr="001D3265" w:rsidR="00A96192" w:rsidP="356F6C59" w:rsidRDefault="00A96192" w14:paraId="58CE9CF6" w14:textId="2B935BE4">
      <w:pPr>
        <w:pStyle w:val="Heading4"/>
        <w:rPr>
          <w:i w:val="1"/>
          <w:iCs w:val="1"/>
          <w:sz w:val="22"/>
          <w:szCs w:val="22"/>
        </w:rPr>
      </w:pPr>
      <w:r w:rsidR="356F6C59">
        <w:rPr/>
        <w:t>Communication with students</w:t>
      </w:r>
    </w:p>
    <w:p w:rsidRPr="001D3265" w:rsidR="00A96192" w:rsidP="356F6C59" w:rsidRDefault="00A96192" w14:paraId="4F2B4ABB" w14:textId="55085568">
      <w:pPr>
        <w:shd w:val="clear" w:color="auto" w:fill="FFFFFF" w:themeFill="background1"/>
        <w:tabs>
          <w:tab w:val="clear" w:leader="none" w:pos="720"/>
          <w:tab w:val="num" w:leader="none" w:pos="855"/>
        </w:tabs>
        <w:spacing w:after="0" w:line="240" w:lineRule="auto"/>
        <w:ind w:left="0"/>
        <w:rPr>
          <w:rFonts w:eastAsia="Times New Roman" w:cs="Arial"/>
          <w:i w:val="1"/>
          <w:iCs w:val="1"/>
          <w:lang w:eastAsia="en-US"/>
        </w:rPr>
      </w:pPr>
    </w:p>
    <w:p w:rsidRPr="001D3265" w:rsidR="00A96192" w:rsidP="356F6C59" w:rsidRDefault="00A96192" w14:paraId="167E6556" w14:textId="5D3B67B5">
      <w:pPr>
        <w:shd w:val="clear" w:color="auto" w:fill="FFFFFF" w:themeFill="background1"/>
        <w:tabs>
          <w:tab w:val="clear" w:leader="none" w:pos="720"/>
          <w:tab w:val="num" w:leader="none" w:pos="855"/>
        </w:tabs>
        <w:spacing w:after="0" w:line="240" w:lineRule="auto"/>
        <w:ind w:left="0"/>
        <w:rPr>
          <w:rFonts w:eastAsia="Times New Roman" w:cs="Arial"/>
          <w:i w:val="0"/>
          <w:iCs w:val="0"/>
          <w:lang w:eastAsia="en-US"/>
        </w:rPr>
      </w:pPr>
      <w:r w:rsidRPr="356F6C59" w:rsidR="356F6C59">
        <w:rPr>
          <w:rFonts w:eastAsia="Times New Roman" w:cs="Arial"/>
          <w:i w:val="0"/>
          <w:iCs w:val="0"/>
          <w:lang w:eastAsia="en-US"/>
        </w:rPr>
        <w:t xml:space="preserve">All communication from the instructor to the entire class outside the classroom </w:t>
      </w:r>
      <w:r w:rsidRPr="356F6C59" w:rsidR="356F6C59">
        <w:rPr>
          <w:rFonts w:eastAsia="Times New Roman" w:cs="Arial"/>
          <w:i w:val="0"/>
          <w:iCs w:val="0"/>
          <w:lang w:eastAsia="en-US"/>
        </w:rPr>
        <w:t>regarding</w:t>
      </w:r>
      <w:r w:rsidRPr="356F6C59" w:rsidR="356F6C59">
        <w:rPr>
          <w:rFonts w:eastAsia="Times New Roman" w:cs="Arial"/>
          <w:i w:val="0"/>
          <w:iCs w:val="0"/>
          <w:lang w:eastAsia="en-US"/>
        </w:rPr>
        <w:t xml:space="preserve"> matters such as class cancellations, meeting times, or room changes will be done via Canvas </w:t>
      </w:r>
      <w:r w:rsidRPr="356F6C59" w:rsidR="356F6C59">
        <w:rPr>
          <w:rFonts w:eastAsia="Times New Roman" w:cs="Arial"/>
          <w:i w:val="0"/>
          <w:iCs w:val="0"/>
          <w:lang w:eastAsia="en-US"/>
        </w:rPr>
        <w:t>Annoucements</w:t>
      </w:r>
      <w:r w:rsidRPr="356F6C59" w:rsidR="356F6C59">
        <w:rPr>
          <w:rFonts w:eastAsia="Times New Roman" w:cs="Arial"/>
          <w:i w:val="0"/>
          <w:iCs w:val="0"/>
          <w:lang w:eastAsia="en-US"/>
        </w:rPr>
        <w:t>.</w:t>
      </w:r>
    </w:p>
    <w:p w:rsidRPr="001D3265" w:rsidR="00A96192" w:rsidP="356F6C59" w:rsidRDefault="00A96192" w14:paraId="6D844174" w14:textId="4D4DD275">
      <w:pPr>
        <w:shd w:val="clear" w:color="auto" w:fill="FFFFFF" w:themeFill="background1"/>
        <w:tabs>
          <w:tab w:val="clear" w:leader="none" w:pos="720"/>
          <w:tab w:val="num" w:leader="none" w:pos="855"/>
        </w:tabs>
        <w:spacing w:after="0" w:line="240" w:lineRule="auto"/>
        <w:ind w:left="0"/>
        <w:rPr>
          <w:rFonts w:eastAsia="Times New Roman" w:cs="Arial"/>
          <w:i w:val="0"/>
          <w:iCs w:val="0"/>
          <w:lang w:eastAsia="en-US"/>
        </w:rPr>
      </w:pPr>
    </w:p>
    <w:p w:rsidRPr="001D3265" w:rsidR="00A96192" w:rsidP="356F6C59" w:rsidRDefault="00A96192" w14:paraId="7471ED21" w14:textId="3EB0FC0E">
      <w:pPr>
        <w:shd w:val="clear" w:color="auto" w:fill="FFFFFF" w:themeFill="background1"/>
        <w:tabs>
          <w:tab w:val="clear" w:leader="none" w:pos="720"/>
          <w:tab w:val="num" w:leader="none" w:pos="855"/>
        </w:tabs>
        <w:spacing w:after="0" w:line="240" w:lineRule="auto"/>
        <w:ind w:left="0"/>
        <w:rPr>
          <w:rFonts w:eastAsia="Times New Roman" w:cs="Arial"/>
          <w:i w:val="0"/>
          <w:iCs w:val="0"/>
          <w:lang w:eastAsia="en-US"/>
        </w:rPr>
      </w:pPr>
      <w:r w:rsidRPr="356F6C59" w:rsidR="356F6C59">
        <w:rPr>
          <w:rFonts w:eastAsia="Times New Roman" w:cs="Arial"/>
          <w:i w:val="0"/>
          <w:iCs w:val="0"/>
          <w:lang w:eastAsia="en-US"/>
        </w:rPr>
        <w:t xml:space="preserve">Students who want to communicate with the instructor outside class and office hours must use their </w:t>
      </w:r>
      <w:r w:rsidRPr="356F6C59" w:rsidR="356F6C59">
        <w:rPr>
          <w:rFonts w:eastAsia="Times New Roman" w:cs="Arial"/>
          <w:i w:val="0"/>
          <w:iCs w:val="0"/>
          <w:lang w:eastAsia="en-US"/>
        </w:rPr>
        <w:t>MyNevada</w:t>
      </w:r>
      <w:r w:rsidRPr="356F6C59" w:rsidR="356F6C59">
        <w:rPr>
          <w:rFonts w:eastAsia="Times New Roman" w:cs="Arial"/>
          <w:i w:val="0"/>
          <w:iCs w:val="0"/>
          <w:lang w:eastAsia="en-US"/>
        </w:rPr>
        <w:t xml:space="preserve"> official email, NOT Canvas communicator which does not carry the email thread.</w:t>
      </w:r>
    </w:p>
    <w:p w:rsidRPr="001D3265" w:rsidR="00A96192" w:rsidP="00A96192" w:rsidRDefault="00A96192" w14:paraId="0DE8C921" w14:textId="44418407">
      <w:pPr>
        <w:spacing w:after="0" w:line="240" w:lineRule="auto"/>
      </w:pPr>
    </w:p>
    <w:p w:rsidR="75C9A7F3" w:rsidP="75C9A7F3" w:rsidRDefault="75C9A7F3" w14:paraId="3710DEBF" w14:textId="24CF2A61">
      <w:pPr>
        <w:pStyle w:val="Heading4"/>
      </w:pPr>
      <w:r w:rsidR="356F6C59">
        <w:rPr/>
        <w:t>Policies:</w:t>
      </w:r>
    </w:p>
    <w:p w:rsidR="356F6C59" w:rsidP="356F6C59" w:rsidRDefault="356F6C59" w14:paraId="66C368A3" w14:textId="426C9674">
      <w:pPr>
        <w:pStyle w:val="Normal"/>
        <w:spacing w:after="0" w:line="240" w:lineRule="auto"/>
      </w:pPr>
    </w:p>
    <w:p w:rsidR="75C9A7F3" w:rsidP="356F6C59" w:rsidRDefault="75C9A7F3" w14:paraId="52CF6483" w14:textId="2D70B300">
      <w:pPr>
        <w:pStyle w:val="ListParagraph"/>
        <w:numPr>
          <w:ilvl w:val="0"/>
          <w:numId w:val="19"/>
        </w:numPr>
        <w:spacing w:after="0" w:line="240" w:lineRule="auto"/>
        <w:rPr>
          <w:sz w:val="22"/>
          <w:szCs w:val="22"/>
        </w:rPr>
      </w:pPr>
      <w:r w:rsidR="356F6C59">
        <w:rPr/>
        <w:t xml:space="preserve">Late work will not be accepted. </w:t>
      </w:r>
    </w:p>
    <w:p w:rsidR="356F6C59" w:rsidP="356F6C59" w:rsidRDefault="356F6C59" w14:paraId="1B1E01FD" w14:textId="05138A03">
      <w:pPr>
        <w:pStyle w:val="Normal"/>
        <w:spacing w:after="0" w:line="240" w:lineRule="auto"/>
      </w:pPr>
    </w:p>
    <w:p w:rsidR="75C9A7F3" w:rsidP="356F6C59" w:rsidRDefault="75C9A7F3" w14:paraId="3F46D5B0" w14:textId="24D03194">
      <w:pPr>
        <w:pStyle w:val="ListParagraph"/>
        <w:numPr>
          <w:ilvl w:val="0"/>
          <w:numId w:val="19"/>
        </w:numPr>
        <w:spacing w:after="0" w:line="240" w:lineRule="auto"/>
        <w:rPr>
          <w:sz w:val="22"/>
          <w:szCs w:val="22"/>
        </w:rPr>
      </w:pPr>
      <w:r w:rsidR="356F6C59">
        <w:rPr/>
        <w:t xml:space="preserve">There will be no make-ups for readiness or performance assessments, labs, problem sets, or project.  exams. If the midterm exam must be missed, absence must be officially excused in advance, in which case arrangements for a make-up will be made. </w:t>
      </w:r>
    </w:p>
    <w:p w:rsidR="75C9A7F3" w:rsidP="75C9A7F3" w:rsidRDefault="75C9A7F3" w14:paraId="284D16A0" w14:textId="758A774A">
      <w:pPr>
        <w:pStyle w:val="Normal"/>
        <w:spacing w:after="0" w:line="240" w:lineRule="auto"/>
      </w:pPr>
    </w:p>
    <w:p w:rsidR="75C9A7F3" w:rsidP="356F6C59" w:rsidRDefault="75C9A7F3" w14:paraId="1AA1C6CC" w14:textId="14E9B6FC">
      <w:pPr>
        <w:pStyle w:val="ListParagraph"/>
        <w:numPr>
          <w:ilvl w:val="0"/>
          <w:numId w:val="19"/>
        </w:numPr>
        <w:spacing w:after="0" w:line="240" w:lineRule="auto"/>
        <w:rPr>
          <w:sz w:val="22"/>
          <w:szCs w:val="22"/>
        </w:rPr>
      </w:pPr>
      <w:r w:rsidR="356F6C59">
        <w:rPr/>
        <w:t>There will be no make –up final. The final exam must be taken at the stated time.</w:t>
      </w:r>
    </w:p>
    <w:p w:rsidR="75C9A7F3" w:rsidP="75C9A7F3" w:rsidRDefault="75C9A7F3" w14:paraId="3F2744C5" w14:textId="0D9B63D4">
      <w:pPr>
        <w:pStyle w:val="Normal"/>
        <w:spacing w:after="0" w:line="240" w:lineRule="auto"/>
      </w:pPr>
    </w:p>
    <w:p w:rsidR="75C9A7F3" w:rsidP="356F6C59" w:rsidRDefault="75C9A7F3" w14:paraId="35424BB0" w14:textId="364E9DEC">
      <w:pPr>
        <w:pStyle w:val="ListParagraph"/>
        <w:numPr>
          <w:ilvl w:val="0"/>
          <w:numId w:val="19"/>
        </w:numPr>
        <w:spacing w:after="0" w:line="240" w:lineRule="auto"/>
        <w:rPr>
          <w:sz w:val="22"/>
          <w:szCs w:val="22"/>
        </w:rPr>
      </w:pPr>
      <w:r w:rsidR="356F6C59">
        <w:rPr/>
        <w:t>All other missed assessments will receive a grade of 0</w:t>
      </w:r>
      <w:r w:rsidR="356F6C59">
        <w:rPr/>
        <w:t xml:space="preserve">.  </w:t>
      </w:r>
    </w:p>
    <w:p w:rsidR="75C9A7F3" w:rsidP="75C9A7F3" w:rsidRDefault="75C9A7F3" w14:paraId="27895270" w14:textId="24D3CD0C">
      <w:pPr>
        <w:pStyle w:val="Normal"/>
        <w:spacing w:after="0" w:line="240" w:lineRule="auto"/>
      </w:pPr>
    </w:p>
    <w:p w:rsidR="75C9A7F3" w:rsidP="356F6C59" w:rsidRDefault="75C9A7F3" w14:paraId="095C9840" w14:textId="76C48B05">
      <w:pPr>
        <w:pStyle w:val="ListParagraph"/>
        <w:numPr>
          <w:ilvl w:val="0"/>
          <w:numId w:val="19"/>
        </w:numPr>
        <w:spacing w:after="0" w:line="240" w:lineRule="auto"/>
        <w:rPr>
          <w:sz w:val="22"/>
          <w:szCs w:val="22"/>
        </w:rPr>
      </w:pPr>
      <w:r w:rsidR="356F6C59">
        <w:rPr/>
        <w:t xml:space="preserve">You must take the final exam and turn in the project </w:t>
      </w:r>
      <w:r w:rsidR="356F6C59">
        <w:rPr/>
        <w:t>in order to</w:t>
      </w:r>
      <w:r w:rsidR="356F6C59">
        <w:rPr/>
        <w:t xml:space="preserve"> pass this course.</w:t>
      </w:r>
    </w:p>
    <w:p w:rsidR="356F6C59" w:rsidP="356F6C59" w:rsidRDefault="356F6C59" w14:paraId="1A351F3C" w14:textId="7C52FA31">
      <w:pPr>
        <w:pStyle w:val="Normal"/>
        <w:spacing w:after="0" w:line="240" w:lineRule="auto"/>
      </w:pPr>
    </w:p>
    <w:p w:rsidR="75C9A7F3" w:rsidP="356F6C59" w:rsidRDefault="75C9A7F3" w14:paraId="346E6DD5" w14:textId="2409B3DB">
      <w:pPr>
        <w:pStyle w:val="ListParagraph"/>
        <w:numPr>
          <w:ilvl w:val="0"/>
          <w:numId w:val="19"/>
        </w:numPr>
        <w:spacing w:after="0" w:line="240" w:lineRule="auto"/>
        <w:rPr>
          <w:sz w:val="22"/>
          <w:szCs w:val="22"/>
        </w:rPr>
      </w:pPr>
      <w:r w:rsidR="356F6C59">
        <w:rPr/>
        <w:t>Regrade requests must be made within one week of when the assignment is returned,</w:t>
      </w:r>
    </w:p>
    <w:p w:rsidR="75C9A7F3" w:rsidP="356F6C59" w:rsidRDefault="75C9A7F3" w14:paraId="342EE8C3" w14:textId="15A922A4">
      <w:pPr>
        <w:pStyle w:val="ListParagraph"/>
        <w:numPr>
          <w:ilvl w:val="0"/>
          <w:numId w:val="19"/>
        </w:numPr>
        <w:spacing w:after="0" w:line="240" w:lineRule="auto"/>
        <w:rPr>
          <w:sz w:val="22"/>
          <w:szCs w:val="22"/>
        </w:rPr>
      </w:pPr>
      <w:r w:rsidR="356F6C59">
        <w:rPr/>
        <w:t xml:space="preserve">and must be </w:t>
      </w:r>
      <w:r w:rsidR="356F6C59">
        <w:rPr/>
        <w:t>submitted</w:t>
      </w:r>
      <w:r w:rsidR="356F6C59">
        <w:rPr/>
        <w:t xml:space="preserve"> in writing. These will be honored if points were tallied incorrectly, or</w:t>
      </w:r>
    </w:p>
    <w:p w:rsidR="75C9A7F3" w:rsidP="356F6C59" w:rsidRDefault="75C9A7F3" w14:paraId="33B458F0" w14:textId="3AE03E0C">
      <w:pPr>
        <w:pStyle w:val="ListParagraph"/>
        <w:numPr>
          <w:ilvl w:val="0"/>
          <w:numId w:val="19"/>
        </w:numPr>
        <w:spacing w:after="0" w:line="240" w:lineRule="auto"/>
        <w:rPr>
          <w:sz w:val="22"/>
          <w:szCs w:val="22"/>
        </w:rPr>
      </w:pPr>
      <w:r w:rsidR="356F6C59">
        <w:rPr/>
        <w:t>if you feel your answer is correct but it was marked wrong. No regrade will be made to alter</w:t>
      </w:r>
    </w:p>
    <w:p w:rsidR="75C9A7F3" w:rsidP="356F6C59" w:rsidRDefault="75C9A7F3" w14:paraId="21A4443E" w14:textId="401AE534">
      <w:pPr>
        <w:pStyle w:val="ListParagraph"/>
        <w:numPr>
          <w:ilvl w:val="0"/>
          <w:numId w:val="19"/>
        </w:numPr>
        <w:spacing w:after="0" w:line="240" w:lineRule="auto"/>
        <w:rPr>
          <w:sz w:val="22"/>
          <w:szCs w:val="22"/>
        </w:rPr>
      </w:pPr>
      <w:r w:rsidR="356F6C59">
        <w:rPr/>
        <w:t>the number of points deducted for a mistake. There will be no grade changes after the final</w:t>
      </w:r>
    </w:p>
    <w:p w:rsidR="75C9A7F3" w:rsidP="356F6C59" w:rsidRDefault="75C9A7F3" w14:paraId="346F3B4C" w14:textId="42EAAC50">
      <w:pPr>
        <w:pStyle w:val="ListParagraph"/>
        <w:numPr>
          <w:ilvl w:val="0"/>
          <w:numId w:val="19"/>
        </w:numPr>
        <w:spacing w:after="0" w:line="240" w:lineRule="auto"/>
        <w:rPr>
          <w:sz w:val="22"/>
          <w:szCs w:val="22"/>
        </w:rPr>
      </w:pPr>
      <w:r w:rsidR="356F6C59">
        <w:rPr/>
        <w:t>exam.</w:t>
      </w:r>
    </w:p>
    <w:p w:rsidR="356F6C59" w:rsidP="356F6C59" w:rsidRDefault="356F6C59" w14:paraId="52B04635" w14:textId="59C24DC4">
      <w:pPr>
        <w:pStyle w:val="Normal"/>
        <w:spacing w:after="0" w:line="240" w:lineRule="auto"/>
      </w:pPr>
    </w:p>
    <w:p w:rsidR="75C9A7F3" w:rsidP="356F6C59" w:rsidRDefault="75C9A7F3" w14:paraId="18081812" w14:textId="0213E552">
      <w:pPr>
        <w:pStyle w:val="ListParagraph"/>
        <w:numPr>
          <w:ilvl w:val="0"/>
          <w:numId w:val="19"/>
        </w:numPr>
        <w:spacing w:after="0" w:line="240" w:lineRule="auto"/>
        <w:rPr>
          <w:sz w:val="22"/>
          <w:szCs w:val="22"/>
        </w:rPr>
      </w:pPr>
      <w:r w:rsidR="356F6C59">
        <w:rPr/>
        <w:t>Use of disallowed materials (textbook, class notes, web references, any form of</w:t>
      </w:r>
    </w:p>
    <w:p w:rsidR="75C9A7F3" w:rsidP="356F6C59" w:rsidRDefault="75C9A7F3" w14:paraId="03181F5B" w14:textId="44B506A3">
      <w:pPr>
        <w:pStyle w:val="ListParagraph"/>
        <w:numPr>
          <w:ilvl w:val="0"/>
          <w:numId w:val="19"/>
        </w:numPr>
        <w:spacing w:after="0" w:line="240" w:lineRule="auto"/>
        <w:rPr>
          <w:sz w:val="22"/>
          <w:szCs w:val="22"/>
        </w:rPr>
      </w:pPr>
      <w:r w:rsidR="356F6C59">
        <w:rPr/>
        <w:t xml:space="preserve">communication with classmates or other persons, etc.) during exams will not be tolerated. This will result in a 0 on the exam for all students involved, </w:t>
      </w:r>
      <w:r w:rsidR="356F6C59">
        <w:rPr/>
        <w:t>possible failure</w:t>
      </w:r>
      <w:r w:rsidR="356F6C59">
        <w:rPr/>
        <w:t xml:space="preserve"> of the course, and will be reported to the Office of Student Conduct. If you have any questions about whether something is or is not allowed, ask me beforehand</w:t>
      </w:r>
    </w:p>
    <w:p w:rsidR="75C9A7F3" w:rsidP="75C9A7F3" w:rsidRDefault="75C9A7F3" w14:paraId="737635D1" w14:textId="1991230D">
      <w:pPr>
        <w:spacing w:after="0" w:line="240" w:lineRule="auto"/>
      </w:pPr>
    </w:p>
    <w:p w:rsidRPr="001D3265" w:rsidR="002656C6" w:rsidP="00EE7C98" w:rsidRDefault="00354135" w14:paraId="0B94856B" w14:textId="306C7F16">
      <w:pPr>
        <w:pStyle w:val="Heading4"/>
        <w:spacing w:before="0" w:line="240" w:lineRule="auto"/>
      </w:pPr>
      <w:r w:rsidR="1F852FA7">
        <w:rPr/>
        <w:t>Course Calendar</w:t>
      </w:r>
      <w:r w:rsidR="1F852FA7">
        <w:rPr/>
        <w:t xml:space="preserve"> or </w:t>
      </w:r>
      <w:r w:rsidR="1F852FA7">
        <w:rPr/>
        <w:t>Topics Outline</w:t>
      </w:r>
    </w:p>
    <w:p w:rsidR="1F852FA7" w:rsidP="1F852FA7" w:rsidRDefault="1F852FA7" w14:paraId="3DB814B0" w14:textId="7ED488BB">
      <w:pPr>
        <w:spacing w:after="0" w:line="240" w:lineRule="auto"/>
      </w:pPr>
    </w:p>
    <w:p w:rsidR="4D47E898" w:rsidP="4D0CA166" w:rsidRDefault="4D47E898" w14:paraId="495B87D1" w14:textId="6FEAE567">
      <w:pPr>
        <w:spacing w:after="0" w:line="240" w:lineRule="auto"/>
      </w:pPr>
      <w:r w:rsidR="1F852FA7">
        <w:rPr/>
        <w:t xml:space="preserve">Week </w:t>
      </w:r>
      <w:r w:rsidR="1F852FA7">
        <w:rPr/>
        <w:t>1:  1.1</w:t>
      </w:r>
      <w:r w:rsidR="1F852FA7">
        <w:rPr/>
        <w:t xml:space="preserve"> - 1.4 Introduction to data </w:t>
      </w:r>
    </w:p>
    <w:p w:rsidR="103DF7A5" w:rsidP="103DF7A5" w:rsidRDefault="103DF7A5" w14:paraId="5EF64934" w14:textId="31C15365">
      <w:pPr>
        <w:pStyle w:val="Normal"/>
        <w:spacing w:after="0" w:line="240" w:lineRule="auto"/>
      </w:pPr>
    </w:p>
    <w:p w:rsidR="4D47E898" w:rsidP="4D47E898" w:rsidRDefault="4D47E898" w14:paraId="78F759EF" w14:textId="78ED8273">
      <w:pPr>
        <w:pStyle w:val="Normal"/>
        <w:spacing w:after="0" w:line="240" w:lineRule="auto"/>
      </w:pPr>
      <w:r w:rsidR="1F852FA7">
        <w:rPr/>
        <w:t xml:space="preserve">Week 2: 2.1 - 2.3 Summarizing data </w:t>
      </w:r>
    </w:p>
    <w:p w:rsidR="1F852FA7" w:rsidP="1F852FA7" w:rsidRDefault="1F852FA7" w14:paraId="5A3AE51B" w14:textId="47B25AC6">
      <w:pPr>
        <w:pStyle w:val="Normal"/>
        <w:spacing w:after="0" w:line="240" w:lineRule="auto"/>
      </w:pPr>
    </w:p>
    <w:p w:rsidR="4D0CA166" w:rsidP="4D0CA166" w:rsidRDefault="4D0CA166" w14:paraId="7187ACA1" w14:textId="3EC215C3">
      <w:pPr>
        <w:pStyle w:val="Normal"/>
        <w:spacing w:after="0" w:line="240" w:lineRule="auto"/>
      </w:pPr>
      <w:r w:rsidR="1F852FA7">
        <w:rPr/>
        <w:t xml:space="preserve">Week 3: 3.1 - 3.5 Probability </w:t>
      </w:r>
    </w:p>
    <w:p w:rsidR="4D0CA166" w:rsidP="4D0CA166" w:rsidRDefault="4D0CA166" w14:paraId="52BF4A7F" w14:textId="116F9B61">
      <w:pPr>
        <w:pStyle w:val="Normal"/>
        <w:spacing w:after="0" w:line="240" w:lineRule="auto"/>
      </w:pPr>
    </w:p>
    <w:p w:rsidR="4D0CA166" w:rsidP="4D0CA166" w:rsidRDefault="4D0CA166" w14:paraId="33B67381" w14:textId="7B74239C">
      <w:pPr>
        <w:pStyle w:val="Normal"/>
        <w:suppressLineNumbers w:val="0"/>
        <w:bidi w:val="0"/>
        <w:spacing w:before="0" w:beforeAutospacing="off" w:after="0" w:afterAutospacing="off" w:line="240" w:lineRule="auto"/>
        <w:ind w:left="0" w:right="0"/>
        <w:jc w:val="left"/>
      </w:pPr>
      <w:r w:rsidR="1F852FA7">
        <w:rPr/>
        <w:t>Week 4: 4.1-4.5 Distributions of random variables</w:t>
      </w:r>
    </w:p>
    <w:p w:rsidR="1F852FA7" w:rsidP="1F852FA7" w:rsidRDefault="1F852FA7" w14:paraId="4F508DFE" w14:textId="54F266ED">
      <w:pPr>
        <w:pStyle w:val="Normal"/>
        <w:spacing w:after="0" w:line="240" w:lineRule="auto"/>
      </w:pPr>
    </w:p>
    <w:p w:rsidR="1F852FA7" w:rsidP="1F852FA7" w:rsidRDefault="1F852FA7" w14:paraId="0C0483ED" w14:textId="38CFF432">
      <w:pPr>
        <w:pStyle w:val="Normal"/>
        <w:suppressLineNumbers w:val="0"/>
        <w:bidi w:val="0"/>
        <w:spacing w:before="0" w:beforeAutospacing="off" w:after="0" w:afterAutospacing="off" w:line="240" w:lineRule="auto"/>
        <w:ind w:left="0" w:right="0"/>
        <w:jc w:val="left"/>
      </w:pPr>
      <w:r w:rsidR="1F852FA7">
        <w:rPr/>
        <w:t>Week 5: 4.1-4.5 Distributions of random variables contd.</w:t>
      </w:r>
    </w:p>
    <w:p w:rsidR="4D0CA166" w:rsidP="4D0CA166" w:rsidRDefault="4D0CA166" w14:paraId="1190AE93" w14:textId="67CA2B51">
      <w:pPr>
        <w:pStyle w:val="Normal"/>
        <w:spacing w:after="0" w:line="240" w:lineRule="auto"/>
      </w:pPr>
    </w:p>
    <w:p w:rsidR="4D0CA166" w:rsidP="1F852FA7" w:rsidRDefault="4D0CA166" w14:paraId="67005363" w14:textId="2C819F0C">
      <w:pPr>
        <w:pStyle w:val="Normal"/>
        <w:spacing w:after="0" w:line="240" w:lineRule="auto"/>
        <w:rPr>
          <w:color w:val="FF0000"/>
        </w:rPr>
      </w:pPr>
      <w:r w:rsidRPr="1F852FA7" w:rsidR="1F852FA7">
        <w:rPr>
          <w:color w:val="FF0000"/>
        </w:rPr>
        <w:t>Week 6: Review and Midterm 1</w:t>
      </w:r>
    </w:p>
    <w:p w:rsidR="4D0CA166" w:rsidP="1F852FA7" w:rsidRDefault="4D0CA166" w14:paraId="3C1E7B0F" w14:textId="198D04D4">
      <w:pPr>
        <w:pStyle w:val="Normal"/>
        <w:spacing w:after="0" w:line="240" w:lineRule="auto"/>
        <w:rPr>
          <w:color w:val="FF0000"/>
        </w:rPr>
      </w:pPr>
    </w:p>
    <w:p w:rsidR="4D47E898" w:rsidP="4D47E898" w:rsidRDefault="4D47E898" w14:paraId="71E7F770" w14:textId="3C2C6D4F">
      <w:pPr>
        <w:pStyle w:val="Normal"/>
        <w:spacing w:after="0" w:line="240" w:lineRule="auto"/>
      </w:pPr>
      <w:r w:rsidR="1F852FA7">
        <w:rPr/>
        <w:t>Week 7: 5.1 - 3.3 Foundations of inference</w:t>
      </w:r>
    </w:p>
    <w:p w:rsidR="103DF7A5" w:rsidP="103DF7A5" w:rsidRDefault="103DF7A5" w14:paraId="37689F4E" w14:textId="2DD4CE3A">
      <w:pPr>
        <w:pStyle w:val="Normal"/>
        <w:spacing w:after="0" w:line="240" w:lineRule="auto"/>
      </w:pPr>
    </w:p>
    <w:p w:rsidR="103DF7A5" w:rsidP="103DF7A5" w:rsidRDefault="103DF7A5" w14:paraId="19C850FB" w14:textId="02360867">
      <w:pPr>
        <w:pStyle w:val="Normal"/>
        <w:spacing w:after="0" w:line="240" w:lineRule="auto"/>
      </w:pPr>
      <w:r w:rsidR="1F852FA7">
        <w:rPr/>
        <w:t>Week 8: 6.1- 6.4 Inference for categorical data</w:t>
      </w:r>
    </w:p>
    <w:p w:rsidR="4D0CA166" w:rsidP="4D0CA166" w:rsidRDefault="4D0CA166" w14:paraId="73258AA4" w14:textId="519574B5">
      <w:pPr>
        <w:pStyle w:val="Normal"/>
        <w:spacing w:after="0" w:line="240" w:lineRule="auto"/>
      </w:pPr>
    </w:p>
    <w:p w:rsidR="103DF7A5" w:rsidP="103DF7A5" w:rsidRDefault="103DF7A5" w14:paraId="48FCFFA0" w14:textId="72EE0A0C">
      <w:pPr>
        <w:pStyle w:val="Normal"/>
        <w:spacing w:after="0" w:line="240" w:lineRule="auto"/>
      </w:pPr>
      <w:r w:rsidR="1F852FA7">
        <w:rPr/>
        <w:t>Week 9: 7.1 - 7.5 Inference for numerical data</w:t>
      </w:r>
    </w:p>
    <w:p w:rsidR="1F852FA7" w:rsidP="1F852FA7" w:rsidRDefault="1F852FA7" w14:paraId="25944823" w14:textId="0AB0142A">
      <w:pPr>
        <w:pStyle w:val="Normal"/>
        <w:spacing w:after="0" w:line="240" w:lineRule="auto"/>
      </w:pPr>
      <w:r w:rsidR="1F852FA7">
        <w:rPr/>
        <w:t xml:space="preserve"> </w:t>
      </w:r>
    </w:p>
    <w:p w:rsidR="1F852FA7" w:rsidP="1F852FA7" w:rsidRDefault="1F852FA7" w14:paraId="013AE2BD" w14:textId="77C99961">
      <w:pPr>
        <w:pStyle w:val="Normal"/>
        <w:spacing w:after="0" w:line="240" w:lineRule="auto"/>
      </w:pPr>
      <w:r w:rsidR="1F852FA7">
        <w:rPr/>
        <w:t>Week 10: 7.1 - 7.5 Inference for numerical data, contd.</w:t>
      </w:r>
    </w:p>
    <w:p w:rsidR="1F852FA7" w:rsidP="1F852FA7" w:rsidRDefault="1F852FA7" w14:paraId="56F68C9C" w14:textId="5581E6C2">
      <w:pPr>
        <w:pStyle w:val="Normal"/>
        <w:spacing w:after="0" w:line="240" w:lineRule="auto"/>
      </w:pPr>
    </w:p>
    <w:p w:rsidR="306D6F3A" w:rsidP="1F852FA7" w:rsidRDefault="306D6F3A" w14:paraId="5ADFD114" w14:textId="7DA332C0">
      <w:pPr>
        <w:pStyle w:val="Normal"/>
        <w:spacing w:after="0" w:line="240" w:lineRule="auto"/>
        <w:rPr>
          <w:color w:val="FF0000"/>
        </w:rPr>
      </w:pPr>
      <w:r w:rsidRPr="1F852FA7" w:rsidR="1F852FA7">
        <w:rPr>
          <w:color w:val="FF0000"/>
        </w:rPr>
        <w:t>Week 11: Review and Midterm 2</w:t>
      </w:r>
    </w:p>
    <w:p w:rsidR="4D0CA166" w:rsidP="1F852FA7" w:rsidRDefault="4D0CA166" w14:paraId="775FEC48" w14:textId="51A52ECE">
      <w:pPr>
        <w:pStyle w:val="Normal"/>
        <w:spacing w:after="0" w:line="240" w:lineRule="auto"/>
        <w:rPr>
          <w:color w:val="FF0000"/>
        </w:rPr>
      </w:pPr>
    </w:p>
    <w:p w:rsidR="103DF7A5" w:rsidP="103DF7A5" w:rsidRDefault="103DF7A5" w14:paraId="1D7FCCA8" w14:textId="6CA67C9D">
      <w:pPr>
        <w:pStyle w:val="Normal"/>
        <w:spacing w:after="0" w:line="240" w:lineRule="auto"/>
      </w:pPr>
      <w:r w:rsidR="1F852FA7">
        <w:rPr/>
        <w:t>Week 12: 8.1 - 8.4 Intro to linear regression</w:t>
      </w:r>
    </w:p>
    <w:p w:rsidR="103DF7A5" w:rsidP="103DF7A5" w:rsidRDefault="103DF7A5" w14:paraId="116FD28D" w14:textId="527D838F">
      <w:pPr>
        <w:pStyle w:val="Normal"/>
        <w:spacing w:after="0" w:line="240" w:lineRule="auto"/>
      </w:pPr>
      <w:r w:rsidR="1F852FA7">
        <w:rPr/>
        <w:t xml:space="preserve"> </w:t>
      </w:r>
    </w:p>
    <w:p w:rsidR="4D0CA166" w:rsidP="4D0CA166" w:rsidRDefault="4D0CA166" w14:paraId="6C795AA7" w14:textId="2E21BA7A">
      <w:pPr>
        <w:pStyle w:val="Normal"/>
        <w:spacing w:after="0" w:line="240" w:lineRule="auto"/>
      </w:pPr>
      <w:r w:rsidR="1F852FA7">
        <w:rPr/>
        <w:t>Week 13: Multiple and logistic regression</w:t>
      </w:r>
    </w:p>
    <w:p w:rsidR="1F852FA7" w:rsidP="1F852FA7" w:rsidRDefault="1F852FA7" w14:paraId="707EB77F" w14:textId="40026046">
      <w:pPr>
        <w:pStyle w:val="Normal"/>
        <w:spacing w:after="0" w:line="240" w:lineRule="auto"/>
      </w:pPr>
    </w:p>
    <w:p w:rsidR="1F852FA7" w:rsidP="1F852FA7" w:rsidRDefault="1F852FA7" w14:paraId="74422583" w14:textId="66A0B506">
      <w:pPr>
        <w:pStyle w:val="Normal"/>
        <w:spacing w:after="0" w:line="240" w:lineRule="auto"/>
      </w:pPr>
      <w:r w:rsidR="1F852FA7">
        <w:rPr/>
        <w:t>Week 14: Multiple and logistic regression, contd.</w:t>
      </w:r>
    </w:p>
    <w:p w:rsidR="4D47E898" w:rsidP="4D47E898" w:rsidRDefault="4D47E898" w14:paraId="396C087F" w14:textId="7BAAADFF">
      <w:pPr>
        <w:pStyle w:val="Normal"/>
        <w:spacing w:after="0" w:line="240" w:lineRule="auto"/>
      </w:pPr>
    </w:p>
    <w:p w:rsidR="4D47E898" w:rsidP="4D47E898" w:rsidRDefault="4D47E898" w14:paraId="0E01339F" w14:textId="0579E0B4">
      <w:pPr>
        <w:pStyle w:val="Normal"/>
        <w:spacing w:after="0" w:line="240" w:lineRule="auto"/>
      </w:pPr>
      <w:r w:rsidR="1F852FA7">
        <w:rPr/>
        <w:t>Week 15 and 16: Project work and Final Exam Review</w:t>
      </w:r>
    </w:p>
    <w:p w:rsidR="4D47E898" w:rsidP="4D47E898" w:rsidRDefault="4D47E898" w14:paraId="6580FF69" w14:textId="5282C56C">
      <w:pPr>
        <w:spacing w:after="0" w:line="240" w:lineRule="auto"/>
      </w:pPr>
    </w:p>
    <w:p w:rsidR="00A96192" w:rsidP="00A96192" w:rsidRDefault="00A96192" w14:paraId="17DE9E87" w14:textId="77777777">
      <w:pPr>
        <w:pStyle w:val="Heading4"/>
      </w:pPr>
      <w:r>
        <w:t>Material Subject to Change</w:t>
      </w:r>
    </w:p>
    <w:p w:rsidRPr="00916F26" w:rsidR="00A96192" w:rsidP="00A96192" w:rsidRDefault="00A96192" w14:paraId="52745D96" w14:textId="77777777">
      <w:r>
        <w:t xml:space="preserve">Course material, topics, schedule, assignments, policies, and content are subject to change. </w:t>
      </w:r>
    </w:p>
    <w:p w:rsidR="00A96192" w:rsidP="00EE7C98" w:rsidRDefault="00A96192" w14:paraId="3E09C530" w14:noSpellErr="1" w14:textId="27FF01A1">
      <w:pPr>
        <w:spacing w:after="0" w:line="240" w:lineRule="auto"/>
      </w:pPr>
    </w:p>
    <w:p w:rsidR="6CCD4827" w:rsidP="6CCD4827" w:rsidRDefault="6CCD4827" w14:paraId="39A28583" w14:textId="4C11629C">
      <w:pPr>
        <w:pStyle w:val="Heading4"/>
      </w:pPr>
      <w:r w:rsidR="6CCD4827">
        <w:rPr/>
        <w:t>Tips for success:</w:t>
      </w:r>
    </w:p>
    <w:p w:rsidR="6CCD4827" w:rsidP="6CCD4827" w:rsidRDefault="6CCD4827" w14:paraId="2244C43F" w14:textId="57E2E489">
      <w:pPr>
        <w:pStyle w:val="ListParagraph"/>
        <w:numPr>
          <w:ilvl w:val="0"/>
          <w:numId w:val="17"/>
        </w:numPr>
        <w:spacing w:after="0" w:line="240" w:lineRule="auto"/>
        <w:rPr>
          <w:sz w:val="22"/>
          <w:szCs w:val="22"/>
        </w:rPr>
      </w:pPr>
      <w:r w:rsidR="6CCD4827">
        <w:rPr/>
        <w:t xml:space="preserve">Complete the reading before a new unit </w:t>
      </w:r>
      <w:r w:rsidR="6CCD4827">
        <w:rPr/>
        <w:t>begins, and</w:t>
      </w:r>
      <w:r w:rsidR="6CCD4827">
        <w:rPr/>
        <w:t xml:space="preserve"> then review again after the unit is over.</w:t>
      </w:r>
    </w:p>
    <w:p w:rsidR="6CCD4827" w:rsidP="6CCD4827" w:rsidRDefault="6CCD4827" w14:paraId="3FD1A894" w14:textId="0751832B">
      <w:pPr>
        <w:pStyle w:val="ListParagraph"/>
        <w:numPr>
          <w:ilvl w:val="0"/>
          <w:numId w:val="17"/>
        </w:numPr>
        <w:spacing w:after="0" w:line="240" w:lineRule="auto"/>
        <w:rPr>
          <w:sz w:val="22"/>
          <w:szCs w:val="22"/>
        </w:rPr>
      </w:pPr>
      <w:r w:rsidR="6CCD4827">
        <w:rPr/>
        <w:t>Be an active participant during lectures and labs.</w:t>
      </w:r>
    </w:p>
    <w:p w:rsidR="6CCD4827" w:rsidP="6CCD4827" w:rsidRDefault="6CCD4827" w14:paraId="17FD5B9B" w14:textId="11B2DF31">
      <w:pPr>
        <w:pStyle w:val="ListParagraph"/>
        <w:numPr>
          <w:ilvl w:val="0"/>
          <w:numId w:val="17"/>
        </w:numPr>
        <w:spacing w:after="0" w:line="240" w:lineRule="auto"/>
        <w:rPr>
          <w:sz w:val="22"/>
          <w:szCs w:val="22"/>
        </w:rPr>
      </w:pPr>
      <w:r w:rsidR="6CCD4827">
        <w:rPr/>
        <w:t>Ask questions - during class or office hours, or by email. Ask me, your TAs, and your classmates.</w:t>
      </w:r>
    </w:p>
    <w:p w:rsidR="6CCD4827" w:rsidP="6CCD4827" w:rsidRDefault="6CCD4827" w14:paraId="3F5635A7" w14:textId="75CA6735">
      <w:pPr>
        <w:pStyle w:val="ListParagraph"/>
        <w:numPr>
          <w:ilvl w:val="0"/>
          <w:numId w:val="17"/>
        </w:numPr>
        <w:spacing w:after="0" w:line="240" w:lineRule="auto"/>
        <w:rPr>
          <w:sz w:val="22"/>
          <w:szCs w:val="22"/>
        </w:rPr>
      </w:pPr>
      <w:r w:rsidR="6CCD4827">
        <w:rPr/>
        <w:t xml:space="preserve">Do the problem sets - start early and make sure you </w:t>
      </w:r>
      <w:r w:rsidR="6CCD4827">
        <w:rPr/>
        <w:t>attempt</w:t>
      </w:r>
      <w:r w:rsidR="6CCD4827">
        <w:rPr/>
        <w:t xml:space="preserve"> and understand all questions.</w:t>
      </w:r>
    </w:p>
    <w:p w:rsidR="6CCD4827" w:rsidP="6CCD4827" w:rsidRDefault="6CCD4827" w14:paraId="5BA973F6" w14:textId="10516C42">
      <w:pPr>
        <w:pStyle w:val="ListParagraph"/>
        <w:numPr>
          <w:ilvl w:val="0"/>
          <w:numId w:val="17"/>
        </w:numPr>
        <w:spacing w:after="0" w:line="240" w:lineRule="auto"/>
        <w:rPr>
          <w:sz w:val="22"/>
          <w:szCs w:val="22"/>
        </w:rPr>
      </w:pPr>
      <w:r w:rsidR="6CCD4827">
        <w:rPr/>
        <w:t>Start your project early and allow adequate time to complete it.</w:t>
      </w:r>
    </w:p>
    <w:p w:rsidR="6CCD4827" w:rsidP="6CCD4827" w:rsidRDefault="6CCD4827" w14:paraId="476B7EEF" w14:textId="4E5DA005">
      <w:pPr>
        <w:pStyle w:val="ListParagraph"/>
        <w:numPr>
          <w:ilvl w:val="0"/>
          <w:numId w:val="17"/>
        </w:numPr>
        <w:spacing w:after="0" w:line="240" w:lineRule="auto"/>
        <w:rPr>
          <w:sz w:val="22"/>
          <w:szCs w:val="22"/>
        </w:rPr>
      </w:pPr>
      <w:r w:rsidR="6CCD4827">
        <w:rPr/>
        <w:t xml:space="preserve">Give yourself plenty of time to prepare a good cheat sheet for exams. This requires going through the material and taking the time to review the concepts that </w:t>
      </w:r>
      <w:r w:rsidR="6CCD4827">
        <w:rPr/>
        <w:t>you’re</w:t>
      </w:r>
      <w:r w:rsidR="6CCD4827">
        <w:rPr/>
        <w:t xml:space="preserve"> not comfortable with.</w:t>
      </w:r>
    </w:p>
    <w:p w:rsidR="6CCD4827" w:rsidP="6CCD4827" w:rsidRDefault="6CCD4827" w14:paraId="63204BA2" w14:textId="065CD81B">
      <w:pPr>
        <w:pStyle w:val="ListParagraph"/>
        <w:numPr>
          <w:ilvl w:val="0"/>
          <w:numId w:val="17"/>
        </w:numPr>
        <w:spacing w:after="0" w:line="240" w:lineRule="auto"/>
        <w:rPr>
          <w:sz w:val="22"/>
          <w:szCs w:val="22"/>
        </w:rPr>
      </w:pPr>
      <w:r w:rsidR="6CCD4827">
        <w:rPr/>
        <w:t xml:space="preserve">Do not procrastinate - </w:t>
      </w:r>
      <w:r w:rsidR="6CCD4827">
        <w:rPr/>
        <w:t>don’t</w:t>
      </w:r>
      <w:r w:rsidR="6CCD4827">
        <w:rPr/>
        <w:t xml:space="preserve"> let a unit go by with unanswered questions as it will just make the following unit’s material even more difficult to follow.</w:t>
      </w:r>
    </w:p>
    <w:p w:rsidR="6CCD4827" w:rsidP="6CCD4827" w:rsidRDefault="6CCD4827" w14:paraId="502056C6" w14:textId="5E956251">
      <w:pPr>
        <w:pStyle w:val="ListParagraph"/>
        <w:spacing w:after="0" w:line="240" w:lineRule="auto"/>
        <w:ind w:left="360"/>
        <w:rPr>
          <w:sz w:val="22"/>
          <w:szCs w:val="22"/>
        </w:rPr>
      </w:pPr>
    </w:p>
    <w:p w:rsidRPr="00CC2D3C" w:rsidR="00CC67EC" w:rsidP="00EE7C98" w:rsidRDefault="00CC2D3C" w14:paraId="6C7D438E" w14:textId="06D1313D">
      <w:pPr>
        <w:pStyle w:val="Heading4"/>
        <w:spacing w:before="0" w:line="240" w:lineRule="auto"/>
        <w:rPr>
          <w:color w:val="C00000"/>
        </w:rPr>
      </w:pPr>
      <w:r w:rsidRPr="1F852FA7" w:rsidR="1F852FA7">
        <w:rPr>
          <w:color w:val="C00000"/>
        </w:rPr>
        <w:t xml:space="preserve"> Netiquette Expectations</w:t>
      </w:r>
    </w:p>
    <w:p w:rsidR="009706D0" w:rsidP="1F852FA7" w:rsidRDefault="00FB3A78" w14:paraId="65578E8B" w14:textId="33128A37">
      <w:pPr>
        <w:spacing w:after="0" w:line="240" w:lineRule="auto"/>
        <w:ind w:left="360"/>
        <w:rPr>
          <w:i w:val="1"/>
          <w:iCs w:val="1"/>
        </w:rPr>
      </w:pPr>
      <w:r w:rsidRPr="1F852FA7" w:rsidR="1F852FA7">
        <w:rPr>
          <w:i w:val="1"/>
          <w:iCs w:val="1"/>
        </w:rPr>
        <w:t xml:space="preserve">Please see  the </w:t>
      </w:r>
      <w:hyperlink r:id="R04130d52c7c74adb">
        <w:r w:rsidRPr="1F852FA7" w:rsidR="1F852FA7">
          <w:rPr>
            <w:rStyle w:val="Hyperlink"/>
            <w:i w:val="1"/>
            <w:iCs w:val="1"/>
          </w:rPr>
          <w:t>Nevada Online netiquette page</w:t>
        </w:r>
      </w:hyperlink>
      <w:r w:rsidRPr="1F852FA7" w:rsidR="1F852FA7">
        <w:rPr>
          <w:i w:val="1"/>
          <w:iCs w:val="1"/>
        </w:rPr>
        <w:t xml:space="preserve"> (https://nevadaonline.unr.edu/student-support/netiquette).</w:t>
      </w:r>
    </w:p>
    <w:p w:rsidRPr="00ED3520" w:rsidR="00EE7C98" w:rsidP="00EE7C98" w:rsidRDefault="00EE7C98" w14:paraId="6867E6ED" w14:textId="77777777">
      <w:pPr>
        <w:spacing w:after="0" w:line="240" w:lineRule="auto"/>
        <w:ind w:left="360"/>
        <w:rPr>
          <w:i/>
          <w:iCs/>
        </w:rPr>
      </w:pPr>
    </w:p>
    <w:p w:rsidR="00EF62E8" w:rsidP="00EE7C98" w:rsidRDefault="00EF62E8" w14:paraId="426F6D16" w14:textId="6BDCD852">
      <w:pPr>
        <w:pStyle w:val="Heading3"/>
        <w:spacing w:before="0" w:line="240" w:lineRule="auto"/>
      </w:pPr>
      <w:r w:rsidRPr="001D3265">
        <w:t>University Policies</w:t>
      </w:r>
    </w:p>
    <w:p w:rsidRPr="001D3265" w:rsidR="002656C6" w:rsidP="00EE7C98" w:rsidRDefault="00B15422" w14:paraId="47B8CD71" w14:textId="6C047A6B">
      <w:pPr>
        <w:pStyle w:val="Heading4"/>
        <w:spacing w:before="0" w:line="240" w:lineRule="auto"/>
      </w:pPr>
      <w:r w:rsidRPr="001D3265">
        <w:t xml:space="preserve">Statement on </w:t>
      </w:r>
      <w:r w:rsidRPr="001D3265" w:rsidR="00354135">
        <w:t>Academic Dishonesty</w:t>
      </w:r>
    </w:p>
    <w:p w:rsidR="001C1C68" w:rsidP="001C1C68" w:rsidRDefault="00D86DE2" w14:paraId="6934C10D" w14:textId="337B6862">
      <w:pPr>
        <w:spacing w:after="0" w:line="240" w:lineRule="auto"/>
        <w:ind w:left="360"/>
      </w:pPr>
      <w:r>
        <w:t xml:space="preserve">The University Academic Standards Policy defines academic dishonesty, and mandates specific sanctions for violations. See the University Academic Standards policy: </w:t>
      </w:r>
      <w:hyperlink w:tgtFrame="_blank" w:tooltip="UAM Academic Standards Policy" w:history="1" r:id="rId21">
        <w:r w:rsidRPr="00CC2D3C">
          <w:rPr>
            <w:rStyle w:val="Hyperlink"/>
            <w:rFonts w:cstheme="minorHAnsi"/>
          </w:rPr>
          <w:t>UAM 6,502</w:t>
        </w:r>
        <w:r w:rsidRPr="00CC2D3C">
          <w:t>.</w:t>
        </w:r>
      </w:hyperlink>
    </w:p>
    <w:p w:rsidR="00240DC5" w:rsidP="001C1C68" w:rsidRDefault="00240DC5" w14:paraId="2260E0DF" w14:textId="77777777">
      <w:pPr>
        <w:spacing w:after="0" w:line="240" w:lineRule="auto"/>
        <w:ind w:left="360"/>
        <w:rPr>
          <w:i/>
          <w:iCs/>
        </w:rPr>
      </w:pPr>
    </w:p>
    <w:p w:rsidR="00C47171" w:rsidP="001C1C68" w:rsidRDefault="00384D22" w14:paraId="4466D3E0" w14:textId="7E01B3EF">
      <w:pPr>
        <w:spacing w:after="0" w:line="240" w:lineRule="auto"/>
        <w:ind w:left="360"/>
      </w:pPr>
      <w:r>
        <w:rPr>
          <w:i/>
          <w:iCs/>
        </w:rPr>
        <w:t>C</w:t>
      </w:r>
      <w:r w:rsidR="00C47171">
        <w:rPr>
          <w:i/>
          <w:iCs/>
        </w:rPr>
        <w:t>onsider adding a generative AI statement in the academic integrity section</w:t>
      </w:r>
      <w:r w:rsidR="0089707C">
        <w:rPr>
          <w:i/>
          <w:iCs/>
        </w:rPr>
        <w:t>.</w:t>
      </w:r>
      <w:r>
        <w:rPr>
          <w:i/>
          <w:iCs/>
        </w:rPr>
        <w:t xml:space="preserve"> </w:t>
      </w:r>
      <w:r w:rsidR="0089707C">
        <w:rPr>
          <w:i/>
          <w:iCs/>
        </w:rPr>
        <w:t>C</w:t>
      </w:r>
      <w:r>
        <w:rPr>
          <w:i/>
          <w:iCs/>
        </w:rPr>
        <w:t>l</w:t>
      </w:r>
      <w:r w:rsidR="00C47171">
        <w:rPr>
          <w:i/>
          <w:iCs/>
        </w:rPr>
        <w:t xml:space="preserve">arify what, if any, use of generative AI tools is permitted </w:t>
      </w:r>
      <w:r w:rsidR="00D40411">
        <w:rPr>
          <w:i/>
          <w:iCs/>
        </w:rPr>
        <w:t xml:space="preserve">(for which assignments, for which purposes) </w:t>
      </w:r>
      <w:r w:rsidR="00C47171">
        <w:rPr>
          <w:i/>
          <w:iCs/>
        </w:rPr>
        <w:t xml:space="preserve">and how students will be expected to document and disclose use of generative AI tools. See appendix for sample language. </w:t>
      </w:r>
    </w:p>
    <w:p w:rsidR="00D07ED9" w:rsidP="00EE7C98" w:rsidRDefault="00D07ED9" w14:paraId="79EF6E3F" w14:textId="77777777">
      <w:pPr>
        <w:spacing w:after="0" w:line="240" w:lineRule="auto"/>
        <w:ind w:left="360"/>
      </w:pPr>
    </w:p>
    <w:p w:rsidRPr="001D3265" w:rsidR="00B23A3C" w:rsidP="00B23A3C" w:rsidRDefault="00B23A3C" w14:paraId="547ADFB6" w14:textId="79FC54DF">
      <w:pPr>
        <w:pStyle w:val="Heading4"/>
        <w:spacing w:before="0" w:line="240" w:lineRule="auto"/>
      </w:pPr>
      <w:r>
        <w:t>Statement on Student Compliance with University Policies</w:t>
      </w:r>
    </w:p>
    <w:p w:rsidR="00B23A3C" w:rsidP="00B23A3C" w:rsidRDefault="00B23A3C" w14:paraId="6ECB06F0" w14:textId="77777777">
      <w:pPr>
        <w:spacing w:after="0" w:line="240" w:lineRule="auto"/>
        <w:ind w:left="360"/>
        <w:rPr>
          <w:rFonts w:ascii="Calibri" w:hAnsi="Calibri" w:eastAsia="DengXian" w:cs="Times New Roman"/>
          <w:color w:val="000000" w:themeColor="text1"/>
        </w:rPr>
      </w:pPr>
      <w:r w:rsidRPr="006812BE">
        <w:rPr>
          <w:rFonts w:ascii="Calibri" w:hAnsi="Calibri" w:eastAsia="DengXian" w:cs="Times New Roman"/>
          <w:color w:val="000000" w:themeColor="text1"/>
        </w:rPr>
        <w:t xml:space="preserve">In accordance </w:t>
      </w:r>
      <w:r>
        <w:rPr>
          <w:rFonts w:ascii="Calibri" w:hAnsi="Calibri" w:eastAsia="DengXian" w:cs="Times New Roman"/>
          <w:color w:val="000000" w:themeColor="text1"/>
        </w:rPr>
        <w:t>with</w:t>
      </w:r>
      <w:r w:rsidRPr="006812BE">
        <w:rPr>
          <w:rFonts w:ascii="Calibri" w:hAnsi="Calibri" w:eastAsia="DengXian" w:cs="Times New Roman"/>
          <w:color w:val="000000" w:themeColor="text1"/>
        </w:rPr>
        <w:t xml:space="preserve"> section 6,502 of the University Administrative Manual, a student may receive academic and disciplinary sanct</w:t>
      </w:r>
      <w:r>
        <w:rPr>
          <w:rFonts w:ascii="Calibri" w:hAnsi="Calibri" w:eastAsia="DengXian" w:cs="Times New Roman"/>
          <w:color w:val="000000" w:themeColor="text1"/>
        </w:rPr>
        <w:t xml:space="preserve">ions for failure to comply with policy, including this syllabus, for failure to comply with the directions of a University Official, </w:t>
      </w:r>
      <w:r w:rsidRPr="006812BE">
        <w:rPr>
          <w:rFonts w:ascii="Calibri" w:hAnsi="Calibri" w:eastAsia="DengXian" w:cs="Times New Roman"/>
          <w:color w:val="000000" w:themeColor="text1"/>
        </w:rPr>
        <w:t>for disrupt</w:t>
      </w:r>
      <w:r>
        <w:rPr>
          <w:rFonts w:ascii="Calibri" w:hAnsi="Calibri" w:eastAsia="DengXian" w:cs="Times New Roman"/>
          <w:color w:val="000000" w:themeColor="text1"/>
        </w:rPr>
        <w:t xml:space="preserve">ive behavior in the classroom, or any other prohibited action. </w:t>
      </w:r>
      <w:r w:rsidRPr="006812BE">
        <w:rPr>
          <w:rFonts w:ascii="Calibri" w:hAnsi="Calibri" w:eastAsia="DengXian" w:cs="Times New Roman"/>
          <w:color w:val="000000" w:themeColor="text1"/>
        </w:rPr>
        <w:t>“Disruptive behavior" is defined in part as behavior, including but not limited to failure to follow course, laboratory or safety rules</w:t>
      </w:r>
      <w:r>
        <w:rPr>
          <w:rFonts w:ascii="Calibri" w:hAnsi="Calibri" w:eastAsia="DengXian" w:cs="Times New Roman"/>
          <w:color w:val="000000" w:themeColor="text1"/>
        </w:rPr>
        <w:t>, or endangering the health of others</w:t>
      </w:r>
      <w:r w:rsidRPr="006812BE">
        <w:rPr>
          <w:rFonts w:ascii="Calibri" w:hAnsi="Calibri" w:eastAsia="DengXian" w:cs="Times New Roman"/>
          <w:color w:val="000000" w:themeColor="text1"/>
        </w:rPr>
        <w:t xml:space="preserve">. A </w:t>
      </w:r>
      <w:r w:rsidRPr="006812BE">
        <w:rPr>
          <w:rFonts w:ascii="Calibri" w:hAnsi="Calibri" w:eastAsia="DengXian" w:cs="Times New Roman"/>
          <w:color w:val="000000" w:themeColor="text1"/>
        </w:rPr>
        <w:lastRenderedPageBreak/>
        <w:t>student may be dropped from class at any time for misconduct or disruptive behavior in the classroom</w:t>
      </w:r>
      <w:r>
        <w:rPr>
          <w:rFonts w:ascii="Calibri" w:hAnsi="Calibri" w:eastAsia="DengXian" w:cs="Times New Roman"/>
          <w:color w:val="000000" w:themeColor="text1"/>
        </w:rPr>
        <w:t xml:space="preserve"> </w:t>
      </w:r>
      <w:r w:rsidRPr="006812BE">
        <w:rPr>
          <w:rFonts w:ascii="Calibri" w:hAnsi="Calibri" w:eastAsia="DengXian" w:cs="Times New Roman"/>
          <w:color w:val="000000" w:themeColor="text1"/>
        </w:rPr>
        <w:t xml:space="preserve">upon recommendation of the instructor and with approval of the college dean. A student may also receive disciplinary sanctions </w:t>
      </w:r>
      <w:r>
        <w:rPr>
          <w:rFonts w:ascii="Calibri" w:hAnsi="Calibri" w:eastAsia="DengXian" w:cs="Times New Roman"/>
          <w:color w:val="000000" w:themeColor="text1"/>
        </w:rPr>
        <w:t xml:space="preserve">through the Office of Student Conduct </w:t>
      </w:r>
      <w:r w:rsidRPr="006812BE">
        <w:rPr>
          <w:rFonts w:ascii="Calibri" w:hAnsi="Calibri" w:eastAsia="DengXian" w:cs="Times New Roman"/>
          <w:color w:val="000000" w:themeColor="text1"/>
        </w:rPr>
        <w:t>for misconduct or disruptive behavior</w:t>
      </w:r>
      <w:r>
        <w:rPr>
          <w:rFonts w:ascii="Calibri" w:hAnsi="Calibri" w:eastAsia="DengXian" w:cs="Times New Roman"/>
          <w:color w:val="000000" w:themeColor="text1"/>
        </w:rPr>
        <w:t>, including endangering the health of others,</w:t>
      </w:r>
      <w:r w:rsidRPr="006812BE">
        <w:rPr>
          <w:rFonts w:ascii="Calibri" w:hAnsi="Calibri" w:eastAsia="DengXian" w:cs="Times New Roman"/>
          <w:color w:val="000000" w:themeColor="text1"/>
        </w:rPr>
        <w:t xml:space="preserve"> in the classroom. The student shall not receive a refund for course fees or tuition.</w:t>
      </w:r>
    </w:p>
    <w:p w:rsidRPr="001D3265" w:rsidR="00B23A3C" w:rsidP="00EE7C98" w:rsidRDefault="00B23A3C" w14:paraId="79A06674" w14:textId="77777777">
      <w:pPr>
        <w:spacing w:after="0" w:line="240" w:lineRule="auto"/>
        <w:ind w:left="360"/>
      </w:pPr>
    </w:p>
    <w:p w:rsidRPr="002815E9" w:rsidR="002656C6" w:rsidP="00EE7C98" w:rsidRDefault="00B15422" w14:paraId="14534BCB" w14:textId="670EFF14">
      <w:pPr>
        <w:pStyle w:val="Heading4"/>
        <w:spacing w:before="0" w:line="240" w:lineRule="auto"/>
      </w:pPr>
      <w:r w:rsidRPr="002815E9">
        <w:t xml:space="preserve">Statement of </w:t>
      </w:r>
      <w:r w:rsidRPr="002815E9" w:rsidR="00354135">
        <w:t>Disability Services</w:t>
      </w:r>
    </w:p>
    <w:p w:rsidRPr="00CC2D3C" w:rsidR="0014664C" w:rsidP="00EE7C98" w:rsidRDefault="0014664C" w14:paraId="1EBEBDD0" w14:textId="7467A7ED">
      <w:pPr>
        <w:spacing w:after="0" w:line="240" w:lineRule="auto"/>
        <w:ind w:left="360"/>
        <w:rPr>
          <w:i/>
          <w:iCs/>
        </w:rPr>
      </w:pPr>
      <w:r w:rsidRPr="00CC2D3C">
        <w:rPr>
          <w:i/>
          <w:iCs/>
        </w:rPr>
        <w:t>Use either the traditional or online statement</w:t>
      </w:r>
      <w:r w:rsidRPr="00CC2D3C" w:rsidR="00891051">
        <w:rPr>
          <w:i/>
          <w:iCs/>
        </w:rPr>
        <w:t>,</w:t>
      </w:r>
      <w:r w:rsidRPr="00CC2D3C">
        <w:rPr>
          <w:i/>
          <w:iCs/>
        </w:rPr>
        <w:t xml:space="preserve"> </w:t>
      </w:r>
      <w:r w:rsidRPr="00CC2D3C" w:rsidR="00891051">
        <w:rPr>
          <w:i/>
          <w:iCs/>
        </w:rPr>
        <w:t xml:space="preserve">in addition to </w:t>
      </w:r>
      <w:r w:rsidRPr="00CC2D3C">
        <w:rPr>
          <w:i/>
          <w:iCs/>
        </w:rPr>
        <w:t xml:space="preserve">the last </w:t>
      </w:r>
      <w:r w:rsidRPr="00CC2D3C" w:rsidR="00891051">
        <w:rPr>
          <w:i/>
          <w:iCs/>
        </w:rPr>
        <w:t xml:space="preserve">sentence regarding </w:t>
      </w:r>
      <w:r w:rsidRPr="00CC2D3C">
        <w:rPr>
          <w:i/>
          <w:iCs/>
        </w:rPr>
        <w:t>third party materials.</w:t>
      </w:r>
    </w:p>
    <w:p w:rsidR="0014664C" w:rsidP="00EE7C98" w:rsidRDefault="0014664C" w14:paraId="15D81043" w14:textId="77777777">
      <w:pPr>
        <w:spacing w:after="0" w:line="240" w:lineRule="auto"/>
        <w:rPr>
          <w:rStyle w:val="Emphasis"/>
        </w:rPr>
      </w:pPr>
    </w:p>
    <w:p w:rsidRPr="00692D9B" w:rsidR="00EA3485" w:rsidP="00EE7C98" w:rsidRDefault="00EA3485" w14:paraId="5A8F754C" w14:textId="6C1FE5C6">
      <w:pPr>
        <w:pStyle w:val="Heading5"/>
        <w:spacing w:after="0" w:line="240" w:lineRule="auto"/>
        <w:rPr>
          <w:rStyle w:val="Emphasis"/>
        </w:rPr>
      </w:pPr>
      <w:r w:rsidRPr="00692D9B">
        <w:rPr>
          <w:rStyle w:val="Emphasis"/>
        </w:rPr>
        <w:t>For Traditional and Seated Classrooms:</w:t>
      </w:r>
    </w:p>
    <w:p w:rsidRPr="001D3265" w:rsidR="00EA3485" w:rsidP="00EE7C98" w:rsidRDefault="00EA3485" w14:paraId="4C93DA8C" w14:textId="4F55C8C2">
      <w:pPr>
        <w:spacing w:after="0" w:line="240" w:lineRule="auto"/>
        <w:ind w:left="720"/>
        <w:rPr>
          <w:rFonts w:cstheme="minorHAnsi"/>
        </w:rPr>
      </w:pPr>
      <w:r w:rsidRPr="1F852FA7" w:rsidR="1F852FA7">
        <w:rPr>
          <w:rFonts w:cs="Calibri" w:cstheme="minorAscii"/>
        </w:rPr>
        <w:t xml:space="preserve">Any student with a disability needing academic adjustments or accommodations is requested to speak with me or the </w:t>
      </w:r>
      <w:hyperlink r:id="R8e2453e60dba4200">
        <w:r w:rsidRPr="1F852FA7" w:rsidR="1F852FA7">
          <w:rPr>
            <w:rStyle w:val="Hyperlink"/>
            <w:rFonts w:cs="Calibri" w:cstheme="minorAscii"/>
          </w:rPr>
          <w:t>Disability Resource Center</w:t>
        </w:r>
      </w:hyperlink>
      <w:r w:rsidRPr="1F852FA7" w:rsidR="1F852FA7">
        <w:rPr>
          <w:rFonts w:cs="Calibri" w:cstheme="minorAscii"/>
        </w:rPr>
        <w:t xml:space="preserve"> (</w:t>
      </w:r>
      <w:r w:rsidRPr="1F852FA7" w:rsidR="1F852FA7">
        <w:rPr>
          <w:rFonts w:cs="Calibri" w:cstheme="minorAscii"/>
        </w:rPr>
        <w:t>Pennington Achievement Center</w:t>
      </w:r>
      <w:r w:rsidRPr="1F852FA7" w:rsidR="1F852FA7">
        <w:rPr>
          <w:rFonts w:cs="Calibri" w:cstheme="minorAscii"/>
        </w:rPr>
        <w:t xml:space="preserve"> </w:t>
      </w:r>
      <w:r w:rsidRPr="1F852FA7" w:rsidR="1F852FA7">
        <w:rPr>
          <w:rFonts w:cs="Calibri" w:cstheme="minorAscii"/>
        </w:rPr>
        <w:t>Suite 230</w:t>
      </w:r>
      <w:r w:rsidRPr="1F852FA7" w:rsidR="1F852FA7">
        <w:rPr>
          <w:rFonts w:cs="Calibri" w:cstheme="minorAscii"/>
        </w:rPr>
        <w:t>) as soon as possible to arrange for appropriate accommodations.</w:t>
      </w:r>
      <w:r>
        <w:br/>
      </w:r>
    </w:p>
    <w:p w:rsidRPr="00D2659F" w:rsidR="00692D9B" w:rsidP="00EE7C98" w:rsidRDefault="00692D9B" w14:paraId="736C47E1" w14:textId="77777777">
      <w:pPr>
        <w:spacing w:after="0" w:line="240" w:lineRule="auto"/>
        <w:ind w:left="360"/>
        <w:rPr>
          <w:rFonts w:cstheme="minorHAnsi"/>
        </w:rPr>
      </w:pPr>
      <w:r w:rsidRPr="00692D9B">
        <w:rPr>
          <w:b/>
        </w:rPr>
        <w:t>This course may leverage 3</w:t>
      </w:r>
      <w:r w:rsidRPr="00692D9B">
        <w:rPr>
          <w:b/>
          <w:vertAlign w:val="superscript"/>
        </w:rPr>
        <w:t>rd</w:t>
      </w:r>
      <w:r w:rsidRPr="00692D9B">
        <w:rPr>
          <w:b/>
        </w:rPr>
        <w:t xml:space="preserve"> party web/multimedia content, if you experience any issues accessing this content, please notify your instructor.</w:t>
      </w:r>
      <w:r w:rsidR="006A28EA">
        <w:rPr>
          <w:b/>
        </w:rPr>
        <w:br/>
      </w:r>
    </w:p>
    <w:p w:rsidRPr="001D3265" w:rsidR="00BB7480" w:rsidP="00EE7C98" w:rsidRDefault="00B15422" w14:paraId="1C0E8AF6" w14:textId="455C9642">
      <w:pPr>
        <w:pStyle w:val="Heading4"/>
        <w:spacing w:before="0" w:line="240" w:lineRule="auto"/>
      </w:pPr>
      <w:r w:rsidRPr="001D3265">
        <w:t xml:space="preserve">Statement on </w:t>
      </w:r>
      <w:r w:rsidRPr="001D3265" w:rsidR="00BB7480">
        <w:t>Audio and Video Recording</w:t>
      </w:r>
    </w:p>
    <w:p w:rsidR="00643921" w:rsidP="00EE7C98" w:rsidRDefault="00643921" w14:paraId="779499CD" w14:textId="6F6F8089">
      <w:pPr>
        <w:pStyle w:val="Heading5"/>
        <w:spacing w:after="0" w:line="240" w:lineRule="auto"/>
        <w:ind w:left="360"/>
      </w:pPr>
      <w:r>
        <w:t>Student-created Recordings</w:t>
      </w:r>
    </w:p>
    <w:p w:rsidR="00EA7A76" w:rsidP="00EE7C98" w:rsidRDefault="00BB7480" w14:paraId="74F5BB88" w14:textId="1C75533F">
      <w:pPr>
        <w:spacing w:after="0" w:line="240" w:lineRule="auto"/>
        <w:ind w:left="360"/>
      </w:pPr>
      <w:r w:rsidRPr="001D3265">
        <w:t xml:space="preserve">Surreptitious or covert </w:t>
      </w:r>
      <w:proofErr w:type="gramStart"/>
      <w:r w:rsidRPr="001D3265">
        <w:t>video-taping</w:t>
      </w:r>
      <w:proofErr w:type="gramEnd"/>
      <w:r w:rsidRPr="001D3265">
        <w:t xml:space="preserve"> of class or unauthorized audio recording of class is prohibited by law and by Board of Regents policy. This class may be </w:t>
      </w:r>
      <w:r w:rsidRPr="001D3265" w:rsidR="00EC4282">
        <w:t>videotaped,</w:t>
      </w:r>
      <w:r w:rsidRPr="001D3265">
        <w:t xml:space="preserve"> or audio recorded only with the written permission of the instructor. </w:t>
      </w:r>
      <w:proofErr w:type="gramStart"/>
      <w:r w:rsidRPr="001D3265">
        <w:t>In order to</w:t>
      </w:r>
      <w:proofErr w:type="gramEnd"/>
      <w:r w:rsidRPr="001D3265">
        <w:t xml:space="preserve"> accommodate students with disabilities, some students may have been given permission to record class lectures and discussions. Therefore, students should understand that their comments during class may be recorded.</w:t>
      </w:r>
    </w:p>
    <w:p w:rsidR="00EE7C98" w:rsidP="00EE7C98" w:rsidRDefault="00EE7C98" w14:paraId="5C075EB1" w14:textId="77777777">
      <w:pPr>
        <w:spacing w:after="0" w:line="240" w:lineRule="auto"/>
        <w:ind w:left="360"/>
      </w:pPr>
    </w:p>
    <w:p w:rsidR="00643921" w:rsidP="00EE7C98" w:rsidRDefault="00643921" w14:paraId="404A8F12" w14:textId="18A56EE5">
      <w:pPr>
        <w:pStyle w:val="Heading5"/>
        <w:spacing w:after="0" w:line="240" w:lineRule="auto"/>
        <w:ind w:left="360"/>
      </w:pPr>
      <w:r>
        <w:t>Instructor-created Recordings</w:t>
      </w:r>
    </w:p>
    <w:p w:rsidR="00643921" w:rsidP="00EE7C98" w:rsidRDefault="00643921" w14:paraId="332D12B3" w14:textId="21C89F18">
      <w:pPr>
        <w:spacing w:after="0" w:line="240" w:lineRule="auto"/>
        <w:ind w:left="360"/>
      </w:pPr>
      <w:r w:rsidRPr="00457CB7">
        <w:t>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 "chat" feature, which allows you to type questions and comments live.</w:t>
      </w:r>
    </w:p>
    <w:p w:rsidR="00EE7C98" w:rsidP="00EE7C98" w:rsidRDefault="00EE7C98" w14:paraId="288C19B0" w14:textId="77777777">
      <w:pPr>
        <w:spacing w:after="0" w:line="240" w:lineRule="auto"/>
        <w:ind w:left="720"/>
      </w:pPr>
    </w:p>
    <w:p w:rsidRPr="001D3265" w:rsidR="00D83540" w:rsidP="00EE7C98" w:rsidRDefault="00CF6CB0" w14:paraId="5F62C596" w14:textId="3116FC10">
      <w:pPr>
        <w:pStyle w:val="Heading4"/>
        <w:spacing w:before="0" w:line="240" w:lineRule="auto"/>
      </w:pPr>
      <w:r w:rsidRPr="001D3265">
        <w:lastRenderedPageBreak/>
        <w:t>Statement</w:t>
      </w:r>
      <w:r>
        <w:t xml:space="preserve"> on Maintaining a </w:t>
      </w:r>
      <w:r w:rsidR="00D83540">
        <w:t>Safe Learning and Work Environment</w:t>
      </w:r>
    </w:p>
    <w:p w:rsidR="00EA7A76" w:rsidP="00EE7C98" w:rsidRDefault="00EA7A76" w14:paraId="12284B24" w14:textId="2789E70E">
      <w:pPr>
        <w:spacing w:after="0" w:line="240" w:lineRule="auto"/>
        <w:ind w:left="360"/>
        <w:rPr>
          <w:rFonts w:cs="Arial"/>
          <w:lang w:val="en"/>
        </w:rPr>
      </w:pPr>
      <w:r w:rsidRPr="00E30D02">
        <w:rPr>
          <w:rFonts w:cs="Arial"/>
          <w:lang w:val="en"/>
        </w:rP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w:t>
      </w:r>
      <w:r w:rsidR="00A9682C">
        <w:rPr>
          <w:rFonts w:cs="Arial"/>
          <w:lang w:val="en"/>
        </w:rPr>
        <w:t>Center for Civil Rights and Equal Access</w:t>
      </w:r>
      <w:r w:rsidRPr="00E30D02">
        <w:rPr>
          <w:rFonts w:cs="Arial"/>
          <w:lang w:val="en"/>
        </w:rPr>
        <w:t xml:space="preserve"> at 775-784-1547. Resources and interim measures are available to assist you. For</w:t>
      </w:r>
      <w:r w:rsidRPr="00E30D02" w:rsidR="00891051">
        <w:rPr>
          <w:rFonts w:cs="Arial"/>
          <w:lang w:val="en"/>
        </w:rPr>
        <w:t xml:space="preserve"> more information, please visit the </w:t>
      </w:r>
      <w:hyperlink w:history="1" r:id="rId25">
        <w:r w:rsidRPr="005C72A4" w:rsidR="005C72A4">
          <w:rPr>
            <w:rStyle w:val="Hyperlink"/>
            <w:rFonts w:cs="Arial"/>
            <w:lang w:val="en"/>
          </w:rPr>
          <w:t>Center</w:t>
        </w:r>
        <w:r w:rsidRPr="005C72A4" w:rsidR="005C72A4">
          <w:rPr>
            <w:rStyle w:val="Hyperlink"/>
          </w:rPr>
          <w:t xml:space="preserve"> for Civil Rights &amp; Equal Access</w:t>
        </w:r>
      </w:hyperlink>
      <w:r w:rsidRPr="00E30D02" w:rsidR="00891051">
        <w:rPr>
          <w:rFonts w:cs="Arial"/>
          <w:lang w:val="en"/>
        </w:rPr>
        <w:t xml:space="preserve"> page</w:t>
      </w:r>
      <w:r w:rsidRPr="00EE7C98" w:rsidR="00891051">
        <w:rPr>
          <w:rFonts w:cs="Arial"/>
          <w:lang w:val="en"/>
        </w:rPr>
        <w:t xml:space="preserve">. </w:t>
      </w:r>
    </w:p>
    <w:p w:rsidR="000C6210" w:rsidP="000C6210" w:rsidRDefault="000C6210" w14:paraId="68B5A539" w14:textId="77777777">
      <w:pPr>
        <w:spacing w:after="0" w:line="240" w:lineRule="auto"/>
        <w:rPr>
          <w:rFonts w:cs="Arial"/>
          <w:lang w:val="en"/>
        </w:rPr>
      </w:pPr>
    </w:p>
    <w:p w:rsidRPr="00CD2F9E" w:rsidR="000C6210" w:rsidP="000C6210" w:rsidRDefault="000C6210" w14:paraId="61EE32F4" w14:textId="0F0F01E6">
      <w:pPr>
        <w:pStyle w:val="Heading4"/>
        <w:spacing w:before="0" w:line="240" w:lineRule="auto"/>
      </w:pPr>
      <w:r w:rsidRPr="00CD2F9E">
        <w:t>Statement on Campus Closures or Delays</w:t>
      </w:r>
    </w:p>
    <w:p w:rsidRPr="00CD2F9E" w:rsidR="006E1488" w:rsidP="59BFB31F" w:rsidRDefault="59BFB31F" w14:paraId="4B0EC9C3" w14:textId="0618C311">
      <w:pPr>
        <w:spacing w:after="0" w:line="240" w:lineRule="auto"/>
        <w:ind w:left="360"/>
        <w:rPr>
          <w:rFonts w:cs="Arial"/>
        </w:rPr>
      </w:pPr>
      <w:r w:rsidRPr="59BFB31F">
        <w:rPr>
          <w:rFonts w:cs="Arial"/>
        </w:rPr>
        <w:t xml:space="preserve">In the event of class cancelations or delays caused by inclement weather conditions, fire/smoke conditions, or other unforeseen emergencies, the safety and well-being of students are the University’s top priority. Official notifications will be disseminated through the University website and other official channels with details related to any campus delays or closures. </w:t>
      </w:r>
    </w:p>
    <w:p w:rsidRPr="00CD2F9E" w:rsidR="006E1488" w:rsidP="000C6210" w:rsidRDefault="006E1488" w14:paraId="5542AD7B" w14:textId="77777777">
      <w:pPr>
        <w:spacing w:after="0" w:line="240" w:lineRule="auto"/>
        <w:ind w:left="360"/>
        <w:rPr>
          <w:rFonts w:cs="Arial"/>
          <w:lang w:val="en"/>
        </w:rPr>
      </w:pPr>
    </w:p>
    <w:p w:rsidRPr="00CD2F9E" w:rsidR="000C6210" w:rsidP="59BFB31F" w:rsidRDefault="59BFB31F" w14:paraId="4420F917" w14:textId="441AEEB8">
      <w:pPr>
        <w:spacing w:after="0" w:line="240" w:lineRule="auto"/>
        <w:ind w:left="360"/>
        <w:rPr>
          <w:rFonts w:cs="Arial"/>
        </w:rPr>
      </w:pPr>
      <w:r w:rsidRPr="59BFB31F">
        <w:rPr>
          <w:rFonts w:cs="Arial"/>
        </w:rPr>
        <w:t xml:space="preserve">In the event of a campus closure, you will be informed as to whether the class will be offered remotely or if it will be canceled. If the class is cancelled, you will receive information </w:t>
      </w:r>
      <w:proofErr w:type="gramStart"/>
      <w:r w:rsidRPr="59BFB31F">
        <w:rPr>
          <w:rFonts w:cs="Arial"/>
        </w:rPr>
        <w:t>on  how</w:t>
      </w:r>
      <w:proofErr w:type="gramEnd"/>
      <w:r w:rsidRPr="59BFB31F">
        <w:rPr>
          <w:rFonts w:cs="Arial"/>
        </w:rPr>
        <w:t xml:space="preserve"> to address any missed course content.</w:t>
      </w:r>
    </w:p>
    <w:p w:rsidRPr="00CD2F9E" w:rsidR="000C6210" w:rsidP="000C6210" w:rsidRDefault="000C6210" w14:paraId="256B93CC" w14:textId="77777777">
      <w:pPr>
        <w:spacing w:after="0" w:line="240" w:lineRule="auto"/>
        <w:ind w:left="360"/>
        <w:rPr>
          <w:rStyle w:val="ui-provider"/>
        </w:rPr>
      </w:pPr>
    </w:p>
    <w:p w:rsidR="000C6210" w:rsidP="000C6210" w:rsidRDefault="000C6210" w14:paraId="73F18057" w14:textId="3E5D895D">
      <w:pPr>
        <w:spacing w:after="0" w:line="240" w:lineRule="auto"/>
        <w:ind w:left="360"/>
        <w:rPr>
          <w:rFonts w:cs="Arial"/>
          <w:b/>
          <w:lang w:val="en"/>
        </w:rPr>
      </w:pPr>
      <w:r w:rsidRPr="00CD2F9E">
        <w:rPr>
          <w:rStyle w:val="ui-provider"/>
        </w:rPr>
        <w:t>Students facing significant impacts due to these events are encouraged to communicate with their instructor for potential accommodations.</w:t>
      </w:r>
      <w:r>
        <w:rPr>
          <w:rStyle w:val="ui-provider"/>
        </w:rPr>
        <w:t> </w:t>
      </w:r>
    </w:p>
    <w:p w:rsidRPr="001D3265" w:rsidR="00EE7C98" w:rsidP="00EE7C98" w:rsidRDefault="00EE7C98" w14:paraId="50FB60C4" w14:textId="77777777">
      <w:pPr>
        <w:spacing w:after="0" w:line="240" w:lineRule="auto"/>
        <w:ind w:left="360"/>
        <w:rPr>
          <w:b/>
        </w:rPr>
      </w:pPr>
    </w:p>
    <w:p w:rsidRPr="009706D0" w:rsidR="00EE7C98" w:rsidP="00EE7C98" w:rsidRDefault="00EE7C98" w14:paraId="25E176A1" w14:textId="2EE7D5C9">
      <w:pPr>
        <w:pStyle w:val="Heading3"/>
        <w:spacing w:before="0" w:line="240" w:lineRule="auto"/>
        <w:rPr>
          <w:i/>
        </w:rPr>
      </w:pPr>
      <w:r w:rsidRPr="009706D0">
        <w:rPr>
          <w:i/>
        </w:rPr>
        <w:t>Optional Additional Information</w:t>
      </w:r>
    </w:p>
    <w:p w:rsidRPr="00CC2D3C" w:rsidR="00EA7A76" w:rsidP="00EE7C98" w:rsidRDefault="00EA7A76" w14:paraId="19549115" w14:textId="4F7F590E">
      <w:pPr>
        <w:spacing w:after="0" w:line="240" w:lineRule="auto"/>
        <w:rPr>
          <w:i/>
        </w:rPr>
      </w:pPr>
      <w:r w:rsidRPr="00CC2D3C">
        <w:rPr>
          <w:i/>
        </w:rPr>
        <w:t>In addition to the required information listed above, it is strongly recommended that the syllabus includ</w:t>
      </w:r>
      <w:r w:rsidR="00265272">
        <w:rPr>
          <w:i/>
        </w:rPr>
        <w:t>e</w:t>
      </w:r>
      <w:r w:rsidRPr="00CC2D3C">
        <w:rPr>
          <w:i/>
        </w:rPr>
        <w:t>:</w:t>
      </w:r>
    </w:p>
    <w:p w:rsidRPr="00C77302" w:rsidR="00D07ED9" w:rsidP="59BFB31F" w:rsidRDefault="59BFB31F" w14:paraId="51E7414B" w14:textId="7D69BAA5">
      <w:pPr>
        <w:numPr>
          <w:ilvl w:val="0"/>
          <w:numId w:val="9"/>
        </w:numPr>
        <w:shd w:val="clear" w:color="auto" w:fill="FFFFFF" w:themeFill="background1"/>
        <w:tabs>
          <w:tab w:val="clear" w:pos="720"/>
          <w:tab w:val="num" w:pos="855"/>
        </w:tabs>
        <w:spacing w:after="0" w:line="240" w:lineRule="auto"/>
        <w:ind w:left="540"/>
        <w:rPr>
          <w:rFonts w:eastAsia="Times New Roman" w:cs="Arial"/>
          <w:i/>
          <w:iCs/>
          <w:lang w:eastAsia="en-US"/>
        </w:rPr>
      </w:pPr>
      <w:r w:rsidRPr="59BFB31F">
        <w:rPr>
          <w:rFonts w:eastAsia="Times New Roman" w:cs="Arial"/>
          <w:i/>
          <w:iCs/>
          <w:lang w:eastAsia="en-US"/>
        </w:rPr>
        <w:t>Information for students who must miss classes due to illness or other excused reasons. A sample statement is “</w:t>
      </w:r>
      <w:r w:rsidRPr="59BFB31F">
        <w:rPr>
          <w:rFonts w:eastAsia="Times New Roman" w:cs="Arial"/>
          <w:lang w:eastAsia="en-US"/>
        </w:rPr>
        <w:t xml:space="preserve">If you are sick, please do not come to class. If you must miss class due to illness, please contact your instructor immediately to </w:t>
      </w:r>
      <w:proofErr w:type="gramStart"/>
      <w:r w:rsidRPr="59BFB31F">
        <w:rPr>
          <w:rFonts w:eastAsia="Times New Roman" w:cs="Arial"/>
          <w:lang w:eastAsia="en-US"/>
        </w:rPr>
        <w:t>make arrangements</w:t>
      </w:r>
      <w:proofErr w:type="gramEnd"/>
      <w:r w:rsidRPr="59BFB31F">
        <w:rPr>
          <w:rFonts w:eastAsia="Times New Roman" w:cs="Arial"/>
          <w:lang w:eastAsia="en-US"/>
        </w:rPr>
        <w:t xml:space="preserve"> for any missed work or lecture materials.</w:t>
      </w:r>
      <w:r w:rsidRPr="59BFB31F">
        <w:rPr>
          <w:rFonts w:eastAsia="Times New Roman" w:cs="Arial"/>
          <w:i/>
          <w:iCs/>
          <w:lang w:eastAsia="en-US"/>
        </w:rPr>
        <w:t xml:space="preserve">” </w:t>
      </w:r>
    </w:p>
    <w:p w:rsidRPr="00C77302" w:rsidR="00EA7A76" w:rsidP="59BFB31F" w:rsidRDefault="59BFB31F" w14:paraId="5C4EA3A0" w14:textId="3D70EFD2">
      <w:pPr>
        <w:numPr>
          <w:ilvl w:val="0"/>
          <w:numId w:val="9"/>
        </w:numPr>
        <w:shd w:val="clear" w:color="auto" w:fill="FFFFFF" w:themeFill="background1"/>
        <w:tabs>
          <w:tab w:val="clear" w:pos="720"/>
          <w:tab w:val="num" w:pos="855"/>
        </w:tabs>
        <w:spacing w:after="0" w:line="240" w:lineRule="auto"/>
        <w:ind w:left="540"/>
        <w:rPr>
          <w:rFonts w:eastAsia="Times New Roman" w:cs="Arial"/>
          <w:i/>
          <w:iCs/>
          <w:lang w:eastAsia="en-US"/>
        </w:rPr>
      </w:pPr>
      <w:r w:rsidRPr="59BFB31F">
        <w:rPr>
          <w:rFonts w:eastAsia="Times New Roman" w:cs="Arial"/>
          <w:i/>
          <w:iCs/>
          <w:lang w:eastAsia="en-US"/>
        </w:rPr>
        <w:t>Methods for communicating with students outside the classroom regarding matters such as class cancellations, meeting times, or room changes.</w:t>
      </w:r>
    </w:p>
    <w:p w:rsidRPr="00C77302" w:rsidR="007D2932" w:rsidP="0021729F" w:rsidRDefault="007D2932" w14:paraId="327095A6" w14:textId="30AD1E9C">
      <w:pPr>
        <w:numPr>
          <w:ilvl w:val="0"/>
          <w:numId w:val="9"/>
        </w:numPr>
        <w:shd w:val="clear" w:color="auto" w:fill="FFFFFF"/>
        <w:tabs>
          <w:tab w:val="clear" w:pos="720"/>
          <w:tab w:val="num" w:pos="855"/>
        </w:tabs>
        <w:spacing w:after="0" w:line="240" w:lineRule="auto"/>
        <w:ind w:left="540"/>
        <w:rPr>
          <w:rFonts w:ascii="Myriad Pro 1167301" w:hAnsi="Myriad Pro 1167301" w:eastAsia="Times New Roman" w:cs="Arial"/>
          <w:i/>
          <w:iCs/>
          <w:sz w:val="24"/>
          <w:szCs w:val="24"/>
          <w:lang w:val="en" w:eastAsia="en-US"/>
        </w:rPr>
      </w:pPr>
      <w:r w:rsidRPr="00C77302">
        <w:rPr>
          <w:rFonts w:eastAsia="Times New Roman" w:cs="Arial"/>
          <w:i/>
          <w:iCs/>
          <w:lang w:val="en" w:eastAsia="en-US"/>
        </w:rPr>
        <w:t>Community guidelines and</w:t>
      </w:r>
      <w:r w:rsidRPr="00C77302" w:rsidR="00E05D1F">
        <w:rPr>
          <w:rFonts w:eastAsia="Times New Roman" w:cs="Arial"/>
          <w:i/>
          <w:iCs/>
          <w:lang w:val="en" w:eastAsia="en-US"/>
        </w:rPr>
        <w:t>/or</w:t>
      </w:r>
      <w:r w:rsidRPr="00C77302">
        <w:rPr>
          <w:rFonts w:eastAsia="Times New Roman" w:cs="Arial"/>
          <w:i/>
          <w:iCs/>
          <w:lang w:val="en" w:eastAsia="en-US"/>
        </w:rPr>
        <w:t xml:space="preserve"> ground rules</w:t>
      </w:r>
      <w:r w:rsidRPr="00C77302" w:rsidR="00E75FCA">
        <w:rPr>
          <w:rFonts w:eastAsia="Times New Roman" w:cs="Arial"/>
          <w:i/>
          <w:iCs/>
          <w:lang w:val="en" w:eastAsia="en-US"/>
        </w:rPr>
        <w:t xml:space="preserve"> </w:t>
      </w:r>
      <w:r w:rsidRPr="00C77302" w:rsidR="00E05D1F">
        <w:rPr>
          <w:rFonts w:eastAsia="Times New Roman" w:cs="Arial"/>
          <w:i/>
          <w:iCs/>
          <w:lang w:val="en" w:eastAsia="en-US"/>
        </w:rPr>
        <w:t>for respectful discourse</w:t>
      </w:r>
      <w:r w:rsidRPr="00C77302" w:rsidR="006A6A5F">
        <w:rPr>
          <w:rFonts w:eastAsia="Times New Roman" w:cs="Arial"/>
          <w:i/>
          <w:iCs/>
          <w:lang w:val="en" w:eastAsia="en-US"/>
        </w:rPr>
        <w:t>.</w:t>
      </w:r>
    </w:p>
    <w:p w:rsidRPr="00C77302" w:rsidR="00FD5ECC" w:rsidP="002F601C" w:rsidRDefault="00EA7A76" w14:paraId="4E3B4313" w14:textId="438A8C0C">
      <w:pPr>
        <w:numPr>
          <w:ilvl w:val="0"/>
          <w:numId w:val="9"/>
        </w:numPr>
        <w:shd w:val="clear" w:color="auto" w:fill="FFFFFF"/>
        <w:tabs>
          <w:tab w:val="clear" w:pos="720"/>
          <w:tab w:val="num" w:pos="855"/>
        </w:tabs>
        <w:spacing w:after="0" w:line="240" w:lineRule="auto"/>
        <w:ind w:left="540"/>
        <w:rPr>
          <w:rFonts w:ascii="Myriad Pro 1167301" w:hAnsi="Myriad Pro 1167301" w:eastAsia="Times New Roman" w:cs="Arial"/>
          <w:i/>
          <w:iCs/>
          <w:sz w:val="24"/>
          <w:szCs w:val="24"/>
          <w:lang w:val="en" w:eastAsia="en-US"/>
        </w:rPr>
      </w:pPr>
      <w:r w:rsidRPr="00C77302">
        <w:rPr>
          <w:rFonts w:eastAsia="Times New Roman" w:cs="Arial"/>
          <w:i/>
          <w:iCs/>
          <w:lang w:val="en" w:eastAsia="en-US"/>
        </w:rPr>
        <w:t>More detail</w:t>
      </w:r>
      <w:r w:rsidRPr="00C77302" w:rsidR="0089001D">
        <w:rPr>
          <w:rFonts w:eastAsia="Times New Roman" w:cs="Arial"/>
          <w:i/>
          <w:iCs/>
          <w:lang w:val="en" w:eastAsia="en-US"/>
        </w:rPr>
        <w:t>s</w:t>
      </w:r>
      <w:r w:rsidRPr="00C77302">
        <w:rPr>
          <w:rFonts w:eastAsia="Times New Roman" w:cs="Arial"/>
          <w:i/>
          <w:iCs/>
          <w:lang w:val="en" w:eastAsia="en-US"/>
        </w:rPr>
        <w:t xml:space="preserve"> about academic </w:t>
      </w:r>
      <w:r w:rsidRPr="00C77302" w:rsidR="0089001D">
        <w:rPr>
          <w:rFonts w:eastAsia="Times New Roman" w:cs="Arial"/>
          <w:i/>
          <w:iCs/>
          <w:lang w:val="en" w:eastAsia="en-US"/>
        </w:rPr>
        <w:t>integrity</w:t>
      </w:r>
      <w:r w:rsidRPr="00C77302">
        <w:rPr>
          <w:rFonts w:eastAsia="Times New Roman" w:cs="Arial"/>
          <w:i/>
          <w:iCs/>
          <w:lang w:val="en" w:eastAsia="en-US"/>
        </w:rPr>
        <w:t>, with a concrete list or examples of "dos and don'ts" in the context of the class</w:t>
      </w:r>
      <w:r w:rsidRPr="00C77302" w:rsidR="002F601C">
        <w:rPr>
          <w:rFonts w:eastAsia="Times New Roman" w:cs="Arial"/>
          <w:i/>
          <w:iCs/>
          <w:lang w:val="en" w:eastAsia="en-US"/>
        </w:rPr>
        <w:t>.</w:t>
      </w:r>
      <w:r w:rsidRPr="00C77302" w:rsidR="005E1F8A">
        <w:rPr>
          <w:rFonts w:eastAsia="Times New Roman" w:cs="Arial"/>
          <w:i/>
          <w:iCs/>
          <w:lang w:val="en" w:eastAsia="en-US"/>
        </w:rPr>
        <w:t xml:space="preserve"> S</w:t>
      </w:r>
      <w:r w:rsidRPr="00C77302" w:rsidR="00C77302">
        <w:rPr>
          <w:rFonts w:eastAsia="Times New Roman" w:cs="Arial"/>
          <w:i/>
          <w:iCs/>
          <w:lang w:val="en" w:eastAsia="en-US"/>
        </w:rPr>
        <w:t>ee appendix for s</w:t>
      </w:r>
      <w:r w:rsidRPr="00C77302" w:rsidR="005E1F8A">
        <w:rPr>
          <w:rFonts w:eastAsia="Times New Roman" w:cs="Arial"/>
          <w:i/>
          <w:iCs/>
          <w:lang w:val="en" w:eastAsia="en-US"/>
        </w:rPr>
        <w:t xml:space="preserve">ample statements </w:t>
      </w:r>
      <w:r w:rsidRPr="00C77302" w:rsidR="00C77302">
        <w:rPr>
          <w:rFonts w:eastAsia="Times New Roman" w:cs="Arial"/>
          <w:i/>
          <w:iCs/>
          <w:lang w:val="en" w:eastAsia="en-US"/>
        </w:rPr>
        <w:t xml:space="preserve">on use of generative AI. </w:t>
      </w:r>
    </w:p>
    <w:p w:rsidRPr="002F601C" w:rsidR="002F601C" w:rsidP="002F601C" w:rsidRDefault="002F601C" w14:paraId="0CA2CB63" w14:textId="0A92016A">
      <w:pPr>
        <w:shd w:val="clear" w:color="auto" w:fill="FFFFFF"/>
        <w:spacing w:after="0" w:line="240" w:lineRule="auto"/>
        <w:ind w:left="540"/>
        <w:rPr>
          <w:rFonts w:ascii="Myriad Pro 1167301" w:hAnsi="Myriad Pro 1167301" w:eastAsia="Times New Roman" w:cs="Arial"/>
          <w:sz w:val="24"/>
          <w:szCs w:val="24"/>
          <w:lang w:val="en" w:eastAsia="en-US"/>
        </w:rPr>
      </w:pPr>
    </w:p>
    <w:p w:rsidRPr="00F9247D" w:rsidR="0046628F" w:rsidP="0046628F" w:rsidRDefault="0046628F" w14:paraId="0CA0B244" w14:textId="7D965E68">
      <w:pPr>
        <w:pStyle w:val="Heading4"/>
        <w:rPr>
          <w:rFonts w:ascii="Myriad Pro 1167301" w:hAnsi="Myriad Pro 1167301" w:eastAsia="Times New Roman" w:cs="Arial"/>
          <w:sz w:val="24"/>
          <w:szCs w:val="24"/>
          <w:lang w:val="en" w:eastAsia="en-US"/>
        </w:rPr>
      </w:pPr>
      <w:r>
        <w:rPr>
          <w:lang w:eastAsia="en-US"/>
        </w:rPr>
        <w:t>Statement for Academic Success Services</w:t>
      </w:r>
    </w:p>
    <w:p w:rsidR="0046628F" w:rsidP="0046628F" w:rsidRDefault="0046628F" w14:paraId="01D4FCAF" w14:textId="551F5B9B">
      <w:pPr>
        <w:pStyle w:val="ListParagraph"/>
        <w:shd w:val="clear" w:color="auto" w:fill="FFFFFF" w:themeFill="background1"/>
        <w:spacing w:after="0" w:line="240" w:lineRule="auto"/>
        <w:ind w:left="540"/>
        <w:rPr>
          <w:rFonts w:ascii="Calibri" w:hAnsi="Calibri" w:eastAsia="Calibri" w:cs="Calibri"/>
          <w:color w:val="000000" w:themeColor="text1"/>
          <w:lang w:val="en"/>
        </w:rPr>
      </w:pPr>
      <w:r w:rsidRPr="00EE7C98">
        <w:rPr>
          <w:rFonts w:ascii="Calibri" w:hAnsi="Calibri" w:eastAsia="Calibri" w:cs="Calibri"/>
          <w:color w:val="000000" w:themeColor="text1"/>
          <w:lang w:val="en"/>
        </w:rPr>
        <w:t xml:space="preserve">Your student fees cover usage of the </w:t>
      </w:r>
      <w:hyperlink w:history="1" r:id="rId26">
        <w:r w:rsidRPr="00391781">
          <w:rPr>
            <w:rStyle w:val="Hyperlink"/>
            <w:rFonts w:ascii="Calibri" w:hAnsi="Calibri" w:eastAsia="Calibri" w:cs="Calibri"/>
            <w:lang w:val="en"/>
          </w:rPr>
          <w:t>University Math Center</w:t>
        </w:r>
      </w:hyperlink>
      <w:r w:rsidRPr="00EE7C98">
        <w:rPr>
          <w:rFonts w:ascii="Calibri" w:hAnsi="Calibri" w:eastAsia="Calibri" w:cs="Calibri"/>
          <w:color w:val="000000" w:themeColor="text1"/>
          <w:lang w:val="en"/>
        </w:rPr>
        <w:t xml:space="preserve"> (</w:t>
      </w:r>
      <w:r w:rsidRPr="00EE7C98">
        <w:rPr>
          <w:rFonts w:ascii="Calibri" w:hAnsi="Calibri" w:eastAsia="Calibri" w:cs="Calibri"/>
          <w:lang w:val="en"/>
        </w:rPr>
        <w:t>https://www.unr.edu/university-math-center),</w:t>
      </w:r>
      <w:r w:rsidRPr="00EE7C98">
        <w:rPr>
          <w:rFonts w:ascii="Calibri" w:hAnsi="Calibri" w:eastAsia="Calibri" w:cs="Calibri"/>
          <w:color w:val="000000" w:themeColor="text1"/>
          <w:lang w:val="en"/>
        </w:rPr>
        <w:t xml:space="preserve"> (775) 784-4433; </w:t>
      </w:r>
      <w:hyperlink w:history="1" r:id="rId27">
        <w:r w:rsidRPr="00EE7C98">
          <w:rPr>
            <w:rStyle w:val="Hyperlink"/>
            <w:rFonts w:ascii="Calibri" w:hAnsi="Calibri" w:eastAsia="Calibri" w:cs="Calibri"/>
            <w:lang w:val="en"/>
          </w:rPr>
          <w:t>University Tutoring Center</w:t>
        </w:r>
      </w:hyperlink>
      <w:r w:rsidRPr="00EE7C98">
        <w:rPr>
          <w:rFonts w:ascii="Calibri" w:hAnsi="Calibri" w:eastAsia="Calibri" w:cs="Calibri"/>
          <w:color w:val="000000" w:themeColor="text1"/>
          <w:lang w:val="en"/>
        </w:rPr>
        <w:t xml:space="preserve"> (</w:t>
      </w:r>
      <w:r w:rsidRPr="00EE7C98">
        <w:rPr>
          <w:rFonts w:ascii="Calibri" w:hAnsi="Calibri" w:eastAsia="Calibri" w:cs="Calibri"/>
          <w:lang w:val="en"/>
        </w:rPr>
        <w:t>https://www.unr.edu/tutoring-center)</w:t>
      </w:r>
      <w:r w:rsidRPr="00EE7C98">
        <w:rPr>
          <w:rFonts w:ascii="Calibri" w:hAnsi="Calibri" w:eastAsia="Calibri" w:cs="Calibri"/>
          <w:color w:val="000000" w:themeColor="text1"/>
          <w:lang w:val="en"/>
        </w:rPr>
        <w:t xml:space="preserve">, (775) 784-6801; and </w:t>
      </w:r>
      <w:hyperlink w:history="1" r:id="rId28">
        <w:r w:rsidRPr="00EE7C98">
          <w:rPr>
            <w:rStyle w:val="Hyperlink"/>
            <w:rFonts w:ascii="Calibri" w:hAnsi="Calibri" w:eastAsia="Calibri" w:cs="Calibri"/>
            <w:lang w:val="en"/>
          </w:rPr>
          <w:t>University Writing &amp; Speaking Center</w:t>
        </w:r>
      </w:hyperlink>
      <w:r w:rsidRPr="00EE7C98">
        <w:rPr>
          <w:rFonts w:ascii="Calibri" w:hAnsi="Calibri" w:eastAsia="Calibri" w:cs="Calibri"/>
          <w:color w:val="000000" w:themeColor="text1"/>
          <w:lang w:val="en"/>
        </w:rPr>
        <w:t xml:space="preserve"> (</w:t>
      </w:r>
      <w:r w:rsidRPr="00EE7C98">
        <w:rPr>
          <w:rFonts w:ascii="Calibri" w:hAnsi="Calibri" w:eastAsia="Calibri" w:cs="Calibri"/>
          <w:lang w:val="en"/>
        </w:rPr>
        <w:t>https://www.unr.edu/writing-speaking-center)</w:t>
      </w:r>
      <w:r w:rsidRPr="00EE7C98">
        <w:rPr>
          <w:rFonts w:ascii="Calibri" w:hAnsi="Calibri" w:eastAsia="Calibri" w:cs="Calibri"/>
          <w:color w:val="000000" w:themeColor="text1"/>
          <w:lang w:val="en"/>
        </w:rPr>
        <w:t>, (775) 784-6030. These centers support your classroom learning; it is your responsibility to take advantage of their services. Keep in mind that seeking help outside of class is the sign of a responsible and successful student.</w:t>
      </w:r>
    </w:p>
    <w:p w:rsidR="00D32F18" w:rsidP="00D32F18" w:rsidRDefault="00D32F18" w14:paraId="016A28C6" w14:textId="77777777">
      <w:pPr>
        <w:shd w:val="clear" w:color="auto" w:fill="FFFFFF"/>
        <w:spacing w:after="0" w:line="240" w:lineRule="auto"/>
        <w:rPr>
          <w:rFonts w:ascii="Myriad Pro 1167301" w:hAnsi="Myriad Pro 1167301" w:eastAsia="Times New Roman" w:cs="Arial"/>
          <w:sz w:val="24"/>
          <w:szCs w:val="24"/>
          <w:lang w:val="en" w:eastAsia="en-US"/>
        </w:rPr>
      </w:pPr>
    </w:p>
    <w:p w:rsidRPr="00F9247D" w:rsidR="0046628F" w:rsidP="0046628F" w:rsidRDefault="0046628F" w14:paraId="09AD6CF7" w14:textId="5FD3D219">
      <w:pPr>
        <w:pStyle w:val="Heading4"/>
        <w:rPr>
          <w:rFonts w:ascii="Myriad Pro 1167301" w:hAnsi="Myriad Pro 1167301" w:eastAsia="Times New Roman" w:cs="Arial"/>
          <w:sz w:val="24"/>
          <w:szCs w:val="24"/>
          <w:lang w:val="en" w:eastAsia="en-US"/>
        </w:rPr>
      </w:pPr>
      <w:r>
        <w:rPr>
          <w:lang w:eastAsia="en-US"/>
        </w:rPr>
        <w:t>Mental Health Support Statement</w:t>
      </w:r>
    </w:p>
    <w:p w:rsidRPr="00383BE2" w:rsidR="0046628F" w:rsidP="0046628F" w:rsidRDefault="0046628F" w14:paraId="1509FB16" w14:textId="77777777">
      <w:pPr>
        <w:shd w:val="clear" w:color="auto" w:fill="FFFFFF"/>
        <w:spacing w:after="0" w:line="240" w:lineRule="auto"/>
        <w:ind w:left="540"/>
        <w:rPr>
          <w:rFonts w:eastAsia="Times New Roman" w:cs="Arial"/>
          <w:lang w:val="en" w:eastAsia="en-US"/>
        </w:rPr>
      </w:pPr>
      <w:r w:rsidRPr="00383BE2">
        <w:t xml:space="preserve">There are times when you may experience difficulties in life, and you may benefit from seeking help. Mental health services are available to you as a student at no additional cost through Counseling Services at the Pennington Student Achievement Center. This includes same-day in-person and tele mental health initial consultations, brief individual counseling, and group </w:t>
      </w:r>
      <w:r w:rsidRPr="00383BE2">
        <w:lastRenderedPageBreak/>
        <w:t>counseling sessions. Limited same-day appointments can be scheduled online via </w:t>
      </w:r>
      <w:hyperlink w:history="1" r:id="rId29">
        <w:r w:rsidRPr="00383BE2">
          <w:t>Counseling Services</w:t>
        </w:r>
      </w:hyperlink>
      <w:r w:rsidRPr="00383BE2">
        <w:t> or by calling 775-784-4648. Additional brief drop-in "Let's Talk" student consultations are also available in the Counseling Services Annex located at the southwest corner of Great Basin Hall.</w:t>
      </w:r>
    </w:p>
    <w:p w:rsidR="0046628F" w:rsidP="00D32F18" w:rsidRDefault="0046628F" w14:paraId="650B9DB1" w14:textId="77777777">
      <w:pPr>
        <w:shd w:val="clear" w:color="auto" w:fill="FFFFFF"/>
        <w:spacing w:after="0" w:line="240" w:lineRule="auto"/>
        <w:rPr>
          <w:rFonts w:ascii="Myriad Pro 1167301" w:hAnsi="Myriad Pro 1167301" w:eastAsia="Times New Roman" w:cs="Arial"/>
          <w:sz w:val="24"/>
          <w:szCs w:val="24"/>
          <w:lang w:val="en" w:eastAsia="en-US"/>
        </w:rPr>
      </w:pPr>
    </w:p>
    <w:p w:rsidRPr="00F9247D" w:rsidR="0046628F" w:rsidP="0046628F" w:rsidRDefault="0046628F" w14:paraId="33E987C2" w14:textId="06265F39">
      <w:pPr>
        <w:pStyle w:val="Heading4"/>
        <w:rPr>
          <w:rFonts w:ascii="Myriad Pro 1167301" w:hAnsi="Myriad Pro 1167301" w:eastAsia="Times New Roman" w:cs="Arial"/>
          <w:sz w:val="24"/>
          <w:szCs w:val="24"/>
          <w:lang w:val="en" w:eastAsia="en-US"/>
        </w:rPr>
      </w:pPr>
      <w:r>
        <w:rPr>
          <w:lang w:eastAsia="en-US"/>
        </w:rPr>
        <w:t>Veteran Statement</w:t>
      </w:r>
    </w:p>
    <w:p w:rsidRPr="004B4C1C" w:rsidR="0046628F" w:rsidP="0046628F" w:rsidRDefault="0046628F" w14:paraId="3D54A1FB" w14:textId="77777777">
      <w:pPr>
        <w:shd w:val="clear" w:color="auto" w:fill="FFFFFF"/>
        <w:spacing w:after="0" w:line="240" w:lineRule="auto"/>
        <w:ind w:left="540"/>
      </w:pPr>
      <w:r w:rsidRPr="004B4C1C">
        <w:t>Veterans, Reservists, National Guard and military connected family members may wish to check the office of </w:t>
      </w:r>
      <w:hyperlink w:history="1" r:id="rId30">
        <w:r w:rsidRPr="004B4C1C">
          <w:t>Veteran Services</w:t>
        </w:r>
      </w:hyperlink>
      <w:r w:rsidRPr="004B4C1C">
        <w:t> for benefits and support. Besides processing VA educational benefits, the department offers a variety of programs year-round to support student academic and personal success while transitioning to higher education and throughout your educational experience. They welcome inquiries regarding VA benefits and assist in navigating resources, the campus, and in the Reno community.</w:t>
      </w:r>
    </w:p>
    <w:p w:rsidRPr="00F9247D" w:rsidR="0046628F" w:rsidP="00D32F18" w:rsidRDefault="0046628F" w14:paraId="24463199" w14:textId="77777777">
      <w:pPr>
        <w:shd w:val="clear" w:color="auto" w:fill="FFFFFF"/>
        <w:spacing w:after="0" w:line="240" w:lineRule="auto"/>
        <w:rPr>
          <w:rFonts w:ascii="Myriad Pro 1167301" w:hAnsi="Myriad Pro 1167301" w:eastAsia="Times New Roman" w:cs="Arial"/>
          <w:sz w:val="24"/>
          <w:szCs w:val="24"/>
          <w:lang w:val="en" w:eastAsia="en-US"/>
        </w:rPr>
      </w:pPr>
    </w:p>
    <w:p w:rsidR="00D32F18" w:rsidP="00D32F18" w:rsidRDefault="00D32F18" w14:paraId="5740EB94" w14:textId="3F74A83E">
      <w:pPr>
        <w:pStyle w:val="Heading3"/>
        <w:spacing w:before="0" w:line="240" w:lineRule="auto"/>
        <w:rPr>
          <w:i/>
        </w:rPr>
      </w:pPr>
      <w:r>
        <w:rPr>
          <w:i/>
        </w:rPr>
        <w:t>Appendix: Sample AI Syllabus Language</w:t>
      </w:r>
    </w:p>
    <w:p w:rsidRPr="00707D86" w:rsidR="009C1C01" w:rsidP="00707D86" w:rsidRDefault="00707D86" w14:paraId="50F784D2" w14:textId="3A895EF0">
      <w:pPr>
        <w:spacing w:after="0" w:line="240" w:lineRule="auto"/>
        <w:rPr>
          <w:i/>
        </w:rPr>
      </w:pPr>
      <w:r>
        <w:rPr>
          <w:i/>
        </w:rPr>
        <w:t>Select one of the following statements to adapt / adopt</w:t>
      </w:r>
      <w:r w:rsidR="00564E10">
        <w:rPr>
          <w:i/>
        </w:rPr>
        <w:t>.</w:t>
      </w:r>
      <w:r w:rsidR="00B72D73">
        <w:rPr>
          <w:i/>
        </w:rPr>
        <w:t xml:space="preserve"> The sample language can be adapted with information specific to the course, such as which learning outcomes align with usage of generative AI tools or expectations for documenting and disclosing use of generative AI tools on assignments. </w:t>
      </w:r>
    </w:p>
    <w:p w:rsidRPr="00F9247D" w:rsidR="00F9247D" w:rsidP="00F9247D" w:rsidRDefault="00D32F18" w14:paraId="7CE363FC" w14:textId="5D9215B3">
      <w:pPr>
        <w:pStyle w:val="Heading4"/>
        <w:rPr>
          <w:rFonts w:ascii="Myriad Pro 1167301" w:hAnsi="Myriad Pro 1167301" w:eastAsia="Times New Roman" w:cs="Arial"/>
          <w:sz w:val="24"/>
          <w:szCs w:val="24"/>
          <w:lang w:val="en" w:eastAsia="en-US"/>
        </w:rPr>
      </w:pPr>
      <w:r>
        <w:rPr>
          <w:lang w:eastAsia="en-US"/>
        </w:rPr>
        <w:t>[</w:t>
      </w:r>
      <w:r w:rsidR="00F9247D">
        <w:rPr>
          <w:lang w:eastAsia="en-US"/>
        </w:rPr>
        <w:t>Sample Language</w:t>
      </w:r>
      <w:r>
        <w:rPr>
          <w:lang w:eastAsia="en-US"/>
        </w:rPr>
        <w:t>]</w:t>
      </w:r>
      <w:r w:rsidR="00F9247D">
        <w:rPr>
          <w:lang w:eastAsia="en-US"/>
        </w:rPr>
        <w:t xml:space="preserve"> Generative AI Use is Permitted or Encouraged</w:t>
      </w:r>
    </w:p>
    <w:p w:rsidRPr="00F9247D" w:rsidR="00F9247D" w:rsidP="00F9247D" w:rsidRDefault="00F9247D" w14:paraId="69A84F4D" w14:textId="77777777">
      <w:pPr>
        <w:shd w:val="clear" w:color="auto" w:fill="FFFFFF"/>
        <w:spacing w:after="0" w:line="240" w:lineRule="auto"/>
        <w:rPr>
          <w:rFonts w:ascii="Myriad Pro 1167301" w:hAnsi="Myriad Pro 1167301" w:eastAsia="Times New Roman" w:cs="Arial"/>
          <w:sz w:val="24"/>
          <w:szCs w:val="24"/>
          <w:lang w:val="en" w:eastAsia="en-US"/>
        </w:rPr>
      </w:pPr>
    </w:p>
    <w:p w:rsidRPr="00F9247D" w:rsidR="00F9247D" w:rsidP="00F9247D" w:rsidRDefault="00F9247D" w14:paraId="60D6AB38" w14:textId="77777777">
      <w:pPr>
        <w:ind w:left="360"/>
        <w:rPr>
          <w:lang w:eastAsia="en-US"/>
        </w:rPr>
      </w:pPr>
      <w:r w:rsidRPr="00F9247D">
        <w:rPr>
          <w:lang w:eastAsia="en-US"/>
        </w:rPr>
        <w:t>In this course you are welcome to use generative artificial intelligence/large language model tools (such as ChatGPT, DALL-E, Gemini, Perplexity, etc.). Using these tools aligns with the course learning outcomes/student goals [</w:t>
      </w:r>
      <w:r w:rsidRPr="00F9247D">
        <w:rPr>
          <w:i/>
          <w:iCs/>
          <w:lang w:eastAsia="en-US"/>
        </w:rPr>
        <w:t>insert the course learning goal(s) that use of AI aligns with</w:t>
      </w:r>
      <w:r w:rsidRPr="00F9247D">
        <w:rPr>
          <w:lang w:eastAsia="en-US"/>
        </w:rPr>
        <w:t>].</w:t>
      </w:r>
    </w:p>
    <w:p w:rsidRPr="00F9247D" w:rsidR="00F9247D" w:rsidP="00F9247D" w:rsidRDefault="00F9247D" w14:paraId="26735F22" w14:textId="77777777">
      <w:pPr>
        <w:ind w:left="360"/>
        <w:rPr>
          <w:lang w:eastAsia="en-US"/>
        </w:rPr>
      </w:pPr>
      <w:r w:rsidRPr="00F9247D">
        <w:rPr>
          <w:lang w:eastAsia="en-US"/>
        </w:rPr>
        <w:t>Please be aware that many AI companies collect and store personal information. Please do not enter your confidential information as part of a prompt.</w:t>
      </w:r>
    </w:p>
    <w:p w:rsidRPr="00F9247D" w:rsidR="00F9247D" w:rsidP="00F9247D" w:rsidRDefault="00F9247D" w14:paraId="33156262" w14:textId="77777777">
      <w:pPr>
        <w:ind w:left="360"/>
        <w:rPr>
          <w:lang w:eastAsia="en-US"/>
        </w:rPr>
      </w:pPr>
      <w:r w:rsidRPr="00F9247D">
        <w:rPr>
          <w:lang w:eastAsia="en-US"/>
        </w:rPr>
        <w:t>Also, please note that some of these large language models may “make up” or “hallucinate” information. These tools may reflect misconceptions and biases of specific data. Students are responsible for checking facts, finding reliable sources for, and making a critical examination of any work that is submitted.</w:t>
      </w:r>
    </w:p>
    <w:p w:rsidR="00D32F18" w:rsidP="00D32F18" w:rsidRDefault="00F9247D" w14:paraId="1A8F88D2" w14:textId="77777777">
      <w:pPr>
        <w:ind w:left="360"/>
        <w:rPr>
          <w:rStyle w:val="Hyperlink"/>
        </w:rPr>
      </w:pPr>
      <w:r w:rsidRPr="00F9247D">
        <w:rPr>
          <w:lang w:eastAsia="en-US"/>
        </w:rPr>
        <w:t>All use of AI tools or content must be acknowledged or cited. If you do not acknowledge or cite your use of an AI tool, what you submit will be considered a form of cheating, as outlined in </w:t>
      </w:r>
      <w:hyperlink w:tooltip="https://www.unr.edu/administrative-manual/6000-6999-courses-curricula-and-organizational-change-process/6502-academic-standards" w:history="1" r:id="rId31">
        <w:r w:rsidRPr="00F9247D">
          <w:rPr>
            <w:rStyle w:val="Hyperlink"/>
          </w:rPr>
          <w:t>UNR Academic Integrity Policy (UAM 6,502)</w:t>
        </w:r>
      </w:hyperlink>
      <w:r w:rsidRPr="00F9247D">
        <w:rPr>
          <w:rStyle w:val="Hyperlink"/>
        </w:rPr>
        <w:t>. </w:t>
      </w:r>
    </w:p>
    <w:p w:rsidRPr="00D32F18" w:rsidR="00F9247D" w:rsidP="00D32F18" w:rsidRDefault="00F9247D" w14:paraId="0EB7EACB" w14:textId="45A308A5">
      <w:pPr>
        <w:ind w:left="360"/>
        <w:rPr>
          <w:color w:val="0563C1" w:themeColor="hyperlink"/>
          <w:u w:val="single"/>
        </w:rPr>
      </w:pPr>
      <w:r w:rsidRPr="00F9247D">
        <w:rPr>
          <w:lang w:eastAsia="en-US"/>
        </w:rPr>
        <w:t>Please make sure to use the appropriate guidelines for acknowledging/citing generative AI in your assignments. </w:t>
      </w:r>
    </w:p>
    <w:p w:rsidRPr="00D32F18" w:rsidR="00D32F18" w:rsidP="00D32F18" w:rsidRDefault="00F9247D" w14:paraId="20FE43C9" w14:textId="77777777">
      <w:pPr>
        <w:pStyle w:val="ListParagraph"/>
        <w:numPr>
          <w:ilvl w:val="0"/>
          <w:numId w:val="13"/>
        </w:numPr>
        <w:rPr>
          <w:rStyle w:val="Hyperlink"/>
        </w:rPr>
      </w:pPr>
      <w:hyperlink w:tooltip="https://guides.library.unr.edu/mlacitation/generativeai" w:history="1" r:id="rId32">
        <w:r w:rsidRPr="00D32F18">
          <w:rPr>
            <w:rStyle w:val="Hyperlink"/>
          </w:rPr>
          <w:t>UNR MLA Citation Guide</w:t>
        </w:r>
      </w:hyperlink>
    </w:p>
    <w:p w:rsidRPr="00D32F18" w:rsidR="00F9247D" w:rsidP="00D32F18" w:rsidRDefault="00F9247D" w14:paraId="4DEC8915" w14:textId="71428BE8">
      <w:pPr>
        <w:pStyle w:val="ListParagraph"/>
        <w:numPr>
          <w:ilvl w:val="0"/>
          <w:numId w:val="13"/>
        </w:numPr>
        <w:rPr>
          <w:rStyle w:val="Hyperlink"/>
        </w:rPr>
      </w:pPr>
      <w:hyperlink w:tooltip="https://guides.library.unr.edu/generative-ai/cite" w:history="1" r:id="rId33">
        <w:r w:rsidRPr="00D32F18">
          <w:rPr>
            <w:rStyle w:val="Hyperlink"/>
          </w:rPr>
          <w:t>UNR APA Citation Guide</w:t>
        </w:r>
      </w:hyperlink>
    </w:p>
    <w:p w:rsidR="00D32F18" w:rsidP="00F9247D" w:rsidRDefault="00F9247D" w14:paraId="5C56BAF3" w14:textId="77777777">
      <w:pPr>
        <w:ind w:left="360"/>
        <w:rPr>
          <w:lang w:eastAsia="en-US"/>
        </w:rPr>
      </w:pPr>
      <w:r w:rsidRPr="00F9247D">
        <w:rPr>
          <w:lang w:eastAsia="en-US"/>
        </w:rPr>
        <w:t>Additional Considerations</w:t>
      </w:r>
    </w:p>
    <w:p w:rsidRPr="00D32F18" w:rsidR="00F9247D" w:rsidP="00D32F18" w:rsidRDefault="00F9247D" w14:paraId="252F2461" w14:textId="7099A084">
      <w:pPr>
        <w:pStyle w:val="ListParagraph"/>
        <w:numPr>
          <w:ilvl w:val="0"/>
          <w:numId w:val="12"/>
        </w:numPr>
        <w:rPr>
          <w:lang w:eastAsia="en-US"/>
        </w:rPr>
      </w:pPr>
      <w:hyperlink w:tooltip="https://guides.library.unr.edu/generative-ai" w:history="1" r:id="rId34">
        <w:r w:rsidRPr="00F9247D">
          <w:rPr>
            <w:rStyle w:val="Hyperlink"/>
          </w:rPr>
          <w:t>Generative AI for Research</w:t>
        </w:r>
      </w:hyperlink>
    </w:p>
    <w:p w:rsidRPr="00F9247D" w:rsidR="00F9247D" w:rsidP="00F9247D" w:rsidRDefault="00D32F18" w14:paraId="3F8CBC63" w14:textId="75CC013D">
      <w:pPr>
        <w:pStyle w:val="Heading4"/>
        <w:rPr>
          <w:rFonts w:ascii="Myriad Pro 1167301" w:hAnsi="Myriad Pro 1167301" w:eastAsia="Times New Roman" w:cs="Arial"/>
          <w:sz w:val="24"/>
          <w:szCs w:val="24"/>
          <w:lang w:val="en" w:eastAsia="en-US"/>
        </w:rPr>
      </w:pPr>
      <w:r>
        <w:rPr>
          <w:lang w:eastAsia="en-US"/>
        </w:rPr>
        <w:lastRenderedPageBreak/>
        <w:t>[</w:t>
      </w:r>
      <w:r w:rsidR="00F9247D">
        <w:rPr>
          <w:lang w:eastAsia="en-US"/>
        </w:rPr>
        <w:t>Sample Language</w:t>
      </w:r>
      <w:r>
        <w:rPr>
          <w:lang w:eastAsia="en-US"/>
        </w:rPr>
        <w:t>]</w:t>
      </w:r>
      <w:r w:rsidR="00F9247D">
        <w:rPr>
          <w:lang w:eastAsia="en-US"/>
        </w:rPr>
        <w:t xml:space="preserve"> Generative AI Use is Allowed for Certain Purposes and/or Assignments</w:t>
      </w:r>
    </w:p>
    <w:p w:rsidRPr="00F9247D" w:rsidR="00F9247D" w:rsidP="00D32F18" w:rsidRDefault="00F9247D" w14:paraId="2A1E1B20" w14:textId="77777777">
      <w:pPr>
        <w:ind w:left="360"/>
        <w:rPr>
          <w:lang w:eastAsia="en-US"/>
        </w:rPr>
      </w:pPr>
      <w:r w:rsidRPr="00F9247D">
        <w:rPr>
          <w:lang w:eastAsia="en-US"/>
        </w:rPr>
        <w:t>This course assumes that all work submitted by students - which includes all process work, drafts, brainstorming artifacts, final works – will be generated by the students themselves, working individually or in groups as directed by course assignment instructions. This policy indicates the following constitute violations of academic honesty and “cheating”:  any unauthorized use of generative AI tools (such as ChatGPT), as outlined in UNR Academic Integrity Policy (</w:t>
      </w:r>
      <w:hyperlink w:tooltip="https://www.unr.edu/administrative-manual/6000-6999-courses-curricula-and-organizational-change-process/6502-academic-standards" w:history="1" r:id="rId35">
        <w:r w:rsidRPr="00524B25">
          <w:rPr>
            <w:rStyle w:val="Hyperlink"/>
            <w:rFonts w:eastAsia="Times New Roman" w:cstheme="minorHAnsi"/>
            <w:lang w:eastAsia="en-US"/>
          </w:rPr>
          <w:t>UAM 6,502</w:t>
        </w:r>
      </w:hyperlink>
      <w:r w:rsidRPr="00F9247D">
        <w:rPr>
          <w:lang w:eastAsia="en-US"/>
        </w:rPr>
        <w:t>). </w:t>
      </w:r>
    </w:p>
    <w:p w:rsidRPr="00D32F18" w:rsidR="00F9247D" w:rsidP="00D32F18" w:rsidRDefault="00F9247D" w14:paraId="70DBE929" w14:textId="50AFEC80">
      <w:pPr>
        <w:ind w:left="360"/>
        <w:rPr>
          <w:lang w:eastAsia="en-US"/>
        </w:rPr>
      </w:pPr>
      <w:r w:rsidRPr="00F9247D">
        <w:rPr>
          <w:lang w:eastAsia="en-US"/>
        </w:rPr>
        <w:t xml:space="preserve">Some assignments may allow for the use of the authorized use of such </w:t>
      </w:r>
      <w:proofErr w:type="gramStart"/>
      <w:r w:rsidRPr="00F9247D">
        <w:rPr>
          <w:lang w:eastAsia="en-US"/>
        </w:rPr>
        <w:t>tools, but</w:t>
      </w:r>
      <w:proofErr w:type="gramEnd"/>
      <w:r w:rsidRPr="00F9247D">
        <w:rPr>
          <w:lang w:eastAsia="en-US"/>
        </w:rPr>
        <w:t xml:space="preserve"> will be expressly described in the assignment instructions. For the purposes of those assignments, specific instructions will be provided on the use of generative AI tools regarding the type of work being allowed (i.e. brainstorming, drafts, final works, etc.). Please email the instructor for any questions or concerns.</w:t>
      </w:r>
    </w:p>
    <w:p w:rsidRPr="00F9247D" w:rsidR="00F9247D" w:rsidP="00F9247D" w:rsidRDefault="00D32F18" w14:paraId="3E7C5438" w14:textId="5312C226">
      <w:pPr>
        <w:pStyle w:val="Heading4"/>
        <w:rPr>
          <w:rFonts w:ascii="Myriad Pro 1167301" w:hAnsi="Myriad Pro 1167301" w:eastAsia="Times New Roman" w:cs="Arial"/>
          <w:sz w:val="24"/>
          <w:szCs w:val="24"/>
          <w:lang w:val="en" w:eastAsia="en-US"/>
        </w:rPr>
      </w:pPr>
      <w:r>
        <w:rPr>
          <w:lang w:eastAsia="en-US"/>
        </w:rPr>
        <w:t>[</w:t>
      </w:r>
      <w:r w:rsidR="00F9247D">
        <w:rPr>
          <w:lang w:eastAsia="en-US"/>
        </w:rPr>
        <w:t>Sample Language</w:t>
      </w:r>
      <w:r>
        <w:rPr>
          <w:lang w:eastAsia="en-US"/>
        </w:rPr>
        <w:t>]</w:t>
      </w:r>
      <w:r w:rsidR="00F9247D">
        <w:rPr>
          <w:lang w:eastAsia="en-US"/>
        </w:rPr>
        <w:t xml:space="preserve"> Generative AI Use is Not Allowed</w:t>
      </w:r>
    </w:p>
    <w:p w:rsidRPr="00F9247D" w:rsidR="00F9247D" w:rsidP="00D32F18" w:rsidRDefault="00F9247D" w14:paraId="55D825FC" w14:textId="77777777">
      <w:pPr>
        <w:ind w:left="360"/>
        <w:rPr>
          <w:lang w:eastAsia="en-US"/>
        </w:rPr>
      </w:pPr>
      <w:r w:rsidRPr="00F9247D">
        <w:rPr>
          <w:lang w:eastAsia="en-US"/>
        </w:rPr>
        <w:t>For the purposes of  this course, any and all uses of generative artificial intelligence (AI)/large language model tools (such as ChatGPT, DALL-E, Gemini, Microsoft Copilot, etc.) will be considered a violation of the </w:t>
      </w:r>
      <w:hyperlink w:tooltip="https://www.unr.edu/administrative-manual/6000-6999-courses-curricula-and-organizational-change-process/6502-academic-standards" w:history="1" r:id="rId36">
        <w:r w:rsidRPr="00D32F18">
          <w:rPr>
            <w:rStyle w:val="Hyperlink"/>
          </w:rPr>
          <w:t>UNR Academic Integrity Policy (UAM 6,502),</w:t>
        </w:r>
      </w:hyperlink>
      <w:r w:rsidRPr="00F9247D">
        <w:rPr>
          <w:lang w:eastAsia="en-US"/>
        </w:rPr>
        <w:t> specifically the prohibition against cheating or submitting work that is not your own. </w:t>
      </w:r>
    </w:p>
    <w:p w:rsidRPr="00F9247D" w:rsidR="00F9247D" w:rsidP="00D32F18" w:rsidRDefault="00F9247D" w14:paraId="60361CEC" w14:textId="77777777">
      <w:pPr>
        <w:ind w:left="360"/>
        <w:rPr>
          <w:lang w:eastAsia="en-US"/>
        </w:rPr>
      </w:pPr>
      <w:r w:rsidRPr="00F9247D">
        <w:rPr>
          <w:lang w:eastAsia="en-US"/>
        </w:rPr>
        <w:t>This applies to all assessments in the course, including case studies, written assignments, discussions, quizzes, exams, and problem sets. </w:t>
      </w:r>
    </w:p>
    <w:p w:rsidR="00D32F18" w:rsidP="00D32F18" w:rsidRDefault="00F9247D" w14:paraId="364AC22E" w14:textId="77777777">
      <w:pPr>
        <w:ind w:left="360"/>
        <w:rPr>
          <w:lang w:eastAsia="en-US"/>
        </w:rPr>
      </w:pPr>
      <w:r w:rsidRPr="00F9247D">
        <w:rPr>
          <w:lang w:eastAsia="en-US"/>
        </w:rPr>
        <w:t>The following actions are prohibited:</w:t>
      </w:r>
    </w:p>
    <w:p w:rsidR="00D32F18" w:rsidP="00D32F18" w:rsidRDefault="00F9247D" w14:paraId="46EC8242" w14:textId="77777777">
      <w:pPr>
        <w:pStyle w:val="ListParagraph"/>
        <w:numPr>
          <w:ilvl w:val="0"/>
          <w:numId w:val="12"/>
        </w:numPr>
        <w:rPr>
          <w:lang w:eastAsia="en-US"/>
        </w:rPr>
      </w:pPr>
      <w:r w:rsidRPr="00F9247D">
        <w:rPr>
          <w:lang w:eastAsia="en-US"/>
        </w:rPr>
        <w:t xml:space="preserve">Submitting any part or </w:t>
      </w:r>
      <w:proofErr w:type="gramStart"/>
      <w:r w:rsidRPr="00F9247D">
        <w:rPr>
          <w:lang w:eastAsia="en-US"/>
        </w:rPr>
        <w:t>all of</w:t>
      </w:r>
      <w:proofErr w:type="gramEnd"/>
      <w:r w:rsidRPr="00F9247D">
        <w:rPr>
          <w:lang w:eastAsia="en-US"/>
        </w:rPr>
        <w:t xml:space="preserve"> an assignment statement or test questions as part of a prompt to a large language model AI tool.</w:t>
      </w:r>
    </w:p>
    <w:p w:rsidR="00D32F18" w:rsidP="00D32F18" w:rsidRDefault="00F9247D" w14:paraId="5A33DD5F" w14:textId="77777777">
      <w:pPr>
        <w:pStyle w:val="ListParagraph"/>
        <w:numPr>
          <w:ilvl w:val="0"/>
          <w:numId w:val="12"/>
        </w:numPr>
        <w:rPr>
          <w:lang w:eastAsia="en-US"/>
        </w:rPr>
      </w:pPr>
      <w:r w:rsidRPr="00F9247D">
        <w:rPr>
          <w:lang w:eastAsia="en-US"/>
        </w:rPr>
        <w:t>Incorporating any part of an AI-written response into a submitted assignment or assignment component.</w:t>
      </w:r>
    </w:p>
    <w:p w:rsidR="00D32F18" w:rsidP="00D32F18" w:rsidRDefault="00F9247D" w14:paraId="0CBA5B89" w14:textId="77777777">
      <w:pPr>
        <w:pStyle w:val="ListParagraph"/>
        <w:numPr>
          <w:ilvl w:val="0"/>
          <w:numId w:val="12"/>
        </w:numPr>
        <w:rPr>
          <w:lang w:eastAsia="en-US"/>
        </w:rPr>
      </w:pPr>
      <w:r w:rsidRPr="00F9247D">
        <w:rPr>
          <w:lang w:eastAsia="en-US"/>
        </w:rPr>
        <w:t>Using AI to summarize or contextualize reading assignments or source materials.</w:t>
      </w:r>
    </w:p>
    <w:p w:rsidRPr="00F9247D" w:rsidR="00F9247D" w:rsidP="00D32F18" w:rsidRDefault="00F9247D" w14:paraId="1ED3CD6B" w14:textId="08BB18FD">
      <w:pPr>
        <w:pStyle w:val="ListParagraph"/>
        <w:numPr>
          <w:ilvl w:val="0"/>
          <w:numId w:val="12"/>
        </w:numPr>
        <w:rPr>
          <w:lang w:eastAsia="en-US"/>
        </w:rPr>
      </w:pPr>
      <w:r w:rsidRPr="00F9247D">
        <w:rPr>
          <w:lang w:eastAsia="en-US"/>
        </w:rPr>
        <w:t>Submitting your own work for this class to a large language model AI tool for iteration or improvement.</w:t>
      </w:r>
    </w:p>
    <w:sectPr w:rsidRPr="00F9247D" w:rsidR="00F9247D" w:rsidSect="00416607">
      <w:type w:val="continuous"/>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4174" w:rsidP="001A306C" w:rsidRDefault="000E4174" w14:paraId="7432DB56" w14:textId="77777777">
      <w:pPr>
        <w:spacing w:after="0" w:line="240" w:lineRule="auto"/>
      </w:pPr>
      <w:r>
        <w:separator/>
      </w:r>
    </w:p>
  </w:endnote>
  <w:endnote w:type="continuationSeparator" w:id="0">
    <w:p w:rsidR="000E4174" w:rsidP="001A306C" w:rsidRDefault="000E4174" w14:paraId="77A9330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1167301">
    <w:altName w:val="Times New Roman"/>
    <w:panose1 w:val="020B0604020202020204"/>
    <w:charset w:val="00"/>
    <w:family w:val="swiss"/>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8175AF" w:rsidR="008175AF" w:rsidP="008175AF" w:rsidRDefault="008175AF" w14:paraId="6E0A71DE" w14:textId="15A50DD6">
    <w:pPr>
      <w:pStyle w:val="Footer"/>
      <w:tabs>
        <w:tab w:val="clear" w:pos="4680"/>
      </w:tabs>
      <w:rPr>
        <w:color w:val="1F4E79" w:themeColor="accent1" w:themeShade="80"/>
      </w:rPr>
    </w:pPr>
    <w:r w:rsidRPr="008175AF">
      <w:rPr>
        <w:color w:val="13356B"/>
      </w:rPr>
      <w:t>University of Nevada, Reno</w:t>
    </w:r>
    <w:r>
      <w:rPr>
        <w:color w:val="1F4E79" w:themeColor="accent1" w:themeShade="80"/>
      </w:rPr>
      <w:tab/>
    </w:r>
    <w:r w:rsidRPr="008175AF">
      <w:rPr>
        <w:color w:val="13356B"/>
      </w:rPr>
      <w:fldChar w:fldCharType="begin"/>
    </w:r>
    <w:r w:rsidRPr="008175AF">
      <w:rPr>
        <w:color w:val="13356B"/>
      </w:rPr>
      <w:instrText xml:space="preserve"> PAGE  \* Arabic  \* MERGEFORMAT </w:instrText>
    </w:r>
    <w:r w:rsidRPr="008175AF">
      <w:rPr>
        <w:color w:val="13356B"/>
      </w:rPr>
      <w:fldChar w:fldCharType="separate"/>
    </w:r>
    <w:r w:rsidR="00651955">
      <w:rPr>
        <w:noProof/>
        <w:color w:val="13356B"/>
      </w:rPr>
      <w:t>6</w:t>
    </w:r>
    <w:r w:rsidRPr="008175AF">
      <w:rPr>
        <w:color w:val="13356B"/>
      </w:rPr>
      <w:fldChar w:fldCharType="end"/>
    </w:r>
  </w:p>
  <w:p w:rsidR="00092EF5" w:rsidRDefault="00092EF5" w14:paraId="21BF483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4174" w:rsidP="001A306C" w:rsidRDefault="000E4174" w14:paraId="516CC876" w14:textId="77777777">
      <w:pPr>
        <w:spacing w:after="0" w:line="240" w:lineRule="auto"/>
      </w:pPr>
      <w:r>
        <w:separator/>
      </w:r>
    </w:p>
  </w:footnote>
  <w:footnote w:type="continuationSeparator" w:id="0">
    <w:p w:rsidR="000E4174" w:rsidP="001A306C" w:rsidRDefault="000E4174" w14:paraId="774635F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91D9F" w:rsidR="00D91D9F" w:rsidP="68C4196E" w:rsidRDefault="68C4196E" w14:paraId="1596AE8A" w14:textId="20AB9A65">
    <w:pPr>
      <w:pStyle w:val="Header"/>
      <w:rPr>
        <w:color w:val="404040" w:themeColor="text1" w:themeTint="BF"/>
        <w:sz w:val="20"/>
        <w:szCs w:val="20"/>
      </w:rPr>
    </w:pPr>
    <w:r w:rsidR="04884D5C">
      <w:rPr/>
      <w:t>DATA 402/602: Statistical Thinking</w:t>
    </w:r>
  </w:p>
  <w:p w:rsidR="04884D5C" w:rsidP="04884D5C" w:rsidRDefault="04884D5C" w14:paraId="02B1EA37" w14:textId="2C492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8">
    <w:nsid w:val="2714f3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c56c1ec"/>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6">
    <w:nsid w:val="d82532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15:restartNumberingAfterBreak="0">
    <w:nsid w:val="FFFFFF1D"/>
    <w:multiLevelType w:val="multilevel"/>
    <w:tmpl w:val="6422DC96"/>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7AC0B21"/>
    <w:multiLevelType w:val="hybridMultilevel"/>
    <w:tmpl w:val="C73E162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D241722"/>
    <w:multiLevelType w:val="hybridMultilevel"/>
    <w:tmpl w:val="EEFE4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54161"/>
    <w:multiLevelType w:val="hybridMultilevel"/>
    <w:tmpl w:val="AF920E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07D716F"/>
    <w:multiLevelType w:val="hybridMultilevel"/>
    <w:tmpl w:val="154C517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35C21DF8"/>
    <w:multiLevelType w:val="hybridMultilevel"/>
    <w:tmpl w:val="DA740D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94D6CEF"/>
    <w:multiLevelType w:val="hybridMultilevel"/>
    <w:tmpl w:val="9DA8A13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983250B"/>
    <w:multiLevelType w:val="hybridMultilevel"/>
    <w:tmpl w:val="AEFEEA1E"/>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3E2D6FC3"/>
    <w:multiLevelType w:val="hybridMultilevel"/>
    <w:tmpl w:val="CDF6CE9A"/>
    <w:lvl w:ilvl="0" w:tplc="7C822578">
      <w:start w:val="1"/>
      <w:numFmt w:val="bullet"/>
      <w:lvlText w:val=""/>
      <w:lvlJc w:val="left"/>
      <w:pPr>
        <w:ind w:left="720" w:hanging="360"/>
      </w:pPr>
      <w:rPr>
        <w:rFonts w:hint="default" w:ascii="Symbol" w:hAnsi="Symbol"/>
      </w:rPr>
    </w:lvl>
    <w:lvl w:ilvl="1" w:tplc="D1EA8CF2">
      <w:start w:val="1"/>
      <w:numFmt w:val="bullet"/>
      <w:lvlText w:val="o"/>
      <w:lvlJc w:val="left"/>
      <w:pPr>
        <w:ind w:left="1440" w:hanging="360"/>
      </w:pPr>
      <w:rPr>
        <w:rFonts w:hint="default" w:ascii="Courier New" w:hAnsi="Courier New"/>
      </w:rPr>
    </w:lvl>
    <w:lvl w:ilvl="2" w:tplc="9ECA5900">
      <w:start w:val="1"/>
      <w:numFmt w:val="bullet"/>
      <w:lvlText w:val=""/>
      <w:lvlJc w:val="left"/>
      <w:pPr>
        <w:ind w:left="2160" w:hanging="360"/>
      </w:pPr>
      <w:rPr>
        <w:rFonts w:hint="default" w:ascii="Wingdings" w:hAnsi="Wingdings"/>
      </w:rPr>
    </w:lvl>
    <w:lvl w:ilvl="3" w:tplc="ED20A176">
      <w:start w:val="1"/>
      <w:numFmt w:val="bullet"/>
      <w:lvlText w:val=""/>
      <w:lvlJc w:val="left"/>
      <w:pPr>
        <w:ind w:left="2880" w:hanging="360"/>
      </w:pPr>
      <w:rPr>
        <w:rFonts w:hint="default" w:ascii="Symbol" w:hAnsi="Symbol"/>
      </w:rPr>
    </w:lvl>
    <w:lvl w:ilvl="4" w:tplc="C34A866E">
      <w:start w:val="1"/>
      <w:numFmt w:val="bullet"/>
      <w:lvlText w:val="o"/>
      <w:lvlJc w:val="left"/>
      <w:pPr>
        <w:ind w:left="3600" w:hanging="360"/>
      </w:pPr>
      <w:rPr>
        <w:rFonts w:hint="default" w:ascii="Courier New" w:hAnsi="Courier New"/>
      </w:rPr>
    </w:lvl>
    <w:lvl w:ilvl="5" w:tplc="BA2A8220">
      <w:start w:val="1"/>
      <w:numFmt w:val="bullet"/>
      <w:lvlText w:val=""/>
      <w:lvlJc w:val="left"/>
      <w:pPr>
        <w:ind w:left="4320" w:hanging="360"/>
      </w:pPr>
      <w:rPr>
        <w:rFonts w:hint="default" w:ascii="Wingdings" w:hAnsi="Wingdings"/>
      </w:rPr>
    </w:lvl>
    <w:lvl w:ilvl="6" w:tplc="AC466C7A">
      <w:start w:val="1"/>
      <w:numFmt w:val="bullet"/>
      <w:lvlText w:val=""/>
      <w:lvlJc w:val="left"/>
      <w:pPr>
        <w:ind w:left="5040" w:hanging="360"/>
      </w:pPr>
      <w:rPr>
        <w:rFonts w:hint="default" w:ascii="Symbol" w:hAnsi="Symbol"/>
      </w:rPr>
    </w:lvl>
    <w:lvl w:ilvl="7" w:tplc="E4DC8BA0">
      <w:start w:val="1"/>
      <w:numFmt w:val="bullet"/>
      <w:lvlText w:val="o"/>
      <w:lvlJc w:val="left"/>
      <w:pPr>
        <w:ind w:left="5760" w:hanging="360"/>
      </w:pPr>
      <w:rPr>
        <w:rFonts w:hint="default" w:ascii="Courier New" w:hAnsi="Courier New"/>
      </w:rPr>
    </w:lvl>
    <w:lvl w:ilvl="8" w:tplc="E1EC9542">
      <w:start w:val="1"/>
      <w:numFmt w:val="bullet"/>
      <w:lvlText w:val=""/>
      <w:lvlJc w:val="left"/>
      <w:pPr>
        <w:ind w:left="6480" w:hanging="360"/>
      </w:pPr>
      <w:rPr>
        <w:rFonts w:hint="default" w:ascii="Wingdings" w:hAnsi="Wingdings"/>
      </w:rPr>
    </w:lvl>
  </w:abstractNum>
  <w:abstractNum w:abstractNumId="9" w15:restartNumberingAfterBreak="0">
    <w:nsid w:val="4948065B"/>
    <w:multiLevelType w:val="hybridMultilevel"/>
    <w:tmpl w:val="0F06AAB8"/>
    <w:lvl w:ilvl="0" w:tplc="FFFFFFFF">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4D852959"/>
    <w:multiLevelType w:val="hybridMultilevel"/>
    <w:tmpl w:val="FE78F98A"/>
    <w:lvl w:ilvl="0">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11" w15:restartNumberingAfterBreak="0">
    <w:nsid w:val="62313549"/>
    <w:multiLevelType w:val="multilevel"/>
    <w:tmpl w:val="D8F02D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D7712C"/>
    <w:multiLevelType w:val="hybridMultilevel"/>
    <w:tmpl w:val="0BE25D86"/>
    <w:lvl w:ilvl="0" w:tplc="3DF421C4">
      <w:start w:val="1"/>
      <w:numFmt w:val="bullet"/>
      <w:lvlText w:val=""/>
      <w:lvlJc w:val="left"/>
      <w:pPr>
        <w:tabs>
          <w:tab w:val="num" w:pos="720"/>
        </w:tabs>
        <w:ind w:left="720" w:hanging="360"/>
      </w:pPr>
      <w:rPr>
        <w:rFonts w:hint="default" w:ascii="Symbol" w:hAnsi="Symbol"/>
        <w:sz w:val="20"/>
      </w:rPr>
    </w:lvl>
    <w:lvl w:ilvl="1" w:tplc="C6F8C1A8">
      <w:start w:val="1"/>
      <w:numFmt w:val="bullet"/>
      <w:lvlText w:val="o"/>
      <w:lvlJc w:val="left"/>
      <w:pPr>
        <w:tabs>
          <w:tab w:val="num" w:pos="1440"/>
        </w:tabs>
        <w:ind w:left="1440" w:hanging="360"/>
      </w:pPr>
      <w:rPr>
        <w:rFonts w:hint="default" w:ascii="Courier New" w:hAnsi="Courier New"/>
        <w:sz w:val="20"/>
      </w:rPr>
    </w:lvl>
    <w:lvl w:ilvl="2" w:tplc="BFE2C934" w:tentative="1">
      <w:start w:val="1"/>
      <w:numFmt w:val="bullet"/>
      <w:lvlText w:val=""/>
      <w:lvlJc w:val="left"/>
      <w:pPr>
        <w:tabs>
          <w:tab w:val="num" w:pos="2160"/>
        </w:tabs>
        <w:ind w:left="2160" w:hanging="360"/>
      </w:pPr>
      <w:rPr>
        <w:rFonts w:hint="default" w:ascii="Wingdings" w:hAnsi="Wingdings"/>
        <w:sz w:val="20"/>
      </w:rPr>
    </w:lvl>
    <w:lvl w:ilvl="3" w:tplc="5DF02CF4" w:tentative="1">
      <w:start w:val="1"/>
      <w:numFmt w:val="bullet"/>
      <w:lvlText w:val=""/>
      <w:lvlJc w:val="left"/>
      <w:pPr>
        <w:tabs>
          <w:tab w:val="num" w:pos="2880"/>
        </w:tabs>
        <w:ind w:left="2880" w:hanging="360"/>
      </w:pPr>
      <w:rPr>
        <w:rFonts w:hint="default" w:ascii="Wingdings" w:hAnsi="Wingdings"/>
        <w:sz w:val="20"/>
      </w:rPr>
    </w:lvl>
    <w:lvl w:ilvl="4" w:tplc="176CFD38" w:tentative="1">
      <w:start w:val="1"/>
      <w:numFmt w:val="bullet"/>
      <w:lvlText w:val=""/>
      <w:lvlJc w:val="left"/>
      <w:pPr>
        <w:tabs>
          <w:tab w:val="num" w:pos="3600"/>
        </w:tabs>
        <w:ind w:left="3600" w:hanging="360"/>
      </w:pPr>
      <w:rPr>
        <w:rFonts w:hint="default" w:ascii="Wingdings" w:hAnsi="Wingdings"/>
        <w:sz w:val="20"/>
      </w:rPr>
    </w:lvl>
    <w:lvl w:ilvl="5" w:tplc="DDF6D114" w:tentative="1">
      <w:start w:val="1"/>
      <w:numFmt w:val="bullet"/>
      <w:lvlText w:val=""/>
      <w:lvlJc w:val="left"/>
      <w:pPr>
        <w:tabs>
          <w:tab w:val="num" w:pos="4320"/>
        </w:tabs>
        <w:ind w:left="4320" w:hanging="360"/>
      </w:pPr>
      <w:rPr>
        <w:rFonts w:hint="default" w:ascii="Wingdings" w:hAnsi="Wingdings"/>
        <w:sz w:val="20"/>
      </w:rPr>
    </w:lvl>
    <w:lvl w:ilvl="6" w:tplc="8A8E0470" w:tentative="1">
      <w:start w:val="1"/>
      <w:numFmt w:val="bullet"/>
      <w:lvlText w:val=""/>
      <w:lvlJc w:val="left"/>
      <w:pPr>
        <w:tabs>
          <w:tab w:val="num" w:pos="5040"/>
        </w:tabs>
        <w:ind w:left="5040" w:hanging="360"/>
      </w:pPr>
      <w:rPr>
        <w:rFonts w:hint="default" w:ascii="Wingdings" w:hAnsi="Wingdings"/>
        <w:sz w:val="20"/>
      </w:rPr>
    </w:lvl>
    <w:lvl w:ilvl="7" w:tplc="83E204C8" w:tentative="1">
      <w:start w:val="1"/>
      <w:numFmt w:val="bullet"/>
      <w:lvlText w:val=""/>
      <w:lvlJc w:val="left"/>
      <w:pPr>
        <w:tabs>
          <w:tab w:val="num" w:pos="5760"/>
        </w:tabs>
        <w:ind w:left="5760" w:hanging="360"/>
      </w:pPr>
      <w:rPr>
        <w:rFonts w:hint="default" w:ascii="Wingdings" w:hAnsi="Wingdings"/>
        <w:sz w:val="20"/>
      </w:rPr>
    </w:lvl>
    <w:lvl w:ilvl="8" w:tplc="D250EFE4"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8DC0CE8"/>
    <w:multiLevelType w:val="hybridMultilevel"/>
    <w:tmpl w:val="B050732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AF631F9"/>
    <w:multiLevelType w:val="hybridMultilevel"/>
    <w:tmpl w:val="8FC4BD4A"/>
    <w:lvl w:ilvl="0" w:tplc="04090001">
      <w:start w:val="1"/>
      <w:numFmt w:val="bullet"/>
      <w:lvlText w:val=""/>
      <w:lvlJc w:val="left"/>
      <w:pPr>
        <w:ind w:left="1080" w:hanging="360"/>
      </w:pPr>
      <w:rPr>
        <w:rFonts w:hint="default" w:ascii="Symbol" w:hAnsi="Symbol" w:cs="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cs="Wingdings"/>
      </w:rPr>
    </w:lvl>
    <w:lvl w:ilvl="3" w:tplc="04090001" w:tentative="1">
      <w:start w:val="1"/>
      <w:numFmt w:val="bullet"/>
      <w:lvlText w:val=""/>
      <w:lvlJc w:val="left"/>
      <w:pPr>
        <w:ind w:left="3240" w:hanging="360"/>
      </w:pPr>
      <w:rPr>
        <w:rFonts w:hint="default" w:ascii="Symbol" w:hAnsi="Symbol" w:cs="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cs="Wingdings"/>
      </w:rPr>
    </w:lvl>
    <w:lvl w:ilvl="6" w:tplc="04090001" w:tentative="1">
      <w:start w:val="1"/>
      <w:numFmt w:val="bullet"/>
      <w:lvlText w:val=""/>
      <w:lvlJc w:val="left"/>
      <w:pPr>
        <w:ind w:left="5400" w:hanging="360"/>
      </w:pPr>
      <w:rPr>
        <w:rFonts w:hint="default" w:ascii="Symbol" w:hAnsi="Symbol" w:cs="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cs="Wingdings"/>
      </w:rPr>
    </w:lvl>
  </w:abstractNum>
  <w:abstractNum w:abstractNumId="15" w15:restartNumberingAfterBreak="0">
    <w:nsid w:val="6BB5547B"/>
    <w:multiLevelType w:val="hybridMultilevel"/>
    <w:tmpl w:val="72708DB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9">
    <w:abstractNumId w:val="18"/>
  </w:num>
  <w:num w:numId="18">
    <w:abstractNumId w:val="17"/>
  </w:num>
  <w:num w:numId="17">
    <w:abstractNumId w:val="16"/>
  </w:num>
  <w:num w:numId="1" w16cid:durableId="1693065420">
    <w:abstractNumId w:val="8"/>
  </w:num>
  <w:num w:numId="2" w16cid:durableId="220288732">
    <w:abstractNumId w:val="9"/>
  </w:num>
  <w:num w:numId="3" w16cid:durableId="2136557102">
    <w:abstractNumId w:val="7"/>
  </w:num>
  <w:num w:numId="4" w16cid:durableId="1607543903">
    <w:abstractNumId w:val="3"/>
  </w:num>
  <w:num w:numId="5" w16cid:durableId="374473955">
    <w:abstractNumId w:val="5"/>
  </w:num>
  <w:num w:numId="6" w16cid:durableId="479420272">
    <w:abstractNumId w:val="13"/>
  </w:num>
  <w:num w:numId="7" w16cid:durableId="909123419">
    <w:abstractNumId w:val="6"/>
  </w:num>
  <w:num w:numId="8" w16cid:durableId="2023894432">
    <w:abstractNumId w:val="15"/>
  </w:num>
  <w:num w:numId="9" w16cid:durableId="1040790111">
    <w:abstractNumId w:val="12"/>
  </w:num>
  <w:num w:numId="10" w16cid:durableId="1734767320">
    <w:abstractNumId w:val="0"/>
  </w:num>
  <w:num w:numId="11" w16cid:durableId="964772324">
    <w:abstractNumId w:val="14"/>
  </w:num>
  <w:num w:numId="12" w16cid:durableId="2138177862">
    <w:abstractNumId w:val="1"/>
  </w:num>
  <w:num w:numId="13" w16cid:durableId="1593971203">
    <w:abstractNumId w:val="4"/>
  </w:num>
  <w:num w:numId="14" w16cid:durableId="1531333391">
    <w:abstractNumId w:val="11"/>
  </w:num>
  <w:num w:numId="15" w16cid:durableId="1968462582">
    <w:abstractNumId w:val="10"/>
  </w:num>
  <w:num w:numId="16" w16cid:durableId="2101637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hideSpellingErrors/>
  <w:hideGrammaticalError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EwsDQ0MLQ0NzQwtzBS0lEKTi0uzszPAykwrAUA0HQwRCwAAAA="/>
  </w:docVars>
  <w:rsids>
    <w:rsidRoot w:val="00354135"/>
    <w:rsid w:val="00012D6B"/>
    <w:rsid w:val="000134E0"/>
    <w:rsid w:val="00025E89"/>
    <w:rsid w:val="000334E1"/>
    <w:rsid w:val="000459CD"/>
    <w:rsid w:val="00046DCF"/>
    <w:rsid w:val="00063D49"/>
    <w:rsid w:val="00067196"/>
    <w:rsid w:val="000718F9"/>
    <w:rsid w:val="00072900"/>
    <w:rsid w:val="00073CCD"/>
    <w:rsid w:val="00092EF5"/>
    <w:rsid w:val="000A539B"/>
    <w:rsid w:val="000B5A85"/>
    <w:rsid w:val="000C2606"/>
    <w:rsid w:val="000C6210"/>
    <w:rsid w:val="000C6668"/>
    <w:rsid w:val="000D165C"/>
    <w:rsid w:val="000D4CCB"/>
    <w:rsid w:val="000E0344"/>
    <w:rsid w:val="000E4174"/>
    <w:rsid w:val="000E5E47"/>
    <w:rsid w:val="000F4B3E"/>
    <w:rsid w:val="00103EAC"/>
    <w:rsid w:val="00106B48"/>
    <w:rsid w:val="00113B48"/>
    <w:rsid w:val="00124BBE"/>
    <w:rsid w:val="00126C1C"/>
    <w:rsid w:val="00136F03"/>
    <w:rsid w:val="001372DB"/>
    <w:rsid w:val="001452DE"/>
    <w:rsid w:val="0014664C"/>
    <w:rsid w:val="001546CC"/>
    <w:rsid w:val="001629CC"/>
    <w:rsid w:val="001657B2"/>
    <w:rsid w:val="00167EA4"/>
    <w:rsid w:val="001774CF"/>
    <w:rsid w:val="001A0F7D"/>
    <w:rsid w:val="001A306C"/>
    <w:rsid w:val="001C1C68"/>
    <w:rsid w:val="001D3265"/>
    <w:rsid w:val="001D747F"/>
    <w:rsid w:val="001E2E62"/>
    <w:rsid w:val="001E3F44"/>
    <w:rsid w:val="001E6AF0"/>
    <w:rsid w:val="001F1862"/>
    <w:rsid w:val="001F25F7"/>
    <w:rsid w:val="00201CE9"/>
    <w:rsid w:val="00212D58"/>
    <w:rsid w:val="002158AB"/>
    <w:rsid w:val="00215BDF"/>
    <w:rsid w:val="00216B13"/>
    <w:rsid w:val="0021729F"/>
    <w:rsid w:val="00222B83"/>
    <w:rsid w:val="00227EBD"/>
    <w:rsid w:val="00232817"/>
    <w:rsid w:val="00240DC5"/>
    <w:rsid w:val="00244088"/>
    <w:rsid w:val="00246E00"/>
    <w:rsid w:val="002628EE"/>
    <w:rsid w:val="00265272"/>
    <w:rsid w:val="002656C6"/>
    <w:rsid w:val="002815E9"/>
    <w:rsid w:val="002B5C59"/>
    <w:rsid w:val="002D3280"/>
    <w:rsid w:val="002D5320"/>
    <w:rsid w:val="002E16EA"/>
    <w:rsid w:val="002E26E9"/>
    <w:rsid w:val="002E366C"/>
    <w:rsid w:val="002E48CB"/>
    <w:rsid w:val="002F601C"/>
    <w:rsid w:val="00305463"/>
    <w:rsid w:val="003105FC"/>
    <w:rsid w:val="00311708"/>
    <w:rsid w:val="003204B8"/>
    <w:rsid w:val="00323228"/>
    <w:rsid w:val="00344955"/>
    <w:rsid w:val="00354135"/>
    <w:rsid w:val="00354705"/>
    <w:rsid w:val="00354DDE"/>
    <w:rsid w:val="00360093"/>
    <w:rsid w:val="003667F1"/>
    <w:rsid w:val="00383BE2"/>
    <w:rsid w:val="00384D22"/>
    <w:rsid w:val="003B33E8"/>
    <w:rsid w:val="003D01BF"/>
    <w:rsid w:val="003F6B4F"/>
    <w:rsid w:val="003F7902"/>
    <w:rsid w:val="00401C2D"/>
    <w:rsid w:val="00410C88"/>
    <w:rsid w:val="00416607"/>
    <w:rsid w:val="0041780C"/>
    <w:rsid w:val="00422BC6"/>
    <w:rsid w:val="00432F84"/>
    <w:rsid w:val="00452B27"/>
    <w:rsid w:val="0046628F"/>
    <w:rsid w:val="00475FD4"/>
    <w:rsid w:val="00486938"/>
    <w:rsid w:val="0049259F"/>
    <w:rsid w:val="00495227"/>
    <w:rsid w:val="004976D3"/>
    <w:rsid w:val="004B02F9"/>
    <w:rsid w:val="004B09A0"/>
    <w:rsid w:val="004B4C1C"/>
    <w:rsid w:val="004C3636"/>
    <w:rsid w:val="004D6A48"/>
    <w:rsid w:val="004E0F01"/>
    <w:rsid w:val="004E7D13"/>
    <w:rsid w:val="0051257F"/>
    <w:rsid w:val="0051263B"/>
    <w:rsid w:val="00524B25"/>
    <w:rsid w:val="00534EFB"/>
    <w:rsid w:val="005358CB"/>
    <w:rsid w:val="00545CF8"/>
    <w:rsid w:val="00546320"/>
    <w:rsid w:val="005543EE"/>
    <w:rsid w:val="0055735B"/>
    <w:rsid w:val="00564E10"/>
    <w:rsid w:val="00571146"/>
    <w:rsid w:val="005734C2"/>
    <w:rsid w:val="005869EF"/>
    <w:rsid w:val="00586DD8"/>
    <w:rsid w:val="005930BE"/>
    <w:rsid w:val="005940D0"/>
    <w:rsid w:val="005A52A0"/>
    <w:rsid w:val="005B35D9"/>
    <w:rsid w:val="005C72A4"/>
    <w:rsid w:val="005E1F8A"/>
    <w:rsid w:val="005E2B52"/>
    <w:rsid w:val="005E616E"/>
    <w:rsid w:val="005E6F2C"/>
    <w:rsid w:val="005F51F5"/>
    <w:rsid w:val="005F568B"/>
    <w:rsid w:val="00602430"/>
    <w:rsid w:val="00607E86"/>
    <w:rsid w:val="00633228"/>
    <w:rsid w:val="006337A7"/>
    <w:rsid w:val="00643921"/>
    <w:rsid w:val="00644873"/>
    <w:rsid w:val="00651955"/>
    <w:rsid w:val="0065634C"/>
    <w:rsid w:val="00672714"/>
    <w:rsid w:val="00675FB4"/>
    <w:rsid w:val="006815FA"/>
    <w:rsid w:val="00690E1E"/>
    <w:rsid w:val="00692D9B"/>
    <w:rsid w:val="006A28EA"/>
    <w:rsid w:val="006A6A5F"/>
    <w:rsid w:val="006C3717"/>
    <w:rsid w:val="006C41AB"/>
    <w:rsid w:val="006D4348"/>
    <w:rsid w:val="006E1488"/>
    <w:rsid w:val="00701286"/>
    <w:rsid w:val="00706D37"/>
    <w:rsid w:val="00707D86"/>
    <w:rsid w:val="00710CEC"/>
    <w:rsid w:val="00714481"/>
    <w:rsid w:val="00715186"/>
    <w:rsid w:val="007253BD"/>
    <w:rsid w:val="00731960"/>
    <w:rsid w:val="00734E87"/>
    <w:rsid w:val="0073741E"/>
    <w:rsid w:val="00741C67"/>
    <w:rsid w:val="007557BB"/>
    <w:rsid w:val="007603AA"/>
    <w:rsid w:val="0076752C"/>
    <w:rsid w:val="00772BAC"/>
    <w:rsid w:val="007740AF"/>
    <w:rsid w:val="007837A4"/>
    <w:rsid w:val="0078E88D"/>
    <w:rsid w:val="00792283"/>
    <w:rsid w:val="0079294C"/>
    <w:rsid w:val="007A76B2"/>
    <w:rsid w:val="007B3CBC"/>
    <w:rsid w:val="007C22A7"/>
    <w:rsid w:val="007D203A"/>
    <w:rsid w:val="007D2932"/>
    <w:rsid w:val="007D5113"/>
    <w:rsid w:val="007E3B2D"/>
    <w:rsid w:val="007F49EA"/>
    <w:rsid w:val="007F6639"/>
    <w:rsid w:val="00801BDE"/>
    <w:rsid w:val="00805EF3"/>
    <w:rsid w:val="00807CB3"/>
    <w:rsid w:val="0081333C"/>
    <w:rsid w:val="00816485"/>
    <w:rsid w:val="008175AF"/>
    <w:rsid w:val="00827BE6"/>
    <w:rsid w:val="00837B04"/>
    <w:rsid w:val="00845BF0"/>
    <w:rsid w:val="00874491"/>
    <w:rsid w:val="008805AC"/>
    <w:rsid w:val="00885561"/>
    <w:rsid w:val="00885F29"/>
    <w:rsid w:val="0089001D"/>
    <w:rsid w:val="00891051"/>
    <w:rsid w:val="00892596"/>
    <w:rsid w:val="0089707C"/>
    <w:rsid w:val="008A6AC2"/>
    <w:rsid w:val="008B1572"/>
    <w:rsid w:val="008B227C"/>
    <w:rsid w:val="008B35AB"/>
    <w:rsid w:val="008C15B8"/>
    <w:rsid w:val="008D181A"/>
    <w:rsid w:val="008D7483"/>
    <w:rsid w:val="008E0630"/>
    <w:rsid w:val="008F24D0"/>
    <w:rsid w:val="008F3310"/>
    <w:rsid w:val="00906609"/>
    <w:rsid w:val="00910171"/>
    <w:rsid w:val="00913919"/>
    <w:rsid w:val="00923236"/>
    <w:rsid w:val="00926EF7"/>
    <w:rsid w:val="00935136"/>
    <w:rsid w:val="0094237C"/>
    <w:rsid w:val="00951D64"/>
    <w:rsid w:val="009579B4"/>
    <w:rsid w:val="009706D0"/>
    <w:rsid w:val="00971648"/>
    <w:rsid w:val="00983A98"/>
    <w:rsid w:val="009B1B70"/>
    <w:rsid w:val="009B578A"/>
    <w:rsid w:val="009C1C01"/>
    <w:rsid w:val="009C613A"/>
    <w:rsid w:val="009E7E19"/>
    <w:rsid w:val="009F3C83"/>
    <w:rsid w:val="00A00CF0"/>
    <w:rsid w:val="00A15C2D"/>
    <w:rsid w:val="00A30443"/>
    <w:rsid w:val="00A30C64"/>
    <w:rsid w:val="00A33097"/>
    <w:rsid w:val="00A33B65"/>
    <w:rsid w:val="00A57087"/>
    <w:rsid w:val="00A6573F"/>
    <w:rsid w:val="00A80E1A"/>
    <w:rsid w:val="00A96192"/>
    <w:rsid w:val="00A9682C"/>
    <w:rsid w:val="00A97357"/>
    <w:rsid w:val="00AA51A0"/>
    <w:rsid w:val="00AB1B77"/>
    <w:rsid w:val="00AC15F8"/>
    <w:rsid w:val="00AC2D1B"/>
    <w:rsid w:val="00AD6F9C"/>
    <w:rsid w:val="00AD7892"/>
    <w:rsid w:val="00AF718C"/>
    <w:rsid w:val="00B10500"/>
    <w:rsid w:val="00B15422"/>
    <w:rsid w:val="00B23A3C"/>
    <w:rsid w:val="00B310EE"/>
    <w:rsid w:val="00B3253F"/>
    <w:rsid w:val="00B36344"/>
    <w:rsid w:val="00B41DA1"/>
    <w:rsid w:val="00B42B6B"/>
    <w:rsid w:val="00B70985"/>
    <w:rsid w:val="00B70B5C"/>
    <w:rsid w:val="00B72D73"/>
    <w:rsid w:val="00B72F6E"/>
    <w:rsid w:val="00BB7480"/>
    <w:rsid w:val="00BC158F"/>
    <w:rsid w:val="00BF22F8"/>
    <w:rsid w:val="00C11ADD"/>
    <w:rsid w:val="00C147EE"/>
    <w:rsid w:val="00C22712"/>
    <w:rsid w:val="00C243F5"/>
    <w:rsid w:val="00C24A52"/>
    <w:rsid w:val="00C268D3"/>
    <w:rsid w:val="00C461A8"/>
    <w:rsid w:val="00C47171"/>
    <w:rsid w:val="00C47AED"/>
    <w:rsid w:val="00C77302"/>
    <w:rsid w:val="00C82B9A"/>
    <w:rsid w:val="00C91C64"/>
    <w:rsid w:val="00C96A6C"/>
    <w:rsid w:val="00CB23F5"/>
    <w:rsid w:val="00CB3C43"/>
    <w:rsid w:val="00CB73ED"/>
    <w:rsid w:val="00CC2D3C"/>
    <w:rsid w:val="00CC4627"/>
    <w:rsid w:val="00CC5658"/>
    <w:rsid w:val="00CC67EC"/>
    <w:rsid w:val="00CD2F9E"/>
    <w:rsid w:val="00CD767E"/>
    <w:rsid w:val="00CE38A9"/>
    <w:rsid w:val="00CF6CB0"/>
    <w:rsid w:val="00D0560D"/>
    <w:rsid w:val="00D07ED9"/>
    <w:rsid w:val="00D20ABE"/>
    <w:rsid w:val="00D2659F"/>
    <w:rsid w:val="00D27C45"/>
    <w:rsid w:val="00D32F18"/>
    <w:rsid w:val="00D36957"/>
    <w:rsid w:val="00D40411"/>
    <w:rsid w:val="00D429C1"/>
    <w:rsid w:val="00D4480A"/>
    <w:rsid w:val="00D52146"/>
    <w:rsid w:val="00D5496E"/>
    <w:rsid w:val="00D630BA"/>
    <w:rsid w:val="00D63AC3"/>
    <w:rsid w:val="00D71F4B"/>
    <w:rsid w:val="00D83540"/>
    <w:rsid w:val="00D86DE2"/>
    <w:rsid w:val="00D91D9F"/>
    <w:rsid w:val="00D95015"/>
    <w:rsid w:val="00DC1347"/>
    <w:rsid w:val="00DC3A8A"/>
    <w:rsid w:val="00DD44D4"/>
    <w:rsid w:val="00DD5786"/>
    <w:rsid w:val="00DF5A61"/>
    <w:rsid w:val="00E05D1F"/>
    <w:rsid w:val="00E20CEE"/>
    <w:rsid w:val="00E23673"/>
    <w:rsid w:val="00E25107"/>
    <w:rsid w:val="00E30D02"/>
    <w:rsid w:val="00E52388"/>
    <w:rsid w:val="00E676CC"/>
    <w:rsid w:val="00E702DD"/>
    <w:rsid w:val="00E71642"/>
    <w:rsid w:val="00E75FCA"/>
    <w:rsid w:val="00E807C9"/>
    <w:rsid w:val="00E940AD"/>
    <w:rsid w:val="00E9551A"/>
    <w:rsid w:val="00E97624"/>
    <w:rsid w:val="00EA3485"/>
    <w:rsid w:val="00EA3E39"/>
    <w:rsid w:val="00EA7A76"/>
    <w:rsid w:val="00EC4282"/>
    <w:rsid w:val="00ED3520"/>
    <w:rsid w:val="00ED5E85"/>
    <w:rsid w:val="00EE7C98"/>
    <w:rsid w:val="00EF1FFC"/>
    <w:rsid w:val="00EF62E8"/>
    <w:rsid w:val="00F13DA3"/>
    <w:rsid w:val="00F309B4"/>
    <w:rsid w:val="00F40A6E"/>
    <w:rsid w:val="00F42664"/>
    <w:rsid w:val="00F460DD"/>
    <w:rsid w:val="00F502B8"/>
    <w:rsid w:val="00F57AC6"/>
    <w:rsid w:val="00F61029"/>
    <w:rsid w:val="00F6118F"/>
    <w:rsid w:val="00F71504"/>
    <w:rsid w:val="00F73520"/>
    <w:rsid w:val="00F771B3"/>
    <w:rsid w:val="00F84FE4"/>
    <w:rsid w:val="00F87EB7"/>
    <w:rsid w:val="00F91307"/>
    <w:rsid w:val="00F9247D"/>
    <w:rsid w:val="00FA7BB0"/>
    <w:rsid w:val="00FB3A78"/>
    <w:rsid w:val="00FB547C"/>
    <w:rsid w:val="00FC51A0"/>
    <w:rsid w:val="00FD5ECC"/>
    <w:rsid w:val="00FD6008"/>
    <w:rsid w:val="00FE6D35"/>
    <w:rsid w:val="018FA422"/>
    <w:rsid w:val="04884D5C"/>
    <w:rsid w:val="103DF7A5"/>
    <w:rsid w:val="10E1D331"/>
    <w:rsid w:val="1E5A1625"/>
    <w:rsid w:val="1F852FA7"/>
    <w:rsid w:val="27CEAAD4"/>
    <w:rsid w:val="306D6F3A"/>
    <w:rsid w:val="356F6C59"/>
    <w:rsid w:val="406CD6A7"/>
    <w:rsid w:val="479005EA"/>
    <w:rsid w:val="4D0CA166"/>
    <w:rsid w:val="4D47E898"/>
    <w:rsid w:val="538349ED"/>
    <w:rsid w:val="59BFB31F"/>
    <w:rsid w:val="5E136D87"/>
    <w:rsid w:val="5FCA9C6B"/>
    <w:rsid w:val="6174DA25"/>
    <w:rsid w:val="658B1CE1"/>
    <w:rsid w:val="68C4196E"/>
    <w:rsid w:val="6BFAADC9"/>
    <w:rsid w:val="6CCD4827"/>
    <w:rsid w:val="728D7170"/>
    <w:rsid w:val="72EB0A0D"/>
    <w:rsid w:val="75C9A7F3"/>
    <w:rsid w:val="7B37A409"/>
    <w:rsid w:val="7DEB5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0F17A"/>
  <w15:chartTrackingRefBased/>
  <w15:docId w15:val="{99F563B3-8B65-45AB-A2F1-331C9B4A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30BE"/>
  </w:style>
  <w:style w:type="paragraph" w:styleId="Heading1">
    <w:name w:val="heading 1"/>
    <w:basedOn w:val="Normal"/>
    <w:next w:val="Normal"/>
    <w:link w:val="Heading1Char"/>
    <w:uiPriority w:val="9"/>
    <w:qFormat/>
    <w:rsid w:val="005930BE"/>
    <w:pPr>
      <w:numPr>
        <w:ilvl w:val="1"/>
      </w:numPr>
      <w:jc w:val="center"/>
      <w:outlineLvl w:val="0"/>
    </w:pPr>
    <w:rPr>
      <w:rFonts w:asciiTheme="majorHAnsi" w:hAnsiTheme="majorHAnsi" w:cstheme="majorHAnsi"/>
      <w:b/>
      <w:spacing w:val="15"/>
      <w:sz w:val="40"/>
      <w:szCs w:val="32"/>
    </w:rPr>
  </w:style>
  <w:style w:type="paragraph" w:styleId="Heading2">
    <w:name w:val="heading 2"/>
    <w:basedOn w:val="Subtitle"/>
    <w:next w:val="Normal"/>
    <w:link w:val="Heading2Char"/>
    <w:uiPriority w:val="9"/>
    <w:unhideWhenUsed/>
    <w:qFormat/>
    <w:rsid w:val="00F61029"/>
    <w:pPr>
      <w:outlineLvl w:val="1"/>
    </w:pPr>
  </w:style>
  <w:style w:type="paragraph" w:styleId="Heading3">
    <w:name w:val="heading 3"/>
    <w:basedOn w:val="Normal"/>
    <w:next w:val="Normal"/>
    <w:link w:val="Heading3Char"/>
    <w:uiPriority w:val="9"/>
    <w:unhideWhenUsed/>
    <w:qFormat/>
    <w:rsid w:val="00F61029"/>
    <w:pPr>
      <w:keepNext/>
      <w:keepLines/>
      <w:spacing w:before="240" w:after="0"/>
      <w:outlineLvl w:val="2"/>
    </w:pPr>
    <w:rPr>
      <w:rFonts w:eastAsiaTheme="majorEastAsia" w:cstheme="majorBidi"/>
      <w:b/>
      <w:color w:val="1F3864" w:themeColor="accent5" w:themeShade="80"/>
      <w:sz w:val="32"/>
      <w:szCs w:val="32"/>
    </w:rPr>
  </w:style>
  <w:style w:type="paragraph" w:styleId="Heading4">
    <w:name w:val="heading 4"/>
    <w:basedOn w:val="Normal"/>
    <w:next w:val="Normal"/>
    <w:link w:val="Heading4Char"/>
    <w:uiPriority w:val="9"/>
    <w:unhideWhenUsed/>
    <w:qFormat/>
    <w:rsid w:val="00F61029"/>
    <w:pPr>
      <w:keepNext/>
      <w:keepLines/>
      <w:shd w:val="clear" w:color="auto" w:fill="E7E6E6" w:themeFill="background2"/>
      <w:spacing w:before="40" w:after="0"/>
      <w:outlineLvl w:val="3"/>
    </w:pPr>
    <w:rPr>
      <w:rFonts w:eastAsiaTheme="majorEastAsia" w:cstheme="majorBidi"/>
      <w:sz w:val="28"/>
    </w:rPr>
  </w:style>
  <w:style w:type="paragraph" w:styleId="Heading5">
    <w:name w:val="heading 5"/>
    <w:basedOn w:val="Normal"/>
    <w:next w:val="Normal"/>
    <w:link w:val="Heading5Char"/>
    <w:uiPriority w:val="9"/>
    <w:unhideWhenUsed/>
    <w:qFormat/>
    <w:rsid w:val="002815E9"/>
    <w:pPr>
      <w:ind w:left="720"/>
      <w:outlineLvl w:val="4"/>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54135"/>
    <w:rPr>
      <w:color w:val="0563C1" w:themeColor="hyperlink"/>
      <w:u w:val="single"/>
    </w:rPr>
  </w:style>
  <w:style w:type="paragraph" w:styleId="Subtitle">
    <w:name w:val="Subtitle"/>
    <w:basedOn w:val="Normal"/>
    <w:next w:val="Normal"/>
    <w:link w:val="SubtitleChar"/>
    <w:uiPriority w:val="11"/>
    <w:qFormat/>
    <w:rsid w:val="00AF718C"/>
    <w:pPr>
      <w:numPr>
        <w:ilvl w:val="1"/>
      </w:numPr>
      <w:jc w:val="center"/>
    </w:pPr>
    <w:rPr>
      <w:b/>
      <w:spacing w:val="15"/>
      <w:sz w:val="32"/>
      <w:szCs w:val="32"/>
    </w:rPr>
  </w:style>
  <w:style w:type="character" w:styleId="SubtitleChar" w:customStyle="1">
    <w:name w:val="Subtitle Char"/>
    <w:basedOn w:val="DefaultParagraphFont"/>
    <w:link w:val="Subtitle"/>
    <w:uiPriority w:val="11"/>
    <w:rsid w:val="00AF718C"/>
    <w:rPr>
      <w:b/>
      <w:spacing w:val="15"/>
      <w:sz w:val="32"/>
      <w:szCs w:val="32"/>
    </w:rPr>
  </w:style>
  <w:style w:type="paragraph" w:styleId="Title">
    <w:name w:val="Title"/>
    <w:basedOn w:val="Normal"/>
    <w:next w:val="Normal"/>
    <w:link w:val="TitleChar"/>
    <w:uiPriority w:val="10"/>
    <w:qFormat/>
    <w:rsid w:val="00AF718C"/>
    <w:pPr>
      <w:spacing w:after="0" w:line="240" w:lineRule="auto"/>
      <w:contextualSpacing/>
      <w:jc w:val="center"/>
    </w:pPr>
    <w:rPr>
      <w:rFonts w:asciiTheme="majorHAnsi" w:hAnsiTheme="majorHAnsi" w:eastAsiaTheme="majorEastAsia" w:cstheme="majorBidi"/>
      <w:b/>
      <w:spacing w:val="-10"/>
      <w:kern w:val="28"/>
      <w:sz w:val="40"/>
      <w:szCs w:val="40"/>
    </w:rPr>
  </w:style>
  <w:style w:type="character" w:styleId="TitleChar" w:customStyle="1">
    <w:name w:val="Title Char"/>
    <w:basedOn w:val="DefaultParagraphFont"/>
    <w:link w:val="Title"/>
    <w:uiPriority w:val="10"/>
    <w:rsid w:val="00AF718C"/>
    <w:rPr>
      <w:rFonts w:asciiTheme="majorHAnsi" w:hAnsiTheme="majorHAnsi" w:eastAsiaTheme="majorEastAsia" w:cstheme="majorBidi"/>
      <w:b/>
      <w:spacing w:val="-10"/>
      <w:kern w:val="28"/>
      <w:sz w:val="40"/>
      <w:szCs w:val="40"/>
    </w:rPr>
  </w:style>
  <w:style w:type="character" w:styleId="Heading1Char" w:customStyle="1">
    <w:name w:val="Heading 1 Char"/>
    <w:basedOn w:val="DefaultParagraphFont"/>
    <w:link w:val="Heading1"/>
    <w:uiPriority w:val="9"/>
    <w:rsid w:val="00F61029"/>
    <w:rPr>
      <w:rFonts w:asciiTheme="majorHAnsi" w:hAnsiTheme="majorHAnsi" w:cstheme="majorHAnsi"/>
      <w:b/>
      <w:spacing w:val="15"/>
      <w:sz w:val="40"/>
      <w:szCs w:val="32"/>
    </w:rPr>
  </w:style>
  <w:style w:type="character" w:styleId="Heading2Char" w:customStyle="1">
    <w:name w:val="Heading 2 Char"/>
    <w:basedOn w:val="DefaultParagraphFont"/>
    <w:link w:val="Heading2"/>
    <w:uiPriority w:val="9"/>
    <w:rsid w:val="00F61029"/>
    <w:rPr>
      <w:b/>
      <w:spacing w:val="15"/>
      <w:sz w:val="32"/>
      <w:szCs w:val="32"/>
    </w:rPr>
  </w:style>
  <w:style w:type="paragraph" w:styleId="Header">
    <w:name w:val="header"/>
    <w:basedOn w:val="Normal"/>
    <w:link w:val="HeaderChar"/>
    <w:uiPriority w:val="99"/>
    <w:unhideWhenUsed/>
    <w:rsid w:val="001A306C"/>
    <w:pPr>
      <w:tabs>
        <w:tab w:val="center" w:pos="4680"/>
        <w:tab w:val="right" w:pos="9360"/>
      </w:tabs>
      <w:spacing w:after="0" w:line="240" w:lineRule="auto"/>
    </w:pPr>
  </w:style>
  <w:style w:type="character" w:styleId="HeaderChar" w:customStyle="1">
    <w:name w:val="Header Char"/>
    <w:basedOn w:val="DefaultParagraphFont"/>
    <w:link w:val="Header"/>
    <w:uiPriority w:val="99"/>
    <w:rsid w:val="001A306C"/>
  </w:style>
  <w:style w:type="paragraph" w:styleId="Footer">
    <w:name w:val="footer"/>
    <w:basedOn w:val="Normal"/>
    <w:link w:val="FooterChar"/>
    <w:uiPriority w:val="99"/>
    <w:unhideWhenUsed/>
    <w:rsid w:val="001A306C"/>
    <w:pPr>
      <w:tabs>
        <w:tab w:val="center" w:pos="4680"/>
        <w:tab w:val="right" w:pos="9360"/>
      </w:tabs>
      <w:spacing w:after="0" w:line="240" w:lineRule="auto"/>
    </w:pPr>
  </w:style>
  <w:style w:type="character" w:styleId="FooterChar" w:customStyle="1">
    <w:name w:val="Footer Char"/>
    <w:basedOn w:val="DefaultParagraphFont"/>
    <w:link w:val="Footer"/>
    <w:uiPriority w:val="99"/>
    <w:rsid w:val="001A306C"/>
  </w:style>
  <w:style w:type="character" w:styleId="Heading3Char" w:customStyle="1">
    <w:name w:val="Heading 3 Char"/>
    <w:basedOn w:val="DefaultParagraphFont"/>
    <w:link w:val="Heading3"/>
    <w:uiPriority w:val="9"/>
    <w:rsid w:val="00F61029"/>
    <w:rPr>
      <w:rFonts w:eastAsiaTheme="majorEastAsia" w:cstheme="majorBidi"/>
      <w:b/>
      <w:color w:val="1F3864" w:themeColor="accent5" w:themeShade="80"/>
      <w:sz w:val="32"/>
      <w:szCs w:val="32"/>
    </w:rPr>
  </w:style>
  <w:style w:type="character" w:styleId="FollowedHyperlink">
    <w:name w:val="FollowedHyperlink"/>
    <w:basedOn w:val="DefaultParagraphFont"/>
    <w:uiPriority w:val="99"/>
    <w:semiHidden/>
    <w:unhideWhenUsed/>
    <w:rsid w:val="002E48CB"/>
    <w:rPr>
      <w:color w:val="954F72" w:themeColor="followedHyperlink"/>
      <w:u w:val="single"/>
    </w:rPr>
  </w:style>
  <w:style w:type="paragraph" w:styleId="ListParagraph">
    <w:name w:val="List Paragraph"/>
    <w:basedOn w:val="Normal"/>
    <w:uiPriority w:val="34"/>
    <w:qFormat/>
    <w:rsid w:val="00305463"/>
    <w:pPr>
      <w:ind w:left="720"/>
      <w:contextualSpacing/>
    </w:pPr>
  </w:style>
  <w:style w:type="table" w:styleId="TableGrid">
    <w:name w:val="Table Grid"/>
    <w:basedOn w:val="TableNormal"/>
    <w:uiPriority w:val="39"/>
    <w:rsid w:val="00827B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F61029"/>
    <w:rPr>
      <w:rFonts w:eastAsiaTheme="majorEastAsia" w:cstheme="majorBidi"/>
      <w:sz w:val="28"/>
      <w:shd w:val="clear" w:color="auto" w:fill="E7E6E6" w:themeFill="background2"/>
    </w:rPr>
  </w:style>
  <w:style w:type="character" w:styleId="Heading5Char" w:customStyle="1">
    <w:name w:val="Heading 5 Char"/>
    <w:basedOn w:val="DefaultParagraphFont"/>
    <w:link w:val="Heading5"/>
    <w:uiPriority w:val="9"/>
    <w:rsid w:val="002815E9"/>
    <w:rPr>
      <w:b/>
      <w:bCs/>
    </w:rPr>
  </w:style>
  <w:style w:type="paragraph" w:styleId="BalloonText">
    <w:name w:val="Balloon Text"/>
    <w:basedOn w:val="Normal"/>
    <w:link w:val="BalloonTextChar"/>
    <w:uiPriority w:val="99"/>
    <w:semiHidden/>
    <w:unhideWhenUsed/>
    <w:rsid w:val="008175A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175AF"/>
    <w:rPr>
      <w:rFonts w:ascii="Segoe UI" w:hAnsi="Segoe UI" w:cs="Segoe UI"/>
      <w:sz w:val="18"/>
      <w:szCs w:val="18"/>
    </w:rPr>
  </w:style>
  <w:style w:type="paragraph" w:styleId="NormalWeb">
    <w:name w:val="Normal (Web)"/>
    <w:basedOn w:val="Normal"/>
    <w:uiPriority w:val="99"/>
    <w:semiHidden/>
    <w:unhideWhenUsed/>
    <w:rsid w:val="00EA7A76"/>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Strong">
    <w:name w:val="Strong"/>
    <w:basedOn w:val="DefaultParagraphFont"/>
    <w:uiPriority w:val="22"/>
    <w:qFormat/>
    <w:rsid w:val="00311708"/>
    <w:rPr>
      <w:b/>
      <w:bCs/>
    </w:rPr>
  </w:style>
  <w:style w:type="character" w:styleId="Emphasis">
    <w:name w:val="Emphasis"/>
    <w:basedOn w:val="DefaultParagraphFont"/>
    <w:uiPriority w:val="20"/>
    <w:qFormat/>
    <w:rsid w:val="00AF718C"/>
    <w:rPr>
      <w:i/>
      <w:iCs/>
    </w:rPr>
  </w:style>
  <w:style w:type="character" w:styleId="CommentReference">
    <w:name w:val="annotation reference"/>
    <w:basedOn w:val="DefaultParagraphFont"/>
    <w:uiPriority w:val="99"/>
    <w:semiHidden/>
    <w:unhideWhenUsed/>
    <w:rsid w:val="009E7E19"/>
    <w:rPr>
      <w:sz w:val="16"/>
      <w:szCs w:val="16"/>
    </w:rPr>
  </w:style>
  <w:style w:type="paragraph" w:styleId="CommentText">
    <w:name w:val="annotation text"/>
    <w:basedOn w:val="Normal"/>
    <w:link w:val="CommentTextChar"/>
    <w:uiPriority w:val="99"/>
    <w:semiHidden/>
    <w:unhideWhenUsed/>
    <w:rsid w:val="009E7E19"/>
    <w:pPr>
      <w:spacing w:line="240" w:lineRule="auto"/>
    </w:pPr>
    <w:rPr>
      <w:sz w:val="20"/>
      <w:szCs w:val="20"/>
    </w:rPr>
  </w:style>
  <w:style w:type="character" w:styleId="CommentTextChar" w:customStyle="1">
    <w:name w:val="Comment Text Char"/>
    <w:basedOn w:val="DefaultParagraphFont"/>
    <w:link w:val="CommentText"/>
    <w:uiPriority w:val="99"/>
    <w:semiHidden/>
    <w:rsid w:val="009E7E19"/>
    <w:rPr>
      <w:sz w:val="20"/>
      <w:szCs w:val="20"/>
    </w:rPr>
  </w:style>
  <w:style w:type="paragraph" w:styleId="CommentSubject">
    <w:name w:val="annotation subject"/>
    <w:basedOn w:val="CommentText"/>
    <w:next w:val="CommentText"/>
    <w:link w:val="CommentSubjectChar"/>
    <w:uiPriority w:val="99"/>
    <w:semiHidden/>
    <w:unhideWhenUsed/>
    <w:rsid w:val="009E7E19"/>
    <w:rPr>
      <w:b/>
      <w:bCs/>
    </w:rPr>
  </w:style>
  <w:style w:type="character" w:styleId="CommentSubjectChar" w:customStyle="1">
    <w:name w:val="Comment Subject Char"/>
    <w:basedOn w:val="CommentTextChar"/>
    <w:link w:val="CommentSubject"/>
    <w:uiPriority w:val="99"/>
    <w:semiHidden/>
    <w:rsid w:val="009E7E19"/>
    <w:rPr>
      <w:b/>
      <w:bCs/>
      <w:sz w:val="20"/>
      <w:szCs w:val="20"/>
    </w:rPr>
  </w:style>
  <w:style w:type="paragraph" w:styleId="NoteLevel2" w:customStyle="1">
    <w:name w:val="Note Level 2"/>
    <w:basedOn w:val="Normal"/>
    <w:uiPriority w:val="99"/>
    <w:rsid w:val="00891051"/>
    <w:rPr>
      <w:b/>
      <w:i/>
      <w:color w:val="FF0000"/>
    </w:rPr>
  </w:style>
  <w:style w:type="character" w:styleId="UnresolvedMention1" w:customStyle="1">
    <w:name w:val="Unresolved Mention1"/>
    <w:basedOn w:val="DefaultParagraphFont"/>
    <w:uiPriority w:val="99"/>
    <w:semiHidden/>
    <w:unhideWhenUsed/>
    <w:rsid w:val="000D4CCB"/>
    <w:rPr>
      <w:color w:val="605E5C"/>
      <w:shd w:val="clear" w:color="auto" w:fill="E1DFDD"/>
    </w:rPr>
  </w:style>
  <w:style w:type="character" w:styleId="UnresolvedMention2" w:customStyle="1">
    <w:name w:val="Unresolved Mention2"/>
    <w:basedOn w:val="DefaultParagraphFont"/>
    <w:uiPriority w:val="99"/>
    <w:semiHidden/>
    <w:unhideWhenUsed/>
    <w:rsid w:val="00EE7C98"/>
    <w:rPr>
      <w:color w:val="605E5C"/>
      <w:shd w:val="clear" w:color="auto" w:fill="E1DFDD"/>
    </w:rPr>
  </w:style>
  <w:style w:type="character" w:styleId="ui-provider" w:customStyle="1">
    <w:name w:val="ui-provider"/>
    <w:basedOn w:val="DefaultParagraphFont"/>
    <w:rsid w:val="000C6210"/>
  </w:style>
  <w:style w:type="paragraph" w:styleId="Revision">
    <w:name w:val="Revision"/>
    <w:hidden/>
    <w:uiPriority w:val="99"/>
    <w:semiHidden/>
    <w:rsid w:val="006E1488"/>
    <w:pPr>
      <w:spacing w:after="0" w:line="240" w:lineRule="auto"/>
    </w:pPr>
  </w:style>
  <w:style w:type="character" w:styleId="UnresolvedMention">
    <w:name w:val="Unresolved Mention"/>
    <w:basedOn w:val="DefaultParagraphFont"/>
    <w:uiPriority w:val="99"/>
    <w:semiHidden/>
    <w:unhideWhenUsed/>
    <w:rsid w:val="0089001D"/>
    <w:rPr>
      <w:color w:val="605E5C"/>
      <w:shd w:val="clear" w:color="auto" w:fill="E1DFDD"/>
    </w:rPr>
  </w:style>
  <w:style w:type="character" w:styleId="apple-converted-space" w:customStyle="1">
    <w:name w:val="apple-converted-space"/>
    <w:basedOn w:val="DefaultParagraphFont"/>
    <w:rsid w:val="00383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99879">
      <w:bodyDiv w:val="1"/>
      <w:marLeft w:val="0"/>
      <w:marRight w:val="0"/>
      <w:marTop w:val="0"/>
      <w:marBottom w:val="0"/>
      <w:divBdr>
        <w:top w:val="none" w:sz="0" w:space="0" w:color="auto"/>
        <w:left w:val="none" w:sz="0" w:space="0" w:color="auto"/>
        <w:bottom w:val="none" w:sz="0" w:space="0" w:color="auto"/>
        <w:right w:val="none" w:sz="0" w:space="0" w:color="auto"/>
      </w:divBdr>
    </w:div>
    <w:div w:id="167258900">
      <w:bodyDiv w:val="1"/>
      <w:marLeft w:val="0"/>
      <w:marRight w:val="0"/>
      <w:marTop w:val="0"/>
      <w:marBottom w:val="0"/>
      <w:divBdr>
        <w:top w:val="none" w:sz="0" w:space="0" w:color="auto"/>
        <w:left w:val="none" w:sz="0" w:space="0" w:color="auto"/>
        <w:bottom w:val="none" w:sz="0" w:space="0" w:color="auto"/>
        <w:right w:val="none" w:sz="0" w:space="0" w:color="auto"/>
      </w:divBdr>
    </w:div>
    <w:div w:id="485710559">
      <w:bodyDiv w:val="1"/>
      <w:marLeft w:val="0"/>
      <w:marRight w:val="0"/>
      <w:marTop w:val="0"/>
      <w:marBottom w:val="0"/>
      <w:divBdr>
        <w:top w:val="none" w:sz="0" w:space="0" w:color="auto"/>
        <w:left w:val="none" w:sz="0" w:space="0" w:color="auto"/>
        <w:bottom w:val="none" w:sz="0" w:space="0" w:color="auto"/>
        <w:right w:val="none" w:sz="0" w:space="0" w:color="auto"/>
      </w:divBdr>
    </w:div>
    <w:div w:id="532039262">
      <w:bodyDiv w:val="1"/>
      <w:marLeft w:val="0"/>
      <w:marRight w:val="0"/>
      <w:marTop w:val="0"/>
      <w:marBottom w:val="0"/>
      <w:divBdr>
        <w:top w:val="none" w:sz="0" w:space="0" w:color="auto"/>
        <w:left w:val="none" w:sz="0" w:space="0" w:color="auto"/>
        <w:bottom w:val="none" w:sz="0" w:space="0" w:color="auto"/>
        <w:right w:val="none" w:sz="0" w:space="0" w:color="auto"/>
      </w:divBdr>
    </w:div>
    <w:div w:id="570580500">
      <w:bodyDiv w:val="1"/>
      <w:marLeft w:val="0"/>
      <w:marRight w:val="0"/>
      <w:marTop w:val="0"/>
      <w:marBottom w:val="0"/>
      <w:divBdr>
        <w:top w:val="none" w:sz="0" w:space="0" w:color="auto"/>
        <w:left w:val="none" w:sz="0" w:space="0" w:color="auto"/>
        <w:bottom w:val="none" w:sz="0" w:space="0" w:color="auto"/>
        <w:right w:val="none" w:sz="0" w:space="0" w:color="auto"/>
      </w:divBdr>
    </w:div>
    <w:div w:id="788009081">
      <w:bodyDiv w:val="1"/>
      <w:marLeft w:val="0"/>
      <w:marRight w:val="0"/>
      <w:marTop w:val="0"/>
      <w:marBottom w:val="0"/>
      <w:divBdr>
        <w:top w:val="none" w:sz="0" w:space="0" w:color="auto"/>
        <w:left w:val="none" w:sz="0" w:space="0" w:color="auto"/>
        <w:bottom w:val="none" w:sz="0" w:space="0" w:color="auto"/>
        <w:right w:val="none" w:sz="0" w:space="0" w:color="auto"/>
      </w:divBdr>
    </w:div>
    <w:div w:id="889078655">
      <w:bodyDiv w:val="1"/>
      <w:marLeft w:val="0"/>
      <w:marRight w:val="0"/>
      <w:marTop w:val="0"/>
      <w:marBottom w:val="0"/>
      <w:divBdr>
        <w:top w:val="none" w:sz="0" w:space="0" w:color="auto"/>
        <w:left w:val="none" w:sz="0" w:space="0" w:color="auto"/>
        <w:bottom w:val="none" w:sz="0" w:space="0" w:color="auto"/>
        <w:right w:val="none" w:sz="0" w:space="0" w:color="auto"/>
      </w:divBdr>
    </w:div>
    <w:div w:id="954874330">
      <w:bodyDiv w:val="1"/>
      <w:marLeft w:val="0"/>
      <w:marRight w:val="0"/>
      <w:marTop w:val="0"/>
      <w:marBottom w:val="0"/>
      <w:divBdr>
        <w:top w:val="none" w:sz="0" w:space="0" w:color="auto"/>
        <w:left w:val="none" w:sz="0" w:space="0" w:color="auto"/>
        <w:bottom w:val="none" w:sz="0" w:space="0" w:color="auto"/>
        <w:right w:val="none" w:sz="0" w:space="0" w:color="auto"/>
      </w:divBdr>
    </w:div>
    <w:div w:id="974680800">
      <w:bodyDiv w:val="1"/>
      <w:marLeft w:val="0"/>
      <w:marRight w:val="0"/>
      <w:marTop w:val="0"/>
      <w:marBottom w:val="0"/>
      <w:divBdr>
        <w:top w:val="none" w:sz="0" w:space="0" w:color="auto"/>
        <w:left w:val="none" w:sz="0" w:space="0" w:color="auto"/>
        <w:bottom w:val="none" w:sz="0" w:space="0" w:color="auto"/>
        <w:right w:val="none" w:sz="0" w:space="0" w:color="auto"/>
      </w:divBdr>
    </w:div>
    <w:div w:id="1008563685">
      <w:bodyDiv w:val="1"/>
      <w:marLeft w:val="0"/>
      <w:marRight w:val="0"/>
      <w:marTop w:val="0"/>
      <w:marBottom w:val="0"/>
      <w:divBdr>
        <w:top w:val="none" w:sz="0" w:space="0" w:color="auto"/>
        <w:left w:val="none" w:sz="0" w:space="0" w:color="auto"/>
        <w:bottom w:val="none" w:sz="0" w:space="0" w:color="auto"/>
        <w:right w:val="none" w:sz="0" w:space="0" w:color="auto"/>
      </w:divBdr>
    </w:div>
    <w:div w:id="1071584519">
      <w:bodyDiv w:val="1"/>
      <w:marLeft w:val="0"/>
      <w:marRight w:val="0"/>
      <w:marTop w:val="0"/>
      <w:marBottom w:val="0"/>
      <w:divBdr>
        <w:top w:val="none" w:sz="0" w:space="0" w:color="auto"/>
        <w:left w:val="none" w:sz="0" w:space="0" w:color="auto"/>
        <w:bottom w:val="none" w:sz="0" w:space="0" w:color="auto"/>
        <w:right w:val="none" w:sz="0" w:space="0" w:color="auto"/>
      </w:divBdr>
    </w:div>
    <w:div w:id="1108768919">
      <w:bodyDiv w:val="1"/>
      <w:marLeft w:val="0"/>
      <w:marRight w:val="0"/>
      <w:marTop w:val="0"/>
      <w:marBottom w:val="0"/>
      <w:divBdr>
        <w:top w:val="none" w:sz="0" w:space="0" w:color="auto"/>
        <w:left w:val="none" w:sz="0" w:space="0" w:color="auto"/>
        <w:bottom w:val="none" w:sz="0" w:space="0" w:color="auto"/>
        <w:right w:val="none" w:sz="0" w:space="0" w:color="auto"/>
      </w:divBdr>
    </w:div>
    <w:div w:id="1236280146">
      <w:bodyDiv w:val="1"/>
      <w:marLeft w:val="0"/>
      <w:marRight w:val="0"/>
      <w:marTop w:val="0"/>
      <w:marBottom w:val="0"/>
      <w:divBdr>
        <w:top w:val="none" w:sz="0" w:space="0" w:color="auto"/>
        <w:left w:val="none" w:sz="0" w:space="0" w:color="auto"/>
        <w:bottom w:val="none" w:sz="0" w:space="0" w:color="auto"/>
        <w:right w:val="none" w:sz="0" w:space="0" w:color="auto"/>
      </w:divBdr>
    </w:div>
    <w:div w:id="1264145397">
      <w:bodyDiv w:val="1"/>
      <w:marLeft w:val="0"/>
      <w:marRight w:val="0"/>
      <w:marTop w:val="0"/>
      <w:marBottom w:val="0"/>
      <w:divBdr>
        <w:top w:val="none" w:sz="0" w:space="0" w:color="auto"/>
        <w:left w:val="none" w:sz="0" w:space="0" w:color="auto"/>
        <w:bottom w:val="none" w:sz="0" w:space="0" w:color="auto"/>
        <w:right w:val="none" w:sz="0" w:space="0" w:color="auto"/>
      </w:divBdr>
    </w:div>
    <w:div w:id="1418478813">
      <w:bodyDiv w:val="1"/>
      <w:marLeft w:val="0"/>
      <w:marRight w:val="0"/>
      <w:marTop w:val="0"/>
      <w:marBottom w:val="0"/>
      <w:divBdr>
        <w:top w:val="none" w:sz="0" w:space="0" w:color="auto"/>
        <w:left w:val="none" w:sz="0" w:space="0" w:color="auto"/>
        <w:bottom w:val="none" w:sz="0" w:space="0" w:color="auto"/>
        <w:right w:val="none" w:sz="0" w:space="0" w:color="auto"/>
      </w:divBdr>
      <w:divsChild>
        <w:div w:id="1615093111">
          <w:marLeft w:val="0"/>
          <w:marRight w:val="0"/>
          <w:marTop w:val="0"/>
          <w:marBottom w:val="0"/>
          <w:divBdr>
            <w:top w:val="none" w:sz="0" w:space="0" w:color="auto"/>
            <w:left w:val="none" w:sz="0" w:space="0" w:color="auto"/>
            <w:bottom w:val="none" w:sz="0" w:space="0" w:color="auto"/>
            <w:right w:val="none" w:sz="0" w:space="0" w:color="auto"/>
          </w:divBdr>
          <w:divsChild>
            <w:div w:id="58796084">
              <w:marLeft w:val="0"/>
              <w:marRight w:val="0"/>
              <w:marTop w:val="0"/>
              <w:marBottom w:val="0"/>
              <w:divBdr>
                <w:top w:val="none" w:sz="0" w:space="0" w:color="auto"/>
                <w:left w:val="none" w:sz="0" w:space="0" w:color="auto"/>
                <w:bottom w:val="none" w:sz="0" w:space="0" w:color="auto"/>
                <w:right w:val="none" w:sz="0" w:space="0" w:color="auto"/>
              </w:divBdr>
              <w:divsChild>
                <w:div w:id="1989508308">
                  <w:marLeft w:val="-225"/>
                  <w:marRight w:val="-225"/>
                  <w:marTop w:val="0"/>
                  <w:marBottom w:val="0"/>
                  <w:divBdr>
                    <w:top w:val="none" w:sz="0" w:space="0" w:color="auto"/>
                    <w:left w:val="none" w:sz="0" w:space="0" w:color="auto"/>
                    <w:bottom w:val="none" w:sz="0" w:space="0" w:color="auto"/>
                    <w:right w:val="none" w:sz="0" w:space="0" w:color="auto"/>
                  </w:divBdr>
                  <w:divsChild>
                    <w:div w:id="9088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8471">
      <w:bodyDiv w:val="1"/>
      <w:marLeft w:val="0"/>
      <w:marRight w:val="0"/>
      <w:marTop w:val="0"/>
      <w:marBottom w:val="0"/>
      <w:divBdr>
        <w:top w:val="none" w:sz="0" w:space="0" w:color="auto"/>
        <w:left w:val="none" w:sz="0" w:space="0" w:color="auto"/>
        <w:bottom w:val="none" w:sz="0" w:space="0" w:color="auto"/>
        <w:right w:val="none" w:sz="0" w:space="0" w:color="auto"/>
      </w:divBdr>
    </w:div>
    <w:div w:id="1432584076">
      <w:bodyDiv w:val="1"/>
      <w:marLeft w:val="0"/>
      <w:marRight w:val="0"/>
      <w:marTop w:val="0"/>
      <w:marBottom w:val="0"/>
      <w:divBdr>
        <w:top w:val="none" w:sz="0" w:space="0" w:color="auto"/>
        <w:left w:val="none" w:sz="0" w:space="0" w:color="auto"/>
        <w:bottom w:val="none" w:sz="0" w:space="0" w:color="auto"/>
        <w:right w:val="none" w:sz="0" w:space="0" w:color="auto"/>
      </w:divBdr>
    </w:div>
    <w:div w:id="1465200925">
      <w:bodyDiv w:val="1"/>
      <w:marLeft w:val="0"/>
      <w:marRight w:val="0"/>
      <w:marTop w:val="0"/>
      <w:marBottom w:val="0"/>
      <w:divBdr>
        <w:top w:val="none" w:sz="0" w:space="0" w:color="auto"/>
        <w:left w:val="none" w:sz="0" w:space="0" w:color="auto"/>
        <w:bottom w:val="none" w:sz="0" w:space="0" w:color="auto"/>
        <w:right w:val="none" w:sz="0" w:space="0" w:color="auto"/>
      </w:divBdr>
    </w:div>
    <w:div w:id="1513489525">
      <w:bodyDiv w:val="1"/>
      <w:marLeft w:val="0"/>
      <w:marRight w:val="0"/>
      <w:marTop w:val="0"/>
      <w:marBottom w:val="0"/>
      <w:divBdr>
        <w:top w:val="none" w:sz="0" w:space="0" w:color="auto"/>
        <w:left w:val="none" w:sz="0" w:space="0" w:color="auto"/>
        <w:bottom w:val="none" w:sz="0" w:space="0" w:color="auto"/>
        <w:right w:val="none" w:sz="0" w:space="0" w:color="auto"/>
      </w:divBdr>
    </w:div>
    <w:div w:id="1536042123">
      <w:bodyDiv w:val="1"/>
      <w:marLeft w:val="0"/>
      <w:marRight w:val="0"/>
      <w:marTop w:val="0"/>
      <w:marBottom w:val="0"/>
      <w:divBdr>
        <w:top w:val="none" w:sz="0" w:space="0" w:color="auto"/>
        <w:left w:val="none" w:sz="0" w:space="0" w:color="auto"/>
        <w:bottom w:val="none" w:sz="0" w:space="0" w:color="auto"/>
        <w:right w:val="none" w:sz="0" w:space="0" w:color="auto"/>
      </w:divBdr>
    </w:div>
    <w:div w:id="1658729161">
      <w:bodyDiv w:val="1"/>
      <w:marLeft w:val="0"/>
      <w:marRight w:val="0"/>
      <w:marTop w:val="0"/>
      <w:marBottom w:val="0"/>
      <w:divBdr>
        <w:top w:val="none" w:sz="0" w:space="0" w:color="auto"/>
        <w:left w:val="none" w:sz="0" w:space="0" w:color="auto"/>
        <w:bottom w:val="none" w:sz="0" w:space="0" w:color="auto"/>
        <w:right w:val="none" w:sz="0" w:space="0" w:color="auto"/>
      </w:divBdr>
    </w:div>
    <w:div w:id="197999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18" /><Relationship Type="http://schemas.openxmlformats.org/officeDocument/2006/relationships/hyperlink" Target="file:///C:\Users\sac\Desktop\University%20Math%20Center" TargetMode="External" Id="rId26" /><Relationship Type="http://schemas.openxmlformats.org/officeDocument/2006/relationships/hyperlink" Target="https://www.unr.edu/administrative-manual/6000-6999-curricula-teaching-research/instruction-research-procedures/6502-academic-standards" TargetMode="External" Id="rId21" /><Relationship Type="http://schemas.openxmlformats.org/officeDocument/2006/relationships/hyperlink" Target="https://guides.library.unr.edu/generative-ai" TargetMode="External" Id="rId34" /><Relationship Type="http://schemas.openxmlformats.org/officeDocument/2006/relationships/endnotes" Target="endnotes.xml" Id="rId7" /><Relationship Type="http://schemas.openxmlformats.org/officeDocument/2006/relationships/hyperlink" Target="https://www.unr.edu/civil-rights" TargetMode="External" Id="rId25" /><Relationship Type="http://schemas.openxmlformats.org/officeDocument/2006/relationships/hyperlink" Target="https://guides.library.unr.edu/generative-ai/cite" TargetMode="External" Id="rId33" /><Relationship Type="http://schemas.openxmlformats.org/officeDocument/2006/relationships/theme" Target="theme/theme1.xml" Id="rId38" /><Relationship Type="http://schemas.openxmlformats.org/officeDocument/2006/relationships/numbering" Target="numbering.xml" Id="rId2" /><Relationship Type="http://schemas.openxmlformats.org/officeDocument/2006/relationships/hyperlink" Target="https://www.unr.edu/counseling"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uides.library.unr.edu/mlacitation/generativeai" TargetMode="External" Id="rId32" /><Relationship Type="http://schemas.openxmlformats.org/officeDocument/2006/relationships/fontTable" Target="fontTable.xml" Id="rId37" /><Relationship Type="http://schemas.openxmlformats.org/officeDocument/2006/relationships/webSettings" Target="webSettings.xml" Id="rId5" /><Relationship Type="http://schemas.openxmlformats.org/officeDocument/2006/relationships/hyperlink" Target="https://www.unr.edu/writing-speaking-center" TargetMode="External" Id="rId28" /><Relationship Type="http://schemas.openxmlformats.org/officeDocument/2006/relationships/hyperlink" Target="https://www.unr.edu/administrative-manual/6000-6999-courses-curricula-and-organizational-change-process/6502-academic-standards" TargetMode="External" Id="rId36" /><Relationship Type="http://schemas.microsoft.com/office/2016/09/relationships/commentsIds" Target="commentsIds.xml" Id="rId10" /><Relationship Type="http://schemas.openxmlformats.org/officeDocument/2006/relationships/footer" Target="footer1.xml" Id="rId19" /><Relationship Type="http://schemas.openxmlformats.org/officeDocument/2006/relationships/hyperlink" Target="https://www.unr.edu/administrative-manual/6000-6999-courses-curricula-and-organizational-change-process/6502-academic-standards" TargetMode="External" Id="rId31"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hyperlink" Target="https://www.unr.edu/tutoring-center" TargetMode="External" Id="rId27" /><Relationship Type="http://schemas.openxmlformats.org/officeDocument/2006/relationships/hyperlink" Target="https://www.unr.edu/veteran" TargetMode="External" Id="rId30" /><Relationship Type="http://schemas.openxmlformats.org/officeDocument/2006/relationships/hyperlink" Target="https://www.unr.edu/administrative-manual/6000-6999-courses-curricula-and-organizational-change-process/6502-academic-standards" TargetMode="External" Id="rId35" /><Relationship Type="http://schemas.openxmlformats.org/officeDocument/2006/relationships/styles" Target="styles.xml" Id="rId3" /><Relationship Type="http://schemas.openxmlformats.org/officeDocument/2006/relationships/hyperlink" Target="http://openintro.org/os" TargetMode="External" Id="Rb592e8dc0ab64a4d" /><Relationship Type="http://schemas.openxmlformats.org/officeDocument/2006/relationships/hyperlink" Target="http://openintro.org/os" TargetMode="External" Id="R625c427e96c74315" /><Relationship Type="http://schemas.openxmlformats.org/officeDocument/2006/relationships/hyperlink" Target="http://openintro.org/os" TargetMode="External" Id="R9be5172f6ac64961" /><Relationship Type="http://schemas.openxmlformats.org/officeDocument/2006/relationships/hyperlink" Target="https://r4ds.had.co.nz/" TargetMode="External" Id="R2a0a48a734bf49df" /><Relationship Type="http://schemas.openxmlformats.org/officeDocument/2006/relationships/hyperlink" Target="https://nevadaonline.unr.edu/student-support/netiquette" TargetMode="External" Id="R04130d52c7c74adb" /><Relationship Type="http://schemas.openxmlformats.org/officeDocument/2006/relationships/hyperlink" Target="http://www.unr.edu/drc" TargetMode="External" Id="R8e2453e60dba42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BE274-84D1-425B-9AB9-9D0108D172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UNR Syllabus Template</dc:title>
  <dc:subject/>
  <dc:creator>Sarah A Cummings</dc:creator>
  <keywords/>
  <dc:description/>
  <lastModifiedBy>Anna Panorska</lastModifiedBy>
  <revision>22</revision>
  <lastPrinted>2024-07-23T22:48:00.0000000Z</lastPrinted>
  <dcterms:created xsi:type="dcterms:W3CDTF">2025-06-11T17:52:00.0000000Z</dcterms:created>
  <dcterms:modified xsi:type="dcterms:W3CDTF">2025-06-13T22:48:32.3585032Z</dcterms:modified>
  <category/>
</coreProperties>
</file>