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FB3DDE" w:rsidRDefault="00EC125F">
      <w:pPr>
        <w:rPr>
          <w:sz w:val="18"/>
          <w:szCs w:val="18"/>
        </w:rPr>
      </w:pPr>
      <w:r w:rsidRPr="00FB3DDE">
        <w:rPr>
          <w:sz w:val="18"/>
          <w:szCs w:val="18"/>
        </w:rPr>
        <w:t>COP8 vs. Atmega168</w:t>
      </w:r>
    </w:p>
    <w:p w14:paraId="5EBD87C5" w14:textId="354760F1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Įvadas</w:t>
      </w:r>
    </w:p>
    <w:p w14:paraId="63C8338C" w14:textId="514CA488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Mikrovaldikliai yra vieni svarbiausių šiuolaikinių įterptinių sistemų komponentų.</w:t>
      </w:r>
      <w:r w:rsidR="006B682A" w:rsidRPr="00FB3DDE">
        <w:rPr>
          <w:sz w:val="18"/>
          <w:szCs w:val="18"/>
        </w:rPr>
        <w:t xml:space="preserve"> Jie yr</w:t>
      </w:r>
      <w:r w:rsidR="009E2716" w:rsidRPr="00FB3DDE">
        <w:rPr>
          <w:sz w:val="18"/>
          <w:szCs w:val="18"/>
        </w:rPr>
        <w:t>a</w:t>
      </w:r>
      <w:r w:rsidR="00302099" w:rsidRPr="00FB3DDE">
        <w:rPr>
          <w:sz w:val="18"/>
          <w:szCs w:val="18"/>
        </w:rPr>
        <w:t xml:space="preserve"> naudojami</w:t>
      </w:r>
      <w:r w:rsidR="009E2716" w:rsidRPr="00FB3DDE">
        <w:rPr>
          <w:sz w:val="18"/>
          <w:szCs w:val="18"/>
        </w:rPr>
        <w:t xml:space="preserve"> </w:t>
      </w:r>
      <w:r w:rsidR="006B682A" w:rsidRPr="00FB3DDE">
        <w:rPr>
          <w:sz w:val="18"/>
          <w:szCs w:val="18"/>
        </w:rPr>
        <w:t>ir buitinėje technikoje</w:t>
      </w:r>
      <w:r w:rsidR="009E2716" w:rsidRPr="00FB3DDE">
        <w:rPr>
          <w:sz w:val="18"/>
          <w:szCs w:val="18"/>
        </w:rPr>
        <w:t>,</w:t>
      </w:r>
      <w:r w:rsidR="006B682A" w:rsidRPr="00FB3DDE">
        <w:rPr>
          <w:sz w:val="18"/>
          <w:szCs w:val="18"/>
        </w:rPr>
        <w:t xml:space="preserve"> ir automobilinės elektronikoje, jutikliuose ir pan. </w:t>
      </w:r>
      <w:proofErr w:type="spellStart"/>
      <w:r w:rsidR="009E2716" w:rsidRPr="00FB3DDE">
        <w:rPr>
          <w:sz w:val="18"/>
          <w:szCs w:val="18"/>
        </w:rPr>
        <w:t>Skiritingų</w:t>
      </w:r>
      <w:proofErr w:type="spellEnd"/>
      <w:r w:rsidR="009E2716" w:rsidRPr="00FB3DDE">
        <w:rPr>
          <w:sz w:val="18"/>
          <w:szCs w:val="18"/>
        </w:rPr>
        <w:t xml:space="preserve"> gamintojų</w:t>
      </w:r>
      <w:r w:rsidR="00302099" w:rsidRPr="00FB3DDE">
        <w:rPr>
          <w:sz w:val="18"/>
          <w:szCs w:val="18"/>
        </w:rPr>
        <w:t xml:space="preserve"> </w:t>
      </w:r>
      <w:r w:rsidR="009E2716" w:rsidRPr="00FB3DDE">
        <w:rPr>
          <w:sz w:val="18"/>
          <w:szCs w:val="18"/>
        </w:rPr>
        <w:t xml:space="preserve">ir kartų mikrovaldikliai dažnai sprendžia tas pačias problemas, tačiau tai daro naudodami </w:t>
      </w:r>
      <w:proofErr w:type="spellStart"/>
      <w:r w:rsidR="009E2716" w:rsidRPr="00FB3DDE">
        <w:rPr>
          <w:sz w:val="18"/>
          <w:szCs w:val="18"/>
        </w:rPr>
        <w:t>skritingas</w:t>
      </w:r>
      <w:proofErr w:type="spellEnd"/>
      <w:r w:rsidR="009E2716" w:rsidRPr="00FB3DDE">
        <w:rPr>
          <w:sz w:val="18"/>
          <w:szCs w:val="18"/>
        </w:rPr>
        <w:t xml:space="preserve"> architektūrines idėjas.</w:t>
      </w:r>
    </w:p>
    <w:p w14:paraId="1C47FCEE" w14:textId="662A2382" w:rsidR="009E2716" w:rsidRPr="00FB3DDE" w:rsidRDefault="009E2716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Šiame darbe lyginamos dvi 8 bitų mikrovaldiklių architektūros </w:t>
      </w:r>
      <w:r w:rsidR="00364B43" w:rsidRPr="00FB3DDE">
        <w:rPr>
          <w:sz w:val="18"/>
          <w:szCs w:val="18"/>
        </w:rPr>
        <w:t>-</w:t>
      </w:r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ir </w:t>
      </w:r>
      <w:proofErr w:type="spellStart"/>
      <w:r w:rsidRPr="00FB3DDE">
        <w:rPr>
          <w:sz w:val="18"/>
          <w:szCs w:val="18"/>
        </w:rPr>
        <w:t>Atmel</w:t>
      </w:r>
      <w:proofErr w:type="spellEnd"/>
      <w:r w:rsidRPr="00FB3DDE">
        <w:rPr>
          <w:sz w:val="18"/>
          <w:szCs w:val="18"/>
        </w:rPr>
        <w:t xml:space="preserve"> ATmega168, išleistos 1990 pabaigoje ir 2000 prad</w:t>
      </w:r>
      <w:r w:rsidR="00302099" w:rsidRPr="00FB3DDE">
        <w:rPr>
          <w:sz w:val="18"/>
          <w:szCs w:val="18"/>
        </w:rPr>
        <w:t>ž</w:t>
      </w:r>
      <w:r w:rsidRPr="00FB3DDE">
        <w:rPr>
          <w:sz w:val="18"/>
          <w:szCs w:val="18"/>
        </w:rPr>
        <w:t xml:space="preserve">ioje. </w:t>
      </w:r>
      <w:r w:rsidR="00302099" w:rsidRPr="00FB3DDE">
        <w:rPr>
          <w:sz w:val="18"/>
          <w:szCs w:val="18"/>
        </w:rPr>
        <w:t xml:space="preserve">Jos buvo sukurtos panašiu laikotarpiu ir turėjo panašius technologinius apribojimus, todėl galima objektyviau įvertinti, kaip skirtingi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Pr="00FB3DDE" w:rsidRDefault="00302099">
      <w:pPr>
        <w:rPr>
          <w:sz w:val="18"/>
          <w:szCs w:val="18"/>
        </w:rPr>
      </w:pPr>
      <w:r w:rsidRPr="00FB3DDE">
        <w:rPr>
          <w:sz w:val="18"/>
          <w:szCs w:val="18"/>
        </w:rPr>
        <w:t>Darbo tikslas – palyginti COP8 ir ATmega168 mikrovaldiklių architektūras.</w:t>
      </w:r>
    </w:p>
    <w:p w14:paraId="350DF2C8" w14:textId="77777777" w:rsidR="00046522" w:rsidRPr="00FB3DDE" w:rsidRDefault="00046522">
      <w:pPr>
        <w:rPr>
          <w:sz w:val="18"/>
          <w:szCs w:val="18"/>
        </w:rPr>
      </w:pPr>
    </w:p>
    <w:p w14:paraId="526694A0" w14:textId="411D7DFF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2. Kokia buvo elementinė kompiuterio/procesoriaus bazė (relės, vakuuminės lempos, tranzistoriai, magnetinės šerdys,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B6F7966" w14:textId="3224A7CE" w:rsidR="00046522" w:rsidRPr="00FB3DDE" w:rsidRDefault="00046522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 COP8 šeima – tai monokristaliniai vieno lusto 8 bitų mikrovaldikliai, pagaminti CMOS technologija.</w:t>
      </w:r>
      <w:r w:rsidR="00162FC1" w:rsidRPr="00FB3DDE">
        <w:rPr>
          <w:sz w:val="18"/>
          <w:szCs w:val="18"/>
        </w:rPr>
        <w:t xml:space="preserve"> (</w:t>
      </w:r>
      <w:proofErr w:type="spellStart"/>
      <w:r w:rsidR="00162FC1" w:rsidRPr="00FB3DDE">
        <w:rPr>
          <w:sz w:val="18"/>
          <w:szCs w:val="18"/>
        </w:rPr>
        <w:t>microCMOS</w:t>
      </w:r>
      <w:proofErr w:type="spellEnd"/>
      <w:r w:rsidR="00162FC1" w:rsidRPr="00FB3DDE">
        <w:rPr>
          <w:sz w:val="18"/>
          <w:szCs w:val="18"/>
        </w:rPr>
        <w:t xml:space="preserve">, 8-bit CMOS </w:t>
      </w:r>
      <w:proofErr w:type="spellStart"/>
      <w:r w:rsidR="00162FC1" w:rsidRPr="00FB3DDE">
        <w:rPr>
          <w:sz w:val="18"/>
          <w:szCs w:val="18"/>
        </w:rPr>
        <w:t>microcontroller</w:t>
      </w:r>
      <w:proofErr w:type="spellEnd"/>
      <w:r w:rsidR="00162FC1" w:rsidRPr="00FB3DDE">
        <w:rPr>
          <w:sz w:val="18"/>
          <w:szCs w:val="18"/>
        </w:rPr>
        <w:t>??)</w:t>
      </w:r>
    </w:p>
    <w:p w14:paraId="7DE67B77" w14:textId="174E9F63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Tai jau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>, labai didelio integracijos masto</w:t>
      </w:r>
      <w:r w:rsidR="00D0152A" w:rsidRPr="00FB3DDE">
        <w:rPr>
          <w:sz w:val="18"/>
          <w:szCs w:val="18"/>
        </w:rPr>
        <w:t xml:space="preserve"> (VLSI)</w:t>
      </w:r>
      <w:r w:rsidRPr="00FB3DDE">
        <w:rPr>
          <w:sz w:val="18"/>
          <w:szCs w:val="18"/>
        </w:rPr>
        <w:t>. Tame pačiame kri</w:t>
      </w:r>
      <w:r w:rsidR="00D0152A" w:rsidRPr="00FB3DDE">
        <w:rPr>
          <w:sz w:val="18"/>
          <w:szCs w:val="18"/>
        </w:rPr>
        <w:t>s</w:t>
      </w:r>
      <w:r w:rsidRPr="00FB3DDE">
        <w:rPr>
          <w:sz w:val="18"/>
          <w:szCs w:val="18"/>
        </w:rPr>
        <w:t>tale sujungtas procesorius branduolys, atmintis, laikmačiai, A/D keitiklis, nuoseklioji sąsaja ir k</w:t>
      </w:r>
      <w:r w:rsidR="00D0152A" w:rsidRPr="00FB3DDE">
        <w:rPr>
          <w:sz w:val="18"/>
          <w:szCs w:val="18"/>
        </w:rPr>
        <w:t>t.</w:t>
      </w:r>
    </w:p>
    <w:p w14:paraId="370ECEB3" w14:textId="32AFEC58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Fiziškai COP8 buvo tiekiami keliuose plastikiniuose korpusuose – 20, 28 ir 40 </w:t>
      </w:r>
      <w:r w:rsidR="00D0152A" w:rsidRPr="00FB3DDE">
        <w:rPr>
          <w:sz w:val="18"/>
          <w:szCs w:val="18"/>
        </w:rPr>
        <w:t>išvadų</w:t>
      </w:r>
      <w:r w:rsidRPr="00FB3DDE">
        <w:rPr>
          <w:sz w:val="18"/>
          <w:szCs w:val="18"/>
        </w:rPr>
        <w:t xml:space="preserve"> DIP</w:t>
      </w:r>
      <w:r w:rsidR="00D0152A" w:rsidRPr="00FB3DDE">
        <w:rPr>
          <w:sz w:val="18"/>
          <w:szCs w:val="18"/>
        </w:rPr>
        <w:t>,</w:t>
      </w:r>
      <w:r w:rsidRPr="00FB3DDE">
        <w:rPr>
          <w:sz w:val="18"/>
          <w:szCs w:val="18"/>
        </w:rPr>
        <w:t xml:space="preserve"> 16-28 </w:t>
      </w:r>
      <w:r w:rsidR="00D0152A" w:rsidRPr="00FB3DDE">
        <w:rPr>
          <w:sz w:val="18"/>
          <w:szCs w:val="18"/>
        </w:rPr>
        <w:t xml:space="preserve">išvadų </w:t>
      </w:r>
      <w:r w:rsidRPr="00FB3DDE">
        <w:rPr>
          <w:sz w:val="18"/>
          <w:szCs w:val="18"/>
        </w:rPr>
        <w:t xml:space="preserve">SOIC, 44 </w:t>
      </w:r>
      <w:r w:rsidR="00D0152A" w:rsidRPr="00FB3DDE">
        <w:rPr>
          <w:sz w:val="18"/>
          <w:szCs w:val="18"/>
        </w:rPr>
        <w:t>mikroschemų išvadų</w:t>
      </w:r>
      <w:r w:rsidRPr="00FB3DDE">
        <w:rPr>
          <w:sz w:val="18"/>
          <w:szCs w:val="18"/>
        </w:rPr>
        <w:t xml:space="preserve"> PLCC ir pan. Tai maži kelių cent</w:t>
      </w:r>
      <w:r w:rsidR="00D0152A" w:rsidRPr="00FB3DDE">
        <w:rPr>
          <w:sz w:val="18"/>
          <w:szCs w:val="18"/>
        </w:rPr>
        <w:t>i</w:t>
      </w:r>
      <w:r w:rsidRPr="00FB3DDE">
        <w:rPr>
          <w:sz w:val="18"/>
          <w:szCs w:val="18"/>
        </w:rPr>
        <w:t>metrų ilgio korpusai, sveriantys vos kelis gramus. Tipinės maitinimo įtampos 2,7 – 5,5 V, o</w:t>
      </w:r>
      <w:r w:rsidR="00D0152A" w:rsidRPr="00FB3DDE">
        <w:rPr>
          <w:sz w:val="18"/>
          <w:szCs w:val="18"/>
        </w:rPr>
        <w:t xml:space="preserve"> ROM pagrįstos – apie 2,5-5,5 arba net iki 6 V. Darbo režime srovės</w:t>
      </w:r>
      <w:r w:rsidR="0051049B" w:rsidRPr="00FB3DDE">
        <w:rPr>
          <w:sz w:val="18"/>
          <w:szCs w:val="18"/>
        </w:rPr>
        <w:t xml:space="preserve"> </w:t>
      </w:r>
      <w:r w:rsidR="00D0152A" w:rsidRPr="00FB3DDE">
        <w:rPr>
          <w:sz w:val="18"/>
          <w:szCs w:val="18"/>
        </w:rPr>
        <w:t>suvartojimas yra</w:t>
      </w:r>
      <w:r w:rsidRPr="00FB3DDE">
        <w:rPr>
          <w:sz w:val="18"/>
          <w:szCs w:val="18"/>
        </w:rPr>
        <w:t xml:space="preserve"> keli-keliasdešimt </w:t>
      </w:r>
      <w:proofErr w:type="spellStart"/>
      <w:r w:rsidRPr="00FB3DDE">
        <w:rPr>
          <w:sz w:val="18"/>
          <w:szCs w:val="18"/>
        </w:rPr>
        <w:t>miliamperų</w:t>
      </w:r>
      <w:proofErr w:type="spellEnd"/>
      <w:r w:rsidRPr="00FB3DDE">
        <w:rPr>
          <w:sz w:val="18"/>
          <w:szCs w:val="18"/>
        </w:rPr>
        <w:t>, su taupymo režimais, leidžia</w:t>
      </w:r>
      <w:r w:rsidR="0051049B" w:rsidRPr="00FB3DDE">
        <w:rPr>
          <w:sz w:val="18"/>
          <w:szCs w:val="18"/>
        </w:rPr>
        <w:t xml:space="preserve"> </w:t>
      </w:r>
      <w:r w:rsidRPr="00FB3DDE">
        <w:rPr>
          <w:sz w:val="18"/>
          <w:szCs w:val="18"/>
        </w:rPr>
        <w:t xml:space="preserve">sumažinti srovę iki </w:t>
      </w:r>
      <w:proofErr w:type="spellStart"/>
      <w:r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eilės.</w:t>
      </w:r>
    </w:p>
    <w:p w14:paraId="48EC563F" w14:textId="018E5067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84F2EC0" w14:textId="6F3E6D9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 – 8 bitų AVR architektūros mikrovaldiklis, pagamintas žemos galios CMOS technologija.</w:t>
      </w:r>
    </w:p>
    <w:p w14:paraId="30E26B95" w14:textId="7DC04FBA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Kaip ir COP8, tai vieno lusto VLSI </w:t>
      </w:r>
      <w:proofErr w:type="spellStart"/>
      <w:r w:rsidRPr="00FB3DDE">
        <w:rPr>
          <w:sz w:val="18"/>
          <w:szCs w:val="18"/>
        </w:rPr>
        <w:t>integrinis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grandynas</w:t>
      </w:r>
      <w:proofErr w:type="spellEnd"/>
      <w:r w:rsidRPr="00FB3DDE">
        <w:rPr>
          <w:sz w:val="18"/>
          <w:szCs w:val="18"/>
        </w:rPr>
        <w:t>, kuri</w:t>
      </w:r>
      <w:r w:rsidR="0051049B" w:rsidRPr="00FB3DDE">
        <w:rPr>
          <w:sz w:val="18"/>
          <w:szCs w:val="18"/>
        </w:rPr>
        <w:t>a</w:t>
      </w:r>
      <w:r w:rsidRPr="00FB3DDE">
        <w:rPr>
          <w:sz w:val="18"/>
          <w:szCs w:val="18"/>
        </w:rPr>
        <w:t>me yra procesorius, Flash programų atmintis, SRAM, EEPROM, laikmačiai, pertraukimų sistema, A</w:t>
      </w:r>
      <w:r w:rsidR="0051049B" w:rsidRPr="00FB3DDE">
        <w:rPr>
          <w:sz w:val="18"/>
          <w:szCs w:val="18"/>
        </w:rPr>
        <w:t xml:space="preserve">/D keitiklis </w:t>
      </w:r>
      <w:r w:rsidRPr="00FB3DDE">
        <w:rPr>
          <w:sz w:val="18"/>
          <w:szCs w:val="18"/>
        </w:rPr>
        <w:t>ir kiti periferiniai moduliai.</w:t>
      </w:r>
    </w:p>
    <w:p w14:paraId="69850DD7" w14:textId="6A289A2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Šis mikrovaldiklis gaminamas keliuose paviršinio ir </w:t>
      </w:r>
      <w:proofErr w:type="spellStart"/>
      <w:r w:rsidRPr="00FB3DDE">
        <w:rPr>
          <w:sz w:val="18"/>
          <w:szCs w:val="18"/>
        </w:rPr>
        <w:t>skylutinio</w:t>
      </w:r>
      <w:proofErr w:type="spellEnd"/>
      <w:r w:rsidRPr="00FB3DDE">
        <w:rPr>
          <w:sz w:val="18"/>
          <w:szCs w:val="18"/>
        </w:rPr>
        <w:t xml:space="preserve"> montavimo korpusuose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- </w:t>
      </w:r>
      <w:r w:rsidR="0087223A" w:rsidRPr="00FB3DDE">
        <w:rPr>
          <w:sz w:val="18"/>
          <w:szCs w:val="18"/>
        </w:rPr>
        <w:t>PDIP, TQFP ir MLF/QFN, su 28 arba 32 mikroschemos išvadomis. Korpuso matmenys taip pat kelių centimetrų, svoris – keli gramai.</w:t>
      </w:r>
      <w:r w:rsidR="0051049B" w:rsidRPr="00FB3DDE">
        <w:rPr>
          <w:sz w:val="18"/>
          <w:szCs w:val="18"/>
        </w:rPr>
        <w:t xml:space="preserve"> Standartinis ATmega168 veikia 2.7 – 5,5V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, o 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žemos įtampos variantas ATmega168 veikia 1,8-5,5V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.  </w:t>
      </w:r>
      <w:proofErr w:type="spellStart"/>
      <w:r w:rsidR="0051049B" w:rsidRPr="00FB3DDE">
        <w:rPr>
          <w:sz w:val="18"/>
          <w:szCs w:val="18"/>
        </w:rPr>
        <w:t>Akryviamerežime</w:t>
      </w:r>
      <w:proofErr w:type="spellEnd"/>
      <w:r w:rsidR="0051049B" w:rsidRPr="00FB3DDE">
        <w:rPr>
          <w:sz w:val="18"/>
          <w:szCs w:val="18"/>
        </w:rPr>
        <w:t xml:space="preserve"> esant 1 MHz dažniui ir 1, V įtampai, srovės suvartojimas yra apie 0,3 </w:t>
      </w:r>
      <w:proofErr w:type="spellStart"/>
      <w:r w:rsidR="0051049B" w:rsidRPr="00FB3DDE">
        <w:rPr>
          <w:sz w:val="18"/>
          <w:szCs w:val="18"/>
        </w:rPr>
        <w:t>mA</w:t>
      </w:r>
      <w:proofErr w:type="spellEnd"/>
      <w:r w:rsidR="0051049B" w:rsidRPr="00FB3DDE">
        <w:rPr>
          <w:sz w:val="18"/>
          <w:szCs w:val="18"/>
        </w:rPr>
        <w:t xml:space="preserve"> o giliose miego būsenose srovė gali sumažėti iki 0,1 </w:t>
      </w:r>
      <w:proofErr w:type="spellStart"/>
      <w:r w:rsidR="0051049B" w:rsidRPr="00FB3DDE">
        <w:rPr>
          <w:sz w:val="18"/>
          <w:szCs w:val="18"/>
        </w:rPr>
        <w:t>mikroA</w:t>
      </w:r>
      <w:proofErr w:type="spellEnd"/>
      <w:r w:rsidR="0051049B" w:rsidRPr="00FB3DDE">
        <w:rPr>
          <w:sz w:val="18"/>
          <w:szCs w:val="18"/>
        </w:rPr>
        <w:t>. Tai būdinga žemos galios sistemoms skirtam mikrovaldikliui.</w:t>
      </w:r>
    </w:p>
    <w:p w14:paraId="22C7041A" w14:textId="36FAE4C4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Lyginimas:</w:t>
      </w:r>
    </w:p>
    <w:p w14:paraId="3B215F3A" w14:textId="63E7744B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Abi architektūros pagamintos CMOS (</w:t>
      </w:r>
      <w:proofErr w:type="spellStart"/>
      <w:r w:rsidRPr="00FB3DDE">
        <w:rPr>
          <w:sz w:val="18"/>
          <w:szCs w:val="18"/>
        </w:rPr>
        <w:t>Complementary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Metal-Oxide-Semiconductor</w:t>
      </w:r>
      <w:proofErr w:type="spellEnd"/>
      <w:r w:rsidRPr="00FB3DDE">
        <w:rPr>
          <w:sz w:val="18"/>
          <w:szCs w:val="18"/>
        </w:rPr>
        <w:t>) VLSI(</w:t>
      </w:r>
      <w:proofErr w:type="spellStart"/>
      <w:r w:rsidRPr="00FB3DDE">
        <w:rPr>
          <w:sz w:val="18"/>
          <w:szCs w:val="18"/>
        </w:rPr>
        <w:t>Very</w:t>
      </w:r>
      <w:proofErr w:type="spellEnd"/>
      <w:r w:rsidR="0051049B"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Large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Scale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Integration</w:t>
      </w:r>
      <w:proofErr w:type="spellEnd"/>
      <w:r w:rsidRPr="00FB3DDE">
        <w:rPr>
          <w:sz w:val="18"/>
          <w:szCs w:val="18"/>
        </w:rPr>
        <w:t>) technologiją</w:t>
      </w:r>
      <w:r w:rsidR="0051049B" w:rsidRPr="00FB3DDE">
        <w:rPr>
          <w:sz w:val="18"/>
          <w:szCs w:val="18"/>
        </w:rPr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 ir turintis labai agresyvius </w:t>
      </w:r>
      <w:r w:rsidR="0051049B" w:rsidRPr="00FB3DDE">
        <w:rPr>
          <w:sz w:val="18"/>
          <w:szCs w:val="18"/>
        </w:rPr>
        <w:lastRenderedPageBreak/>
        <w:t xml:space="preserve">energijos taupymo režimus. </w:t>
      </w:r>
      <w:proofErr w:type="spellStart"/>
      <w:r w:rsidR="0051049B" w:rsidRPr="00FB3DDE">
        <w:rPr>
          <w:sz w:val="18"/>
          <w:szCs w:val="18"/>
        </w:rPr>
        <w:t>POWer</w:t>
      </w:r>
      <w:proofErr w:type="spellEnd"/>
      <w:r w:rsidR="0051049B" w:rsidRPr="00FB3DDE">
        <w:rPr>
          <w:sz w:val="18"/>
          <w:szCs w:val="18"/>
        </w:rPr>
        <w:t xml:space="preserve"> suvartojimo požiūriu COP8 ir ATmega168 aktyviame režime dirba </w:t>
      </w:r>
      <w:proofErr w:type="spellStart"/>
      <w:r w:rsidR="0051049B" w:rsidRPr="00FB3DDE">
        <w:rPr>
          <w:sz w:val="18"/>
          <w:szCs w:val="18"/>
        </w:rPr>
        <w:t>miliamperų</w:t>
      </w:r>
      <w:proofErr w:type="spellEnd"/>
      <w:r w:rsidR="0051049B" w:rsidRPr="00FB3DDE">
        <w:rPr>
          <w:sz w:val="18"/>
          <w:szCs w:val="18"/>
        </w:rPr>
        <w:t xml:space="preserve"> eilės srovėmis, o budėjimo režimuose abiejų šeimų įrenginiai gali sumažinti srovę iki </w:t>
      </w:r>
      <w:proofErr w:type="spellStart"/>
      <w:r w:rsidR="0051049B"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lygio.</w:t>
      </w:r>
    </w:p>
    <w:p w14:paraId="3FFD4B48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3. Kokio tipo architektūrą turėjo abu kompiuteriai? Ar jie buvo</w:t>
      </w:r>
    </w:p>
    <w:p w14:paraId="733DCF49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akumuliatoriniai, registriniai, stekiniai (dėklo architektūros),</w:t>
      </w:r>
    </w:p>
    <w:p w14:paraId="25462453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atmintis-į-atmintį architektūros arba kokios nors kitos architektūros?</w:t>
      </w:r>
    </w:p>
    <w:p w14:paraId="7386EACD" w14:textId="254C7FC0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0F70AEA" w14:textId="7D510167" w:rsidR="003240EF" w:rsidRPr="00FB3DDE" w:rsidRDefault="007E45AE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naudoja akumuliatorinę architektūrą. Pagrindinis aritmetikos ir logikos operacijų registras yra vienas 8 bitų akumuliatorius, o dauguma komandų naudoja jį kaip privalomą operandą. Kiti ,,registrai“ iš esmės realizuojami duomenų atmintyje (darbo baitai), tačiau skaičiavimų centras vis tiek yra akumuliatorius, todėl COP8 priskiriama akumuliatorinio tipo architektūroms, o ne grynai registrinėms ar stekinėms mašinoms.</w:t>
      </w:r>
    </w:p>
    <w:p w14:paraId="0298F349" w14:textId="17FC8EB9" w:rsidR="003240EF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https://bitsavers.org/components/national/_dataBooks/1996_National_COP8_Basic_Family_Users_Manual.pdf</w:t>
      </w:r>
      <w:r w:rsidRPr="00FB3DDE">
        <w:rPr>
          <w:sz w:val="18"/>
          <w:szCs w:val="18"/>
        </w:rPr>
        <w:t xml:space="preserve"> </w:t>
      </w:r>
      <w:r w:rsidR="00091257" w:rsidRPr="00FB3DDE">
        <w:rPr>
          <w:sz w:val="18"/>
          <w:szCs w:val="18"/>
        </w:rPr>
        <w:t xml:space="preserve"> </w:t>
      </w:r>
      <w:proofErr w:type="spellStart"/>
      <w:r w:rsidR="00091257" w:rsidRPr="00FB3DDE">
        <w:rPr>
          <w:sz w:val="18"/>
          <w:szCs w:val="18"/>
        </w:rPr>
        <w:t>Accumulator</w:t>
      </w:r>
      <w:proofErr w:type="spellEnd"/>
      <w:r w:rsidRPr="00FB3DDE">
        <w:rPr>
          <w:sz w:val="18"/>
          <w:szCs w:val="18"/>
        </w:rPr>
        <w:t xml:space="preserve"> 2.4.1</w:t>
      </w:r>
    </w:p>
    <w:p w14:paraId="7FEC112A" w14:textId="36114E56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2AD1AD3B" w14:textId="0C360233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yra registrinės architektūros mikrovaldiklis. Joje yra 32 bendros paskirties registrų failas (R0-R31), tiesiogiai sujungtas su ALU, ir dauguma aritmetinių bei loginių instrukcijų vykdomas tarp registrų (,,registras-registras“), o ne per vieną akumuliatorių ar tiesiai iš atminties. Dėlto ATmega168 laikoma tipine registrine RISC architektūra, o ne akumuliatorine ar stekine sistema.</w:t>
      </w:r>
    </w:p>
    <w:p w14:paraId="3FB1E780" w14:textId="62671FB1" w:rsidR="00091257" w:rsidRPr="00FB3DDE" w:rsidRDefault="00F41F68">
      <w:pPr>
        <w:rPr>
          <w:sz w:val="18"/>
          <w:szCs w:val="18"/>
        </w:rPr>
      </w:pPr>
      <w:hyperlink r:id="rId5" w:history="1">
        <w:r w:rsidRPr="00FB3DDE">
          <w:rPr>
            <w:rStyle w:val="Hipersaitas"/>
            <w:sz w:val="18"/>
            <w:szCs w:val="18"/>
          </w:rPr>
          <w:t>https://ww1.microchip.com/downloads/en/DeviceDoc/Atmel-2545-8-bit-AVR-Microcontroller-ATmega48-88-168_Datasheet.pdf</w:t>
        </w:r>
        <w:r w:rsidRPr="00FB3DDE">
          <w:rPr>
            <w:rStyle w:val="Hipersaitas"/>
            <w:sz w:val="18"/>
            <w:szCs w:val="18"/>
          </w:rPr>
          <w:t xml:space="preserve"> 11.4</w:t>
        </w:r>
      </w:hyperlink>
    </w:p>
    <w:p w14:paraId="1A2F0C1B" w14:textId="77777777" w:rsidR="00F41F68" w:rsidRPr="00FB3DDE" w:rsidRDefault="00F41F68">
      <w:pPr>
        <w:rPr>
          <w:sz w:val="18"/>
          <w:szCs w:val="18"/>
        </w:rPr>
      </w:pPr>
    </w:p>
    <w:p w14:paraId="2DCE283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 xml:space="preserve">4. Ar tai buvo </w:t>
      </w:r>
      <w:proofErr w:type="spellStart"/>
      <w:r w:rsidRPr="00F41F68">
        <w:rPr>
          <w:sz w:val="18"/>
          <w:szCs w:val="18"/>
        </w:rPr>
        <w:t>beadresinės</w:t>
      </w:r>
      <w:proofErr w:type="spellEnd"/>
      <w:r w:rsidRPr="00F41F68">
        <w:rPr>
          <w:sz w:val="18"/>
          <w:szCs w:val="18"/>
        </w:rPr>
        <w:t xml:space="preserve"> (stekinės), vieno adreso, dviejų adresų,</w:t>
      </w:r>
    </w:p>
    <w:p w14:paraId="58E8A7E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>trijų adresų ar keturios adresų mašinos?</w:t>
      </w:r>
    </w:p>
    <w:p w14:paraId="563B3098" w14:textId="272EB354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COP8 vieno adreso mašina (akumuliatorinė)</w:t>
      </w:r>
      <w:r w:rsidR="00607D4D" w:rsidRPr="00FB3DDE">
        <w:rPr>
          <w:sz w:val="18"/>
          <w:szCs w:val="18"/>
        </w:rPr>
        <w:t xml:space="preserve"> ,, </w:t>
      </w:r>
      <w:proofErr w:type="spellStart"/>
      <w:r w:rsidR="00607D4D" w:rsidRPr="00FB3DDE">
        <w:rPr>
          <w:sz w:val="18"/>
          <w:szCs w:val="18"/>
        </w:rPr>
        <w:t>All</w:t>
      </w:r>
      <w:proofErr w:type="spellEnd"/>
      <w:r w:rsidR="00607D4D" w:rsidRPr="00FB3DDE">
        <w:rPr>
          <w:sz w:val="18"/>
          <w:szCs w:val="18"/>
        </w:rPr>
        <w:t xml:space="preserve"> COP8 </w:t>
      </w:r>
      <w:proofErr w:type="spellStart"/>
      <w:r w:rsidR="00607D4D" w:rsidRPr="00FB3DDE">
        <w:rPr>
          <w:sz w:val="18"/>
          <w:szCs w:val="18"/>
        </w:rPr>
        <w:t>family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parts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have</w:t>
      </w:r>
      <w:proofErr w:type="spellEnd"/>
      <w:r w:rsidR="00607D4D" w:rsidRPr="00FB3DDE">
        <w:rPr>
          <w:sz w:val="18"/>
          <w:szCs w:val="18"/>
        </w:rPr>
        <w:t xml:space="preserve"> a </w:t>
      </w:r>
      <w:proofErr w:type="spellStart"/>
      <w:r w:rsidR="00607D4D" w:rsidRPr="00FB3DDE">
        <w:rPr>
          <w:sz w:val="18"/>
          <w:szCs w:val="18"/>
        </w:rPr>
        <w:t>single</w:t>
      </w:r>
      <w:proofErr w:type="spellEnd"/>
      <w:r w:rsidR="00607D4D" w:rsidRPr="00FB3DDE">
        <w:rPr>
          <w:sz w:val="18"/>
          <w:szCs w:val="18"/>
        </w:rPr>
        <w:t xml:space="preserve"> 8-bit </w:t>
      </w:r>
      <w:proofErr w:type="spellStart"/>
      <w:r w:rsidR="00607D4D" w:rsidRPr="00FB3DDE">
        <w:rPr>
          <w:sz w:val="18"/>
          <w:szCs w:val="18"/>
        </w:rPr>
        <w:t>accumulator</w:t>
      </w:r>
      <w:proofErr w:type="spellEnd"/>
      <w:r w:rsidR="00607D4D" w:rsidRPr="00FB3DDE">
        <w:rPr>
          <w:sz w:val="18"/>
          <w:szCs w:val="18"/>
        </w:rPr>
        <w:t>.</w:t>
      </w:r>
      <w:r w:rsidR="00607D4D" w:rsidRPr="00FB3DDE">
        <w:rPr>
          <w:sz w:val="18"/>
          <w:szCs w:val="18"/>
        </w:rPr>
        <w:t>“ 2.4.1.</w:t>
      </w:r>
    </w:p>
    <w:p w14:paraId="2B9B9803" w14:textId="6755882E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ATmega168 dviejų adresų mašina (registrinė)</w:t>
      </w:r>
    </w:p>
    <w:p w14:paraId="47DAFCC2" w14:textId="77777777" w:rsidR="00607D4D" w:rsidRPr="00FB3DDE" w:rsidRDefault="00607D4D">
      <w:pPr>
        <w:rPr>
          <w:sz w:val="18"/>
          <w:szCs w:val="18"/>
        </w:rPr>
      </w:pPr>
    </w:p>
    <w:p w14:paraId="7ED889E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5. Kokie buvo registrai abiejose architektūrose? Ar šios architektūros</w:t>
      </w:r>
    </w:p>
    <w:p w14:paraId="542FAFD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iš viso turėjo registrus? Ar tai buvo bendrosios paskirties registrai,</w:t>
      </w:r>
    </w:p>
    <w:p w14:paraId="4479E994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 specializuoti registrai? Kiek registrų turėjo kiekviena</w:t>
      </w:r>
    </w:p>
    <w:p w14:paraId="1402B320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architektūra?  Kokie buvo šių registrų duomenų pločiai? Kokia buvo</w:t>
      </w:r>
    </w:p>
    <w:p w14:paraId="469E9CBB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specifinė registrų paskirtis?</w:t>
      </w:r>
    </w:p>
    <w:p w14:paraId="02EC8534" w14:textId="0D4F7E57" w:rsidR="00607D4D" w:rsidRPr="00FB3DDE" w:rsidRDefault="00607D4D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69EA99AE" w14:textId="6C1F1CB7" w:rsidR="00607D4D" w:rsidRPr="00FB3DDE" w:rsidRDefault="00607D4D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turi nedidelį, bet aiškiai </w:t>
      </w:r>
      <w:proofErr w:type="spellStart"/>
      <w:r w:rsidRPr="00FB3DDE">
        <w:rPr>
          <w:sz w:val="18"/>
          <w:szCs w:val="18"/>
        </w:rPr>
        <w:t>apibėžtą</w:t>
      </w:r>
      <w:proofErr w:type="spellEnd"/>
      <w:r w:rsidRPr="00FB3DDE">
        <w:rPr>
          <w:sz w:val="18"/>
          <w:szCs w:val="18"/>
        </w:rPr>
        <w:t xml:space="preserve"> registrų</w:t>
      </w:r>
      <w:r w:rsidR="00942E58" w:rsidRPr="00FB3DDE">
        <w:rPr>
          <w:sz w:val="18"/>
          <w:szCs w:val="18"/>
        </w:rPr>
        <w:t xml:space="preserve"> rinkinį. Pagrindinis CPU registras yra 8 bitų akumuliatorius ?A?, naudojamas visose aritmetinėse ir loginėse operacijose – per jį </w:t>
      </w:r>
      <w:proofErr w:type="spellStart"/>
      <w:r w:rsidR="00942E58" w:rsidRPr="00FB3DDE">
        <w:rPr>
          <w:sz w:val="18"/>
          <w:szCs w:val="18"/>
        </w:rPr>
        <w:t>vksta</w:t>
      </w:r>
      <w:proofErr w:type="spellEnd"/>
      <w:r w:rsidR="00942E58" w:rsidRPr="00FB3DDE">
        <w:rPr>
          <w:sz w:val="18"/>
          <w:szCs w:val="18"/>
        </w:rPr>
        <w:t xml:space="preserve"> pagrindiniai skaičiavimai. Programos skaitiklį sudaro du registrai PU ir PL, kartu sudarantys adresą į programos atmintį. Be to, yra 8 bitų adreso registrai B ir X, naudojami netiesioginiam adresavimui į duomenų atmintį, 8 bitų SP (steko rodyklė). Rodanti į steką vidinėje RAM, ir 8 bitų būsenos registras PSW, kuriame laikomi požymiai (pvz., nešimo, nulio ir kt.)</w:t>
      </w:r>
    </w:p>
    <w:p w14:paraId="35C1284F" w14:textId="38FBB904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 xml:space="preserve">Be šių specializuotų registrų, COP8 architektūroje yra keliolika 8 bitų ,,darbo baitų“ – atmintyje išdėstytų </w:t>
      </w:r>
      <w:proofErr w:type="spellStart"/>
      <w:r w:rsidRPr="00FB3DDE">
        <w:rPr>
          <w:sz w:val="18"/>
          <w:szCs w:val="18"/>
        </w:rPr>
        <w:t>pseodu</w:t>
      </w:r>
      <w:proofErr w:type="spellEnd"/>
      <w:r w:rsidRPr="00FB3DDE">
        <w:rPr>
          <w:sz w:val="18"/>
          <w:szCs w:val="18"/>
        </w:rPr>
        <w:t xml:space="preserve">-registrų, </w:t>
      </w:r>
      <w:proofErr w:type="spellStart"/>
      <w:r w:rsidRPr="00FB3DDE">
        <w:rPr>
          <w:sz w:val="18"/>
          <w:szCs w:val="18"/>
        </w:rPr>
        <w:t>kurienaudojami</w:t>
      </w:r>
      <w:proofErr w:type="spellEnd"/>
      <w:r w:rsidRPr="00FB3DDE">
        <w:rPr>
          <w:sz w:val="18"/>
          <w:szCs w:val="18"/>
        </w:rPr>
        <w:t xml:space="preserve"> kaip bendrosios paskirties laikinos reikšmės. Taigi COP8 turi tiek specializuotus registrus, tiek ribotą bendrosios paskirties 8 bitų registrų RAM srityje.</w:t>
      </w:r>
    </w:p>
    <w:p w14:paraId="0BB046A0" w14:textId="77777777" w:rsidR="00942E58" w:rsidRPr="00FB3DDE" w:rsidRDefault="00942E58">
      <w:pPr>
        <w:rPr>
          <w:sz w:val="18"/>
          <w:szCs w:val="18"/>
        </w:rPr>
      </w:pPr>
    </w:p>
    <w:p w14:paraId="76D4969C" w14:textId="26128B3E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014DCAC5" w14:textId="194C6B6D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turi daug didesnį ir labiau ,,</w:t>
      </w:r>
      <w:proofErr w:type="spellStart"/>
      <w:r w:rsidRPr="00FB3DDE">
        <w:rPr>
          <w:sz w:val="18"/>
          <w:szCs w:val="18"/>
        </w:rPr>
        <w:t>regsitrinį</w:t>
      </w:r>
      <w:proofErr w:type="spellEnd"/>
      <w:r w:rsidRPr="00FB3DDE">
        <w:rPr>
          <w:sz w:val="18"/>
          <w:szCs w:val="18"/>
        </w:rPr>
        <w:t>“ programavimo modelį. CPU branduolyje yra 32 bendrosios paskirties 8 bitų registrai R0-R31, sudarantys vadinamąjį registrų failą. Visi šie registrai tiesiogiai sujungti su aritmetikos ir logikos bloku (ALU), todėl dauguma aritmetinių ir loginių instrukcijų vykdomos tik tarp registrų (,,registras-registras“), nepasiekiant RAM. Iš</w:t>
      </w:r>
      <w:r w:rsidR="00513D8A" w:rsidRPr="00FB3DDE">
        <w:rPr>
          <w:sz w:val="18"/>
          <w:szCs w:val="18"/>
        </w:rPr>
        <w:t xml:space="preserve"> šių registrų formuojamos trys 16 bitų rodyklės X, Y, Z, naudojamos netiesioginiam adresavimui į duomenų atmintį.</w:t>
      </w:r>
    </w:p>
    <w:p w14:paraId="6471CA39" w14:textId="3DEB6979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Be bendrosios paskirties registrų, ATmega168 turi 16 bitų programos </w:t>
      </w:r>
      <w:proofErr w:type="spellStart"/>
      <w:r w:rsidRPr="00FB3DDE">
        <w:rPr>
          <w:sz w:val="18"/>
          <w:szCs w:val="18"/>
        </w:rPr>
        <w:t>skaitklį</w:t>
      </w:r>
      <w:proofErr w:type="spellEnd"/>
      <w:r w:rsidRPr="00FB3DDE">
        <w:rPr>
          <w:sz w:val="18"/>
          <w:szCs w:val="18"/>
        </w:rPr>
        <w:t xml:space="preserve"> (</w:t>
      </w:r>
      <w:proofErr w:type="spellStart"/>
      <w:r w:rsidRPr="00FB3DDE">
        <w:rPr>
          <w:sz w:val="18"/>
          <w:szCs w:val="18"/>
        </w:rPr>
        <w:t>pc</w:t>
      </w:r>
      <w:proofErr w:type="spellEnd"/>
      <w:r w:rsidRPr="00FB3DDE">
        <w:rPr>
          <w:sz w:val="18"/>
          <w:szCs w:val="18"/>
        </w:rPr>
        <w:t>), 16 bitų steko rodyklę (SP), sudarytą iš dviejų 8 bitų dalių SPH, ir SPL, bei 8 bitų būsenos registrą SREG, kuriame saugomi požymiai (C, Z, N, V, S, H, T ir pertraukimų vėliava I). Taip pat egzistuoja didelis skaičius specialios paskirties I/O registrų (portų, laikmačių, ADC ir kt. valdymo registrai), kurie taip pat yra 8 bitų pločio ir skirti konkrečiai periferijos modulio konfigūravimui.</w:t>
      </w:r>
    </w:p>
    <w:p w14:paraId="51BDF01F" w14:textId="4BF54E93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Lyginimas?:</w:t>
      </w:r>
    </w:p>
    <w:p w14:paraId="17A8110C" w14:textId="75CD46EA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COP8 turi vieną pagrindinį 8 bitų akumuliatorių ir keletą specializuotų registrų bei ribotą skaičių atmintyje išdėstytų darbo registrų, o ATmega168 naudoja didelį 32 x 8 bitų bendrosios paskirties registrų failą su papildomais 16 bitų PC ir SP bei 8 bitų būsenos registru SPREG, todėl dauguma operacijų vykdomos tiesiogiai registruose</w:t>
      </w:r>
    </w:p>
    <w:p w14:paraId="344FC63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6. Ar požymių bitai buvo naudojami šiose architektūrose? Kokie</w:t>
      </w:r>
    </w:p>
    <w:p w14:paraId="237B6E12" w14:textId="15A332B7" w:rsidR="00F41F68" w:rsidRPr="00FB3DDE" w:rsidRDefault="00831637">
      <w:pPr>
        <w:rPr>
          <w:sz w:val="18"/>
          <w:szCs w:val="18"/>
        </w:rPr>
      </w:pPr>
      <w:r w:rsidRPr="00831637">
        <w:rPr>
          <w:sz w:val="18"/>
          <w:szCs w:val="18"/>
        </w:rPr>
        <w:t>požymiai buvo naudojami?</w:t>
      </w:r>
    </w:p>
    <w:p w14:paraId="52EBF23D" w14:textId="40B36519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7EE82346" w14:textId="6038C832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>COP8 architektūroje yra naudojamas požymių (vėliavų) registras, vadinamas PSW (</w:t>
      </w:r>
      <w:proofErr w:type="spellStart"/>
      <w:r w:rsidRPr="00FB3DDE">
        <w:rPr>
          <w:sz w:val="18"/>
          <w:szCs w:val="18"/>
        </w:rPr>
        <w:t>Program</w:t>
      </w:r>
      <w:proofErr w:type="spellEnd"/>
      <w:r w:rsidRPr="00FB3DDE">
        <w:rPr>
          <w:sz w:val="18"/>
          <w:szCs w:val="18"/>
        </w:rPr>
        <w:t xml:space="preserve"> Status Word). Jame laikomi įvairūs būsenos bitai, kuriuos keičia aritmetinės ir loginės operacijos ir kurie naudojami sąlyginėms ?šakoms?. Tipiškos COP8 šeimos vėliavos yra:</w:t>
      </w:r>
    </w:p>
    <w:p w14:paraId="2830C75B" w14:textId="55838EB1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 vėliava. Nustatoma, jei sudėties ar atimties metu įvyksta nešimas arba skolinimasis</w:t>
      </w:r>
    </w:p>
    <w:p w14:paraId="07812C17" w14:textId="3F628A52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vėliava. Nustatoma, jei operacijos rezultatas yra lygus nuliui</w:t>
      </w:r>
    </w:p>
    <w:p w14:paraId="26FE5714" w14:textId="33E9D34E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S/N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>/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ženklo vėliava. ...</w:t>
      </w:r>
    </w:p>
    <w:p w14:paraId="63D80B0F" w14:textId="4BF97E54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Papildomi valdymo bitai, susiję su pertraukimų leidimu ir kitais režimais.</w:t>
      </w:r>
    </w:p>
    <w:p w14:paraId="44B51AF2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Šios vėliavos leidžia rašyti sąlygines komandas, pvz., peršokti jei rezultatas lygus 0.</w:t>
      </w:r>
    </w:p>
    <w:p w14:paraId="5159C04E" w14:textId="77777777" w:rsidR="00A60047" w:rsidRPr="00FB3DDE" w:rsidRDefault="00A60047" w:rsidP="00A60047">
      <w:pPr>
        <w:rPr>
          <w:sz w:val="18"/>
          <w:szCs w:val="18"/>
        </w:rPr>
      </w:pPr>
    </w:p>
    <w:p w14:paraId="03D4747D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5820086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naudoja 8 bitų </w:t>
      </w:r>
      <w:proofErr w:type="spellStart"/>
      <w:r w:rsidRPr="00FB3DDE">
        <w:rPr>
          <w:sz w:val="18"/>
          <w:szCs w:val="18"/>
        </w:rPr>
        <w:t>būdenos</w:t>
      </w:r>
      <w:proofErr w:type="spellEnd"/>
      <w:r w:rsidRPr="00FB3DDE">
        <w:rPr>
          <w:sz w:val="18"/>
          <w:szCs w:val="18"/>
        </w:rPr>
        <w:t xml:space="preserve"> registrą SREG (Status </w:t>
      </w:r>
      <w:proofErr w:type="spellStart"/>
      <w:r w:rsidRPr="00FB3DDE">
        <w:rPr>
          <w:sz w:val="18"/>
          <w:szCs w:val="18"/>
        </w:rPr>
        <w:t>Register</w:t>
      </w:r>
      <w:proofErr w:type="spellEnd"/>
      <w:r w:rsidRPr="00FB3DDE">
        <w:rPr>
          <w:sz w:val="18"/>
          <w:szCs w:val="18"/>
        </w:rPr>
        <w:t>),kuriame saugomi požymių bitai, atspindys paskutinių/loginių operacijų rezultatus ir procesoriaus būseną. Pagrindinės vėliavos:</w:t>
      </w:r>
    </w:p>
    <w:p w14:paraId="13A02138" w14:textId="02F34F1E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vėliava.</w:t>
      </w:r>
    </w:p>
    <w:p w14:paraId="62C8F289" w14:textId="66D96AA6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 (1, jei rezultatas lygus 0)</w:t>
      </w:r>
    </w:p>
    <w:p w14:paraId="70EAE8F7" w14:textId="4BFF5C97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N (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neigiamo rezultato vėliava (lygi rezultato aukščiausiajam bitui</w:t>
      </w:r>
      <w:r w:rsidR="00166EB4" w:rsidRPr="00FB3DDE">
        <w:rPr>
          <w:sz w:val="18"/>
          <w:szCs w:val="18"/>
        </w:rPr>
        <w:t>)</w:t>
      </w:r>
    </w:p>
    <w:p w14:paraId="1D651FA7" w14:textId="1E6C1FE8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V (</w:t>
      </w:r>
      <w:proofErr w:type="spellStart"/>
      <w:r w:rsidRPr="00FB3DDE">
        <w:rPr>
          <w:sz w:val="18"/>
          <w:szCs w:val="18"/>
        </w:rPr>
        <w:t>Overflow</w:t>
      </w:r>
      <w:proofErr w:type="spellEnd"/>
      <w:r w:rsidRPr="00FB3DDE">
        <w:rPr>
          <w:sz w:val="18"/>
          <w:szCs w:val="18"/>
        </w:rPr>
        <w:t>) – perpildymo vėliava. Rodanti ženklinio perpildymo situacijas</w:t>
      </w:r>
    </w:p>
    <w:p w14:paraId="611830C6" w14:textId="729B213E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S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 xml:space="preserve">) – sudėtinė </w:t>
      </w:r>
      <w:r w:rsidR="00C82F0B" w:rsidRPr="00FB3DDE">
        <w:rPr>
          <w:sz w:val="18"/>
          <w:szCs w:val="18"/>
        </w:rPr>
        <w:t>ženklo vėliava, apskaičiuojama kaip N XOR V ir naudojama patogesnėms šakoms</w:t>
      </w:r>
    </w:p>
    <w:p w14:paraId="60E95907" w14:textId="08A8949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H (</w:t>
      </w:r>
      <w:proofErr w:type="spellStart"/>
      <w:r w:rsidRPr="00FB3DDE">
        <w:rPr>
          <w:sz w:val="18"/>
          <w:szCs w:val="18"/>
        </w:rPr>
        <w:t>HalfCarry</w:t>
      </w:r>
      <w:proofErr w:type="spellEnd"/>
      <w:r w:rsidRPr="00FB3DDE">
        <w:rPr>
          <w:sz w:val="18"/>
          <w:szCs w:val="18"/>
        </w:rPr>
        <w:t>) – pusinio nešimo vėliava, svarbi BCD/bitų operacijoms</w:t>
      </w:r>
    </w:p>
    <w:p w14:paraId="65C786DD" w14:textId="2CBBCE1D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T (</w:t>
      </w:r>
      <w:proofErr w:type="spellStart"/>
      <w:r w:rsidRPr="00FB3DDE">
        <w:rPr>
          <w:sz w:val="18"/>
          <w:szCs w:val="18"/>
        </w:rPr>
        <w:t>Transfer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bit</w:t>
      </w:r>
      <w:proofErr w:type="spellEnd"/>
      <w:r w:rsidRPr="00FB3DDE">
        <w:rPr>
          <w:sz w:val="18"/>
          <w:szCs w:val="18"/>
        </w:rPr>
        <w:t>) – bendros paskirties bitas, naudojamas kai kurioms bitų manipuliavimo instrukcijoms</w:t>
      </w:r>
    </w:p>
    <w:p w14:paraId="7223CCA7" w14:textId="6D17F31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 xml:space="preserve">I (Global </w:t>
      </w:r>
      <w:proofErr w:type="spellStart"/>
      <w:r w:rsidRPr="00FB3DDE">
        <w:rPr>
          <w:sz w:val="18"/>
          <w:szCs w:val="18"/>
        </w:rPr>
        <w:t>Interrupt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Enable</w:t>
      </w:r>
      <w:proofErr w:type="spellEnd"/>
      <w:r w:rsidRPr="00FB3DDE">
        <w:rPr>
          <w:sz w:val="18"/>
          <w:szCs w:val="18"/>
        </w:rPr>
        <w:t>) – globalus pertraukimų leidimo bitas ( 1 – pertraukimai įjungti, 0 – išjungti)</w:t>
      </w:r>
    </w:p>
    <w:p w14:paraId="029E8753" w14:textId="04A3B952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Šie požymiai naudojami sąlyginiams šuoliams (BRNE, BREQ, BRCS, BRGE ir pan.) bei pertraukimų valdymai.</w:t>
      </w:r>
    </w:p>
    <w:p w14:paraId="3583993C" w14:textId="0AB033B6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Apibendrintai:</w:t>
      </w:r>
    </w:p>
    <w:p w14:paraId="6E507C61" w14:textId="7D44A9B4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 turi PSW su bent jau C ir Z</w:t>
      </w:r>
    </w:p>
    <w:p w14:paraId="0A020255" w14:textId="2D1E033D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 turi išsamų SREG su C, Z, N, V, S, H, T, I vėliavomis, suteikiant daugiau sąlyginių ?šakų? ir valdymo galimybių.</w:t>
      </w:r>
    </w:p>
    <w:p w14:paraId="5FF610BF" w14:textId="77777777" w:rsidR="00831637" w:rsidRPr="00FB3DDE" w:rsidRDefault="00831637" w:rsidP="00C82F0B">
      <w:pPr>
        <w:rPr>
          <w:sz w:val="18"/>
          <w:szCs w:val="18"/>
        </w:rPr>
      </w:pPr>
    </w:p>
    <w:p w14:paraId="542E33A7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7. Koks buvo kiekvienos architektūros duomenų plotis (mašininis žodis)?</w:t>
      </w:r>
    </w:p>
    <w:p w14:paraId="348D8C20" w14:textId="25610F4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47A2662" w14:textId="11D5B91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yra 8 bitų mikrovaldiklių šeima, todėl pagrindinis duomenų plotis,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mašininis žodis, yra 8 bitai. Akumuliatorius A, darbo registrai ir ALU veikia 8 bitų dydžio duomenimis (platesni adresai sudaromi iš kelių baitų, bet aritmetika ir logika vykdoma 8 bitų ,,žodžiais“.</w:t>
      </w:r>
    </w:p>
    <w:p w14:paraId="2E79F804" w14:textId="4F508FB4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13FC7CA" w14:textId="6268578C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yra 8 bitų AVR mikrovaldiklis, todėl jo mašininis žodis duomenims yra 8 bitai. Visi bendrosios paskirties registrai R0-R31 yra 8 bitų, ALU </w:t>
      </w:r>
      <w:proofErr w:type="spellStart"/>
      <w:r w:rsidRPr="00FB3DDE">
        <w:rPr>
          <w:sz w:val="18"/>
          <w:szCs w:val="18"/>
        </w:rPr>
        <w:t>vienumetu</w:t>
      </w:r>
      <w:proofErr w:type="spellEnd"/>
      <w:r w:rsidRPr="00FB3DDE">
        <w:rPr>
          <w:sz w:val="18"/>
          <w:szCs w:val="18"/>
        </w:rPr>
        <w:t xml:space="preserve"> apdoroja 8 bitų duomenis. Nors programos atmintyje instrukcijos koduojamos 16 bitų žodžiais, architektūros duomenų plotis (CPU žodis) išlieka 8 bitai.</w:t>
      </w:r>
    </w:p>
    <w:p w14:paraId="60CE67D5" w14:textId="77777777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Išvada: Abi yra 8 bitų architektūros. </w:t>
      </w:r>
      <w:proofErr w:type="spellStart"/>
      <w:r w:rsidRPr="00FB3DDE">
        <w:rPr>
          <w:sz w:val="18"/>
          <w:szCs w:val="18"/>
        </w:rPr>
        <w:t>Turinęios</w:t>
      </w:r>
      <w:proofErr w:type="spellEnd"/>
      <w:r w:rsidRPr="00FB3DDE">
        <w:rPr>
          <w:sz w:val="18"/>
          <w:szCs w:val="18"/>
        </w:rPr>
        <w:t xml:space="preserve"> 8 bitų </w:t>
      </w:r>
      <w:proofErr w:type="spellStart"/>
      <w:r w:rsidRPr="00FB3DDE">
        <w:rPr>
          <w:sz w:val="18"/>
          <w:szCs w:val="18"/>
        </w:rPr>
        <w:t>mašiniį</w:t>
      </w:r>
      <w:proofErr w:type="spellEnd"/>
      <w:r w:rsidRPr="00FB3DDE">
        <w:rPr>
          <w:sz w:val="18"/>
          <w:szCs w:val="18"/>
        </w:rPr>
        <w:t xml:space="preserve"> žodį duomenims.</w:t>
      </w:r>
    </w:p>
    <w:p w14:paraId="7DE630EB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br/>
      </w:r>
    </w:p>
    <w:p w14:paraId="02EFA3E8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8. Koks buvo kiekvienos sistemos atminties išdėstymas? Ar adresų buvo</w:t>
      </w:r>
    </w:p>
    <w:p w14:paraId="3E6FAA90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erdvė ištisinė, ar ji buvo suskirstytas į segmentus, puslapius,</w:t>
      </w:r>
    </w:p>
    <w:p w14:paraId="5CEF216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atminties į bankus? Koks buvo (efektyvus) adreso plotis? Koks buvo</w:t>
      </w:r>
    </w:p>
    <w:p w14:paraId="5CE0EA52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maksimalus įmanomas atminties kiekis kiekvienoje sistemoje? Koks buvo</w:t>
      </w:r>
    </w:p>
    <w:p w14:paraId="3B8A2255" w14:textId="77777777" w:rsidR="00831637" w:rsidRPr="00FB3DDE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tipiškas atminties kiekis, su kuria sistema buvo naudojama?</w:t>
      </w:r>
    </w:p>
    <w:p w14:paraId="6010F937" w14:textId="0B157613" w:rsidR="00831637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5EB0C9D" w14:textId="6E7D3FF7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 naudoja Harvardo tipo architektūrą – programos (</w:t>
      </w:r>
      <w:proofErr w:type="spellStart"/>
      <w:r w:rsidRPr="00FB3DDE">
        <w:rPr>
          <w:sz w:val="18"/>
          <w:szCs w:val="18"/>
        </w:rPr>
        <w:t>intrukcijų</w:t>
      </w:r>
      <w:proofErr w:type="spellEnd"/>
      <w:r w:rsidRPr="00FB3DDE">
        <w:rPr>
          <w:sz w:val="18"/>
          <w:szCs w:val="18"/>
        </w:rPr>
        <w:t>) ir duomenų atmintys turi atskiras adresų erdves.</w:t>
      </w:r>
    </w:p>
    <w:p w14:paraId="46B3A83D" w14:textId="4457D3A6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atmintis;</w:t>
      </w:r>
    </w:p>
    <w:p w14:paraId="7E833595" w14:textId="40958BF5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Instrukcijųerdvė</w:t>
      </w:r>
      <w:proofErr w:type="spellEnd"/>
      <w:r w:rsidRPr="00FB3DDE">
        <w:rPr>
          <w:sz w:val="18"/>
          <w:szCs w:val="18"/>
        </w:rPr>
        <w:t xml:space="preserve"> yra 5 bitų pločio, todėl </w:t>
      </w:r>
      <w:proofErr w:type="spellStart"/>
      <w:r w:rsidRPr="00FB3DDE">
        <w:rPr>
          <w:sz w:val="18"/>
          <w:szCs w:val="18"/>
        </w:rPr>
        <w:t>maksimaliia</w:t>
      </w:r>
      <w:proofErr w:type="spellEnd"/>
      <w:r w:rsidRPr="00FB3DDE">
        <w:rPr>
          <w:sz w:val="18"/>
          <w:szCs w:val="18"/>
        </w:rPr>
        <w:t xml:space="preserve"> gali būti adresuojama iki 32 </w:t>
      </w:r>
      <w:proofErr w:type="spellStart"/>
      <w:r w:rsidRPr="00FB3DDE">
        <w:rPr>
          <w:sz w:val="18"/>
          <w:szCs w:val="18"/>
        </w:rPr>
        <w:t>kiB</w:t>
      </w:r>
      <w:proofErr w:type="spellEnd"/>
      <w:r w:rsidRPr="00FB3DDE">
        <w:rPr>
          <w:sz w:val="18"/>
          <w:szCs w:val="18"/>
        </w:rPr>
        <w:t xml:space="preserve"> programos ROM/Flash. Programos atmintis logiškai yra ištisinė – adresai eina nuo 0 iki maksimalios reikšmės, tačiau komandų rinkinyje naudojami ir ,,trumpi” šuoliai puslapio ribose, kad būtų taupomi </w:t>
      </w:r>
      <w:proofErr w:type="spellStart"/>
      <w:r w:rsidRPr="00FB3DDE">
        <w:rPr>
          <w:sz w:val="18"/>
          <w:szCs w:val="18"/>
        </w:rPr>
        <w:t>opkodai</w:t>
      </w:r>
      <w:proofErr w:type="spellEnd"/>
      <w:r w:rsidRPr="00FB3DDE">
        <w:rPr>
          <w:sz w:val="18"/>
          <w:szCs w:val="18"/>
        </w:rPr>
        <w:t>. Tai daugiau instrukcijų kodavimo ,,puslapiai”, o ne segmentavimas kaip dideliuose procesoriuose.</w:t>
      </w:r>
    </w:p>
    <w:p w14:paraId="6B31A39D" w14:textId="4DD4F16E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atmintis:</w:t>
      </w:r>
    </w:p>
    <w:p w14:paraId="702548ED" w14:textId="62D46E74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Duomenų adresų erdvė yra 8 bitų pločio (0x00-0xFF),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viename banke galima tiesiogiai adresuoti 256 baitus. Ši erdvė padalinta: apatinė dalis (0x00-0x6F) – bendroji RAM ir stekas, viršutinė dalis (0x90-0xFF) – valdymo, periferijos ir registrų sritis.</w:t>
      </w:r>
    </w:p>
    <w:p w14:paraId="76290B3A" w14:textId="4D23D7B5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Daugelyje pažangesnių COP8 šeimos mikroschemų duomenų RAM išplečiama naudojant </w:t>
      </w:r>
      <w:proofErr w:type="spellStart"/>
      <w:r w:rsidRPr="00FB3DDE">
        <w:rPr>
          <w:sz w:val="18"/>
          <w:szCs w:val="18"/>
        </w:rPr>
        <w:t>bankavimą</w:t>
      </w:r>
      <w:proofErr w:type="spellEnd"/>
      <w:r w:rsidRPr="00FB3DDE">
        <w:rPr>
          <w:sz w:val="18"/>
          <w:szCs w:val="18"/>
        </w:rPr>
        <w:t xml:space="preserve"> registras S (R15) parenka, kurį 128 baitų RAM banką matome adresuose 0x00-0x7F. Taip galima  turėti iki 1 KB vidinės RAM (8 bankai po 12 B), nors vienu metu adresuojamas tik vienas bankas.</w:t>
      </w:r>
    </w:p>
    <w:p w14:paraId="56F9A2D7" w14:textId="71ED09C1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Maksimalūs ir tipiški dydžiai:</w:t>
      </w:r>
    </w:p>
    <w:p w14:paraId="5CDA79A3" w14:textId="6411CBDD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Pagal COP8 aprašymus, maksimalus </w:t>
      </w:r>
      <w:proofErr w:type="spellStart"/>
      <w:r w:rsidRPr="00FB3DDE">
        <w:rPr>
          <w:sz w:val="18"/>
          <w:szCs w:val="18"/>
        </w:rPr>
        <w:t>architektūriškai</w:t>
      </w:r>
      <w:proofErr w:type="spellEnd"/>
      <w:r w:rsidRPr="00FB3DDE">
        <w:rPr>
          <w:sz w:val="18"/>
          <w:szCs w:val="18"/>
        </w:rPr>
        <w:t xml:space="preserve"> palaikomas programos atminties dydis – 32 KB Flash/ROM, o RAM – iki 1KB vidinės RAM bankuose.</w:t>
      </w:r>
    </w:p>
    <w:p w14:paraId="7A435793" w14:textId="73E739B7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Tipniai</w:t>
      </w:r>
      <w:proofErr w:type="spellEnd"/>
      <w:r w:rsidRPr="00FB3DDE">
        <w:rPr>
          <w:sz w:val="18"/>
          <w:szCs w:val="18"/>
        </w:rPr>
        <w:t xml:space="preserve"> paprastesni COP8 </w:t>
      </w:r>
      <w:proofErr w:type="spellStart"/>
      <w:r w:rsidRPr="00FB3DDE">
        <w:rPr>
          <w:sz w:val="18"/>
          <w:szCs w:val="18"/>
        </w:rPr>
        <w:t>varinatai</w:t>
      </w:r>
      <w:proofErr w:type="spellEnd"/>
      <w:r w:rsidRPr="00FB3DDE">
        <w:rPr>
          <w:sz w:val="18"/>
          <w:szCs w:val="18"/>
        </w:rPr>
        <w:t xml:space="preserve"> buitinei elektronikai turėjo nuo 1-88KB programos atminties ir 6-256 B RAM, </w:t>
      </w:r>
      <w:proofErr w:type="spellStart"/>
      <w:r w:rsidRPr="00FB3DDE">
        <w:rPr>
          <w:sz w:val="18"/>
          <w:szCs w:val="18"/>
        </w:rPr>
        <w:t>o</w:t>
      </w:r>
      <w:r w:rsidR="009518B0" w:rsidRPr="00FB3DDE">
        <w:rPr>
          <w:sz w:val="18"/>
          <w:szCs w:val="18"/>
        </w:rPr>
        <w:t>didesni</w:t>
      </w:r>
      <w:proofErr w:type="spellEnd"/>
      <w:r w:rsidR="009518B0" w:rsidRPr="00FB3DDE">
        <w:rPr>
          <w:sz w:val="18"/>
          <w:szCs w:val="18"/>
        </w:rPr>
        <w:t xml:space="preserve"> ,,</w:t>
      </w:r>
      <w:proofErr w:type="spellStart"/>
      <w:r w:rsidR="009518B0" w:rsidRPr="00FB3DDE">
        <w:rPr>
          <w:sz w:val="18"/>
          <w:szCs w:val="18"/>
        </w:rPr>
        <w:t>feature</w:t>
      </w:r>
      <w:proofErr w:type="spellEnd"/>
      <w:r w:rsidR="009518B0" w:rsidRPr="00FB3DDE">
        <w:rPr>
          <w:sz w:val="18"/>
          <w:szCs w:val="18"/>
        </w:rPr>
        <w:t xml:space="preserve"> </w:t>
      </w:r>
      <w:proofErr w:type="spellStart"/>
      <w:r w:rsidR="009518B0" w:rsidRPr="00FB3DDE">
        <w:rPr>
          <w:sz w:val="18"/>
          <w:szCs w:val="18"/>
        </w:rPr>
        <w:t>family</w:t>
      </w:r>
      <w:proofErr w:type="spellEnd"/>
      <w:r w:rsidR="009518B0" w:rsidRPr="00FB3DDE">
        <w:rPr>
          <w:sz w:val="18"/>
          <w:szCs w:val="18"/>
        </w:rPr>
        <w:t>” modeliai 16-32 KB programos ir 512-1024 B RAM.</w:t>
      </w:r>
    </w:p>
    <w:p w14:paraId="36BB3A19" w14:textId="6BF53EC4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4C3FCFF" w14:textId="21DD4CC7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</w:t>
      </w:r>
      <w:proofErr w:type="spellStart"/>
      <w:r w:rsidRPr="00FB3DDE">
        <w:rPr>
          <w:sz w:val="18"/>
          <w:szCs w:val="18"/>
        </w:rPr>
        <w:t>yraHarvardo</w:t>
      </w:r>
      <w:proofErr w:type="spellEnd"/>
      <w:r w:rsidRPr="00FB3DDE">
        <w:rPr>
          <w:sz w:val="18"/>
          <w:szCs w:val="18"/>
        </w:rPr>
        <w:t xml:space="preserve"> architektūros mikrovaldiklis – programos Flash, vidinė SRAM ir EEPROM turi atskiras adresų erdves.</w:t>
      </w:r>
    </w:p>
    <w:p w14:paraId="61B6F42C" w14:textId="2FDF56DF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 (Flash):</w:t>
      </w:r>
    </w:p>
    <w:p w14:paraId="78AB1C5E" w14:textId="0520822A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turi 16 KB Flash </w:t>
      </w:r>
      <w:proofErr w:type="spellStart"/>
      <w:r w:rsidRPr="00FB3DDE">
        <w:rPr>
          <w:sz w:val="18"/>
          <w:szCs w:val="18"/>
        </w:rPr>
        <w:t>progamos</w:t>
      </w:r>
      <w:proofErr w:type="spellEnd"/>
      <w:r w:rsidRPr="00FB3DDE">
        <w:rPr>
          <w:sz w:val="18"/>
          <w:szCs w:val="18"/>
        </w:rPr>
        <w:t xml:space="preserve"> atminties. Programos adresų erdvė žymima žodžiais, o maksimalus adresas yra FLASHED = 0x1FFF,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8192 žodžiai * 2 baitai  = 16 KB.</w:t>
      </w:r>
    </w:p>
    <w:p w14:paraId="49B8D9A5" w14:textId="7D293E3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Efektyvus programos adresų plotis – apie 14 bitų baitų adresams (pakanka adresuoti 16 KB), nors pats programos skaitiklis realizuotas kaip 16 bitų registras. Adresų erdvė programos atmintyje </w:t>
      </w:r>
      <w:proofErr w:type="spellStart"/>
      <w:r w:rsidRPr="00FB3DDE">
        <w:rPr>
          <w:sz w:val="18"/>
          <w:szCs w:val="18"/>
        </w:rPr>
        <w:t>ištiseiinė</w:t>
      </w:r>
      <w:proofErr w:type="spellEnd"/>
      <w:r w:rsidRPr="00FB3DDE">
        <w:rPr>
          <w:sz w:val="18"/>
          <w:szCs w:val="18"/>
        </w:rPr>
        <w:t xml:space="preserve"> (0x0000-0x3FFF baitų prasme),loginio segmentavimo ar </w:t>
      </w:r>
      <w:proofErr w:type="spellStart"/>
      <w:r w:rsidRPr="00FB3DDE">
        <w:rPr>
          <w:sz w:val="18"/>
          <w:szCs w:val="18"/>
        </w:rPr>
        <w:t>puslapiavimo</w:t>
      </w:r>
      <w:proofErr w:type="spellEnd"/>
      <w:r w:rsidRPr="00FB3DDE">
        <w:rPr>
          <w:sz w:val="18"/>
          <w:szCs w:val="18"/>
        </w:rPr>
        <w:t xml:space="preserve">, kaip PC procesoriuose, nėra (tik vidinis skirstymas į </w:t>
      </w:r>
      <w:proofErr w:type="spellStart"/>
      <w:r w:rsidRPr="00FB3DDE">
        <w:rPr>
          <w:sz w:val="18"/>
          <w:szCs w:val="18"/>
        </w:rPr>
        <w:t>boot</w:t>
      </w:r>
      <w:proofErr w:type="spellEnd"/>
      <w:r w:rsidRPr="00FB3DDE">
        <w:rPr>
          <w:sz w:val="18"/>
          <w:szCs w:val="18"/>
        </w:rPr>
        <w:t xml:space="preserve"> ir </w:t>
      </w:r>
      <w:proofErr w:type="spellStart"/>
      <w:r w:rsidRPr="00FB3DDE">
        <w:rPr>
          <w:sz w:val="18"/>
          <w:szCs w:val="18"/>
        </w:rPr>
        <w:t>application</w:t>
      </w:r>
      <w:proofErr w:type="spellEnd"/>
      <w:r w:rsidRPr="00FB3DDE">
        <w:rPr>
          <w:sz w:val="18"/>
          <w:szCs w:val="18"/>
        </w:rPr>
        <w:t xml:space="preserve"> sekcijas)</w:t>
      </w:r>
    </w:p>
    <w:p w14:paraId="1790BDEC" w14:textId="2D52F01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 (SRAM, registrai, I/O)</w:t>
      </w:r>
      <w:r w:rsidR="006359FE" w:rsidRPr="00FB3DDE">
        <w:rPr>
          <w:sz w:val="18"/>
          <w:szCs w:val="18"/>
        </w:rPr>
        <w:t>:</w:t>
      </w:r>
    </w:p>
    <w:p w14:paraId="421C9C35" w14:textId="7B3A2090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 duomenų atmintis logiškai yra viena 16 bitų pločio adresų erdvė, kurioje išskirtos kelios sritys;</w:t>
      </w:r>
    </w:p>
    <w:p w14:paraId="2061DAEE" w14:textId="32D1BAEC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Adresai 0x0000-0x001F - 32 bendrosios paskirties registrai (R0-R31);</w:t>
      </w:r>
    </w:p>
    <w:p w14:paraId="2369C522" w14:textId="1361C483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0X0020-0X005F – 64 I/O registrai</w:t>
      </w:r>
    </w:p>
    <w:p w14:paraId="632B2B1F" w14:textId="709E67D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0x0060-0x00FF – išplėsti I/O registrai</w:t>
      </w:r>
    </w:p>
    <w:p w14:paraId="72638ABD" w14:textId="6882443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0x0100-0x04FF – vidinė SRAM (iš viso 1 KB, RAMEND =0x04FF)</w:t>
      </w:r>
    </w:p>
    <w:p w14:paraId="193136E2" w14:textId="5499E7C4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 duomenų atmintis yra ištisinė, </w:t>
      </w:r>
      <w:proofErr w:type="spellStart"/>
      <w:r w:rsidRPr="00FB3DDE">
        <w:rPr>
          <w:sz w:val="18"/>
          <w:szCs w:val="18"/>
        </w:rPr>
        <w:t>nebankuojama</w:t>
      </w:r>
      <w:proofErr w:type="spellEnd"/>
      <w:r w:rsidRPr="00FB3DDE">
        <w:rPr>
          <w:sz w:val="18"/>
          <w:szCs w:val="18"/>
        </w:rPr>
        <w:t xml:space="preserve"> – visi adresai nuo 0x0000 iki 0x04FF yra vienoje </w:t>
      </w:r>
      <w:proofErr w:type="spellStart"/>
      <w:r w:rsidRPr="00FB3DDE">
        <w:rPr>
          <w:sz w:val="18"/>
          <w:szCs w:val="18"/>
        </w:rPr>
        <w:t>plok</w:t>
      </w:r>
      <w:r w:rsidR="00551C15" w:rsidRPr="00FB3DDE">
        <w:rPr>
          <w:sz w:val="18"/>
          <w:szCs w:val="18"/>
        </w:rPr>
        <w:t>č</w:t>
      </w:r>
      <w:r w:rsidRPr="00FB3DDE">
        <w:rPr>
          <w:sz w:val="18"/>
          <w:szCs w:val="18"/>
        </w:rPr>
        <w:t>ioje</w:t>
      </w:r>
      <w:proofErr w:type="spellEnd"/>
      <w:r w:rsidRPr="00FB3DDE">
        <w:rPr>
          <w:sz w:val="18"/>
          <w:szCs w:val="18"/>
        </w:rPr>
        <w:t xml:space="preserve"> erdvėje.</w:t>
      </w:r>
    </w:p>
    <w:p w14:paraId="153E812A" w14:textId="58D3A1C6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EEPROM:</w:t>
      </w:r>
    </w:p>
    <w:p w14:paraId="650209FE" w14:textId="3CD199FD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Be SRAM, ATmega168 turi 512 baitų vidinę EEPROM duomenų atmintį (E2END = 0X0FF), kuri turi atskirą adresų erdvę ir pasiekiama per specialius registrus bei instrukcijas (EEAR, EEDR, EECR).</w:t>
      </w:r>
    </w:p>
    <w:p w14:paraId="2C09C44D" w14:textId="0D64C769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Maksimalūs ir tipiški dydžiais:</w:t>
      </w:r>
    </w:p>
    <w:p w14:paraId="11A4EFF0" w14:textId="5427C697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Konkrečiai ATmega168 modelyje maksimalūs vidinės atminties dydžiai yra 16 KB Flash, 1KB SRAM ir 512B EEPROM.</w:t>
      </w:r>
    </w:p>
    <w:p w14:paraId="68A8A2A4" w14:textId="07C71339" w:rsidR="00551C15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Šiame mikrovaldiklyje nėra išorinio RAM magistralės, todėl praktiškai visi projektai naudoja būtent šiuos integruotus atminties kiekius kaip ,,tipinę” konfigūraciją.</w:t>
      </w:r>
    </w:p>
    <w:p w14:paraId="6E2774A7" w14:textId="77777777" w:rsidR="00FB3DDE" w:rsidRPr="00FB3DDE" w:rsidRDefault="00FB3DDE" w:rsidP="00FB3DDE">
      <w:pPr>
        <w:rPr>
          <w:sz w:val="18"/>
          <w:szCs w:val="18"/>
          <w:lang w:val="en-US"/>
        </w:rPr>
      </w:pPr>
      <w:r w:rsidRPr="00FB3DDE">
        <w:rPr>
          <w:sz w:val="18"/>
          <w:szCs w:val="18"/>
          <w:lang w:val="en-US"/>
        </w:rPr>
        <w:t xml:space="preserve">9.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palaikoma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virtualioji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ir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kaip</w:t>
      </w:r>
      <w:proofErr w:type="spellEnd"/>
      <w:r w:rsidRPr="00FB3DDE">
        <w:rPr>
          <w:sz w:val="18"/>
          <w:szCs w:val="18"/>
          <w:lang w:val="en-US"/>
        </w:rPr>
        <w:t xml:space="preserve">?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</w:p>
    <w:p w14:paraId="7AB322ED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realizuoti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naudojant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puslapiavimą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segmentavimą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abu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šiuos</w:t>
      </w:r>
      <w:proofErr w:type="spellEnd"/>
    </w:p>
    <w:p w14:paraId="454FCC78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mechanizmus</w:t>
      </w:r>
      <w:proofErr w:type="spellEnd"/>
      <w:r w:rsidRPr="00FB3DDE">
        <w:rPr>
          <w:sz w:val="18"/>
          <w:szCs w:val="18"/>
          <w:lang w:val="en-US"/>
        </w:rPr>
        <w:t>?</w:t>
      </w:r>
    </w:p>
    <w:p w14:paraId="7537790E" w14:textId="65F2DA4B" w:rsidR="00FB3DDE" w:rsidRDefault="00FB3DD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 mikrovaldikliai neturi atminties valdymo bloko (MMU) ir nepalaiko virtualiosios atminties. Visa programos ir duomenų atmintis adresuojama </w:t>
      </w:r>
      <w:proofErr w:type="spellStart"/>
      <w:r>
        <w:rPr>
          <w:sz w:val="18"/>
          <w:szCs w:val="18"/>
        </w:rPr>
        <w:t>tieioginiai</w:t>
      </w:r>
      <w:proofErr w:type="spellEnd"/>
      <w:r>
        <w:rPr>
          <w:sz w:val="18"/>
          <w:szCs w:val="18"/>
        </w:rPr>
        <w:t xml:space="preserve"> fiziniais adresais segmentavimas tokia prasme, kaip bendros </w:t>
      </w:r>
      <w:proofErr w:type="spellStart"/>
      <w:r>
        <w:rPr>
          <w:sz w:val="18"/>
          <w:szCs w:val="18"/>
        </w:rPr>
        <w:t>paskirites</w:t>
      </w:r>
      <w:proofErr w:type="spellEnd"/>
      <w:r>
        <w:rPr>
          <w:sz w:val="18"/>
          <w:szCs w:val="18"/>
        </w:rPr>
        <w:t xml:space="preserve"> procesoriuose (x86 ir pan.). Vienintelė ,,panaši“ sąvoka – tai duomenų RAM </w:t>
      </w:r>
      <w:proofErr w:type="spellStart"/>
      <w:r>
        <w:rPr>
          <w:sz w:val="18"/>
          <w:szCs w:val="18"/>
        </w:rPr>
        <w:t>bankavimas</w:t>
      </w:r>
      <w:proofErr w:type="spellEnd"/>
      <w:r>
        <w:rPr>
          <w:sz w:val="18"/>
          <w:szCs w:val="18"/>
        </w:rPr>
        <w:t xml:space="preserve">, bet jis tik padalija vidinę RAM į kelis </w:t>
      </w:r>
      <w:proofErr w:type="spellStart"/>
      <w:r>
        <w:rPr>
          <w:sz w:val="18"/>
          <w:szCs w:val="18"/>
        </w:rPr>
        <w:t>bankus,o</w:t>
      </w:r>
      <w:proofErr w:type="spellEnd"/>
      <w:r>
        <w:rPr>
          <w:sz w:val="18"/>
          <w:szCs w:val="18"/>
        </w:rPr>
        <w:t xml:space="preserve"> nekuria virtualios adresų erdvės.</w:t>
      </w:r>
    </w:p>
    <w:p w14:paraId="778E6BB4" w14:textId="07504D8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ATmega168</w:t>
      </w:r>
    </w:p>
    <w:p w14:paraId="70CFF73F" w14:textId="6A36119B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taip pat neturi MMU ir nepalaiko </w:t>
      </w:r>
      <w:proofErr w:type="spellStart"/>
      <w:r>
        <w:rPr>
          <w:sz w:val="18"/>
          <w:szCs w:val="18"/>
        </w:rPr>
        <w:t>virualiosios</w:t>
      </w:r>
      <w:proofErr w:type="spellEnd"/>
      <w:r>
        <w:rPr>
          <w:sz w:val="18"/>
          <w:szCs w:val="18"/>
        </w:rPr>
        <w:t xml:space="preserve"> atminties. Mikrovaldiklis dirba tik su vidine Flash, SRAM ir EEPROM, kurios visos yra tiesiogiai ir plokščiai adresuojamos. Nėra nei </w:t>
      </w:r>
      <w:proofErr w:type="spellStart"/>
      <w:r>
        <w:rPr>
          <w:sz w:val="18"/>
          <w:szCs w:val="18"/>
        </w:rPr>
        <w:t>puslapiavimo</w:t>
      </w:r>
      <w:proofErr w:type="spellEnd"/>
      <w:r>
        <w:rPr>
          <w:sz w:val="18"/>
          <w:szCs w:val="18"/>
        </w:rPr>
        <w:t xml:space="preserve">, nei segmentavimo mechanizmų, nėra operacinės sistemos, kuri galėtų </w:t>
      </w:r>
      <w:proofErr w:type="spellStart"/>
      <w:r>
        <w:rPr>
          <w:sz w:val="18"/>
          <w:szCs w:val="18"/>
        </w:rPr>
        <w:t>mapinti</w:t>
      </w:r>
      <w:proofErr w:type="spellEnd"/>
      <w:r>
        <w:rPr>
          <w:sz w:val="18"/>
          <w:szCs w:val="18"/>
        </w:rPr>
        <w:t xml:space="preserve"> procesų adresų erdves į fizinę atmintį.</w:t>
      </w:r>
    </w:p>
    <w:p w14:paraId="1788C2B9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 xml:space="preserve">10. </w:t>
      </w:r>
      <w:proofErr w:type="spellStart"/>
      <w:r w:rsidRPr="00697FE7">
        <w:rPr>
          <w:sz w:val="18"/>
          <w:szCs w:val="18"/>
          <w:lang w:val="en-US"/>
        </w:rPr>
        <w:t>Kokia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sistema</w:t>
      </w:r>
      <w:proofErr w:type="spellEnd"/>
      <w:r w:rsidRPr="00697FE7">
        <w:rPr>
          <w:sz w:val="18"/>
          <w:szCs w:val="18"/>
          <w:lang w:val="en-US"/>
        </w:rPr>
        <w:t xml:space="preserve"> (ISA)? Kiek</w:t>
      </w:r>
    </w:p>
    <w:p w14:paraId="74A2FCB5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mašinos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turėjo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</w:p>
    <w:p w14:paraId="2BC5B33A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>(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) </w:t>
      </w:r>
      <w:proofErr w:type="spellStart"/>
      <w:r w:rsidRPr="00697FE7">
        <w:rPr>
          <w:sz w:val="18"/>
          <w:szCs w:val="18"/>
          <w:lang w:val="en-US"/>
        </w:rPr>
        <w:t>klasės</w:t>
      </w:r>
      <w:proofErr w:type="spellEnd"/>
      <w:r w:rsidRPr="00697FE7">
        <w:rPr>
          <w:sz w:val="18"/>
          <w:szCs w:val="18"/>
          <w:lang w:val="en-US"/>
        </w:rPr>
        <w:t xml:space="preserve">?  Kokius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formatus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palaikė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</w:p>
    <w:p w14:paraId="5A797B21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 </w:t>
      </w:r>
      <w:proofErr w:type="spellStart"/>
      <w:r w:rsidRPr="00697FE7">
        <w:rPr>
          <w:sz w:val="18"/>
          <w:szCs w:val="18"/>
          <w:lang w:val="en-US"/>
        </w:rPr>
        <w:t>Pateikite</w:t>
      </w:r>
      <w:proofErr w:type="spellEnd"/>
      <w:r w:rsidRPr="00697FE7">
        <w:rPr>
          <w:sz w:val="18"/>
          <w:szCs w:val="18"/>
          <w:lang w:val="en-US"/>
        </w:rPr>
        <w:t xml:space="preserve"> 8–16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pavyzdžiai</w:t>
      </w:r>
      <w:proofErr w:type="spellEnd"/>
      <w:r w:rsidRPr="00697FE7">
        <w:rPr>
          <w:sz w:val="18"/>
          <w:szCs w:val="18"/>
          <w:lang w:val="en-US"/>
        </w:rPr>
        <w:t xml:space="preserve">.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</w:p>
    <w:p w14:paraId="017590A3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panašios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abi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? Kurios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skyrėsi</w:t>
      </w:r>
      <w:proofErr w:type="spellEnd"/>
      <w:r w:rsidRPr="00697FE7">
        <w:rPr>
          <w:sz w:val="18"/>
          <w:szCs w:val="18"/>
          <w:lang w:val="en-US"/>
        </w:rPr>
        <w:t>?</w:t>
      </w:r>
    </w:p>
    <w:p w14:paraId="52C10279" w14:textId="1751603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2DCC330D" w14:textId="3222EFC9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mikrovaldiklis naudoja CISC tipo komandų sistemą, turinčią apie 69 skirtingas mašinos instrukcijas. Dauguma komandų yra vieno baito </w:t>
      </w:r>
      <w:proofErr w:type="spellStart"/>
      <w:r>
        <w:rPr>
          <w:sz w:val="18"/>
          <w:szCs w:val="18"/>
        </w:rPr>
        <w:t>opkodai</w:t>
      </w:r>
      <w:proofErr w:type="spellEnd"/>
      <w:r>
        <w:rPr>
          <w:sz w:val="18"/>
          <w:szCs w:val="18"/>
        </w:rPr>
        <w:t xml:space="preserve">, o sudėtingesnėms operacijoms (su adresu ar konstantomis) naudojami 2-3 baitų formatai. COP8 instrukcijos orientuotos į akumuliatorių A: beveik visos aritmetinės ir loginės operacijos naudoja A kaip vieną operandą, o kitas </w:t>
      </w:r>
      <w:proofErr w:type="spellStart"/>
      <w:r>
        <w:rPr>
          <w:sz w:val="18"/>
          <w:szCs w:val="18"/>
        </w:rPr>
        <w:t>operandasgali</w:t>
      </w:r>
      <w:proofErr w:type="spellEnd"/>
      <w:r>
        <w:rPr>
          <w:sz w:val="18"/>
          <w:szCs w:val="18"/>
        </w:rPr>
        <w:t xml:space="preserve"> būti tiesioginė konstanta, RAM adresas arba </w:t>
      </w:r>
      <w:proofErr w:type="spellStart"/>
      <w:r>
        <w:rPr>
          <w:sz w:val="18"/>
          <w:szCs w:val="18"/>
        </w:rPr>
        <w:t>netieisioginis</w:t>
      </w:r>
      <w:proofErr w:type="spellEnd"/>
      <w:r>
        <w:rPr>
          <w:sz w:val="18"/>
          <w:szCs w:val="18"/>
        </w:rPr>
        <w:t xml:space="preserve"> adresas per </w:t>
      </w:r>
      <w:proofErr w:type="spellStart"/>
      <w:r>
        <w:rPr>
          <w:sz w:val="18"/>
          <w:szCs w:val="18"/>
        </w:rPr>
        <w:t>egistrus</w:t>
      </w:r>
      <w:proofErr w:type="spellEnd"/>
      <w:r>
        <w:rPr>
          <w:sz w:val="18"/>
          <w:szCs w:val="18"/>
        </w:rPr>
        <w:t xml:space="preserve"> B ar X.</w:t>
      </w:r>
    </w:p>
    <w:p w14:paraId="53C8251A" w14:textId="4B0A7861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grupuojamos į tokias klases: aritmetinės/loginės (ADD, SUB, AND, OR ..), duomenų perdavimo (LD, X), šakų ir posūkių (JMPL,JSRL, JP..), sąlyginių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(IFEQ, IFNE, IFC..), bitų ir vektorinių pertraukimų valdymo (VIS, RPND) ir valdymo (NOP ir pan.).</w:t>
      </w:r>
    </w:p>
    <w:p w14:paraId="4C6C0235" w14:textId="30ECE52F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0D97D799" w14:textId="44C72096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LD A,#10 - įkelia konstantą 0x10 į akumuliatorių A</w:t>
      </w:r>
    </w:p>
    <w:p w14:paraId="18C6ADE6" w14:textId="7AF9C5A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LS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nuskaito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ir įdeda į A</w:t>
      </w:r>
    </w:p>
    <w:p w14:paraId="1D411608" w14:textId="6DB398A9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ADD A,#1 – A=A+1 padidina akumuliatoriaus reikšmę vienetu</w:t>
      </w:r>
    </w:p>
    <w:p w14:paraId="467482BF" w14:textId="2574C772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X A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– sukeičia vietomis A ir atminties baitą adresu </w:t>
      </w:r>
      <w:proofErr w:type="spellStart"/>
      <w:r>
        <w:rPr>
          <w:sz w:val="18"/>
          <w:szCs w:val="18"/>
        </w:rPr>
        <w:t>addr</w:t>
      </w:r>
      <w:proofErr w:type="spellEnd"/>
    </w:p>
    <w:p w14:paraId="7AF5505B" w14:textId="78C57F40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JMPL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besąlyginis šuolis į nurodytą programos vietą (tolimas šuolis per visą programos atmintį)</w:t>
      </w:r>
    </w:p>
    <w:p w14:paraId="2BFBDD75" w14:textId="635D9334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IFEQ A,#0 – jei lygus 0, praleidžiama kita instrukcija. Sąlyginis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>.</w:t>
      </w:r>
    </w:p>
    <w:p w14:paraId="4B8F391E" w14:textId="59D5E58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 – grįžta iš poskyrio</w:t>
      </w:r>
    </w:p>
    <w:p w14:paraId="3ED65558" w14:textId="61C4CDE3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pertraukimo aptarnavimo procedūros ir atstato pertraukimų būseną.</w:t>
      </w:r>
    </w:p>
    <w:p w14:paraId="72897627" w14:textId="0A363CD0" w:rsidR="006300B3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formatai: daug paprastų komandų yra 1 baito (tik </w:t>
      </w:r>
      <w:proofErr w:type="spellStart"/>
      <w:r>
        <w:rPr>
          <w:sz w:val="18"/>
          <w:szCs w:val="18"/>
        </w:rPr>
        <w:t>opkodas</w:t>
      </w:r>
      <w:proofErr w:type="spellEnd"/>
      <w:r>
        <w:rPr>
          <w:sz w:val="18"/>
          <w:szCs w:val="18"/>
        </w:rPr>
        <w:t xml:space="preserve">), o </w:t>
      </w:r>
      <w:proofErr w:type="spellStart"/>
      <w:r>
        <w:rPr>
          <w:sz w:val="18"/>
          <w:szCs w:val="18"/>
        </w:rPr>
        <w:t>kamandos</w:t>
      </w:r>
      <w:proofErr w:type="spellEnd"/>
      <w:r>
        <w:rPr>
          <w:sz w:val="18"/>
          <w:szCs w:val="18"/>
        </w:rPr>
        <w:t xml:space="preserve"> su </w:t>
      </w:r>
      <w:proofErr w:type="spellStart"/>
      <w:r>
        <w:rPr>
          <w:sz w:val="18"/>
          <w:szCs w:val="18"/>
        </w:rPr>
        <w:t>konstatnta</w:t>
      </w:r>
      <w:proofErr w:type="spellEnd"/>
      <w:r>
        <w:rPr>
          <w:sz w:val="18"/>
          <w:szCs w:val="18"/>
        </w:rPr>
        <w:t xml:space="preserve"> ar adresu – 2-3 baitų (</w:t>
      </w:r>
      <w:proofErr w:type="spellStart"/>
      <w:r>
        <w:rPr>
          <w:sz w:val="18"/>
          <w:szCs w:val="18"/>
        </w:rPr>
        <w:t>opkodas+konstanta</w:t>
      </w:r>
      <w:proofErr w:type="spellEnd"/>
      <w:r>
        <w:rPr>
          <w:sz w:val="18"/>
          <w:szCs w:val="18"/>
        </w:rPr>
        <w:t>/adresas).</w:t>
      </w:r>
    </w:p>
    <w:p w14:paraId="51AB7CC7" w14:textId="1C62D9E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37446234" w14:textId="02290DA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naudoja RISC tipo registrinę komandų sistemą. Komandų daugiau (apie 130), bet jos gana reguliarios ir trumpos – beveik visos koduojamos 16 bitų žodžiais, o dirba su 32 bendros paskirties registrų rinkiniu (R0-R31).</w:t>
      </w:r>
    </w:p>
    <w:p w14:paraId="525A4CCE" w14:textId="52BD56E0" w:rsidR="00B67F1A" w:rsidRDefault="00B67F1A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Pagr</w:t>
      </w:r>
      <w:proofErr w:type="spellEnd"/>
      <w:r>
        <w:rPr>
          <w:sz w:val="18"/>
          <w:szCs w:val="18"/>
        </w:rPr>
        <w:t xml:space="preserve"> klasės:</w:t>
      </w:r>
    </w:p>
    <w:p w14:paraId="47061FA5" w14:textId="49F7F79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Aritmetika/logika tarp registrų ir kartais konstantų</w:t>
      </w:r>
    </w:p>
    <w:p w14:paraId="1AD9249E" w14:textId="0E164598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Duomenų perdavimas tarp registrų ir RAM (per X/Y/Z rodykles)</w:t>
      </w:r>
    </w:p>
    <w:p w14:paraId="374BF50F" w14:textId="5999BB0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Šakos ir posūkiai (besąlyginiai ir </w:t>
      </w:r>
      <w:proofErr w:type="spellStart"/>
      <w:r>
        <w:rPr>
          <w:sz w:val="18"/>
          <w:szCs w:val="18"/>
        </w:rPr>
        <w:t>sąlginiai</w:t>
      </w:r>
      <w:proofErr w:type="spellEnd"/>
      <w:r>
        <w:rPr>
          <w:sz w:val="18"/>
          <w:szCs w:val="18"/>
        </w:rPr>
        <w:t xml:space="preserve"> pagal SREG bitus)</w:t>
      </w:r>
    </w:p>
    <w:p w14:paraId="6CB8CDDD" w14:textId="2281373B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Bitų ir įvesties/išvesties (I/O) valdymas</w:t>
      </w:r>
    </w:p>
    <w:p w14:paraId="2EAA34FD" w14:textId="1E80F3E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Mikrovaldiklio valdymas (miegas, pertraukimai ir pan.).</w:t>
      </w:r>
    </w:p>
    <w:p w14:paraId="5F0A5FF0" w14:textId="7CDD114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6DC55D85" w14:textId="0A4C7C9A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LDI R16, 10 – įkelia konstantą 10 į registrą R16</w:t>
      </w:r>
    </w:p>
    <w:p w14:paraId="4F372618" w14:textId="3D9BE64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ADD R16, R17 – R16 = R16+R17</w:t>
      </w:r>
    </w:p>
    <w:p w14:paraId="6F296A10" w14:textId="725CBE6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SUBI R18, 1 – R18=R18-1</w:t>
      </w:r>
    </w:p>
    <w:p w14:paraId="3BD4B5BD" w14:textId="0441BBD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MOV R20, R16 – nukopijuoja R16 reikšmę į R20.</w:t>
      </w:r>
    </w:p>
    <w:p w14:paraId="6F2E013F" w14:textId="5DABC612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RJMP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santykinis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(artimą vietą </w:t>
      </w:r>
      <w:proofErr w:type="spellStart"/>
      <w:r>
        <w:rPr>
          <w:sz w:val="18"/>
          <w:szCs w:val="18"/>
        </w:rPr>
        <w:t>prgramoje</w:t>
      </w:r>
      <w:proofErr w:type="spellEnd"/>
      <w:r>
        <w:rPr>
          <w:sz w:val="18"/>
          <w:szCs w:val="18"/>
        </w:rPr>
        <w:t>)</w:t>
      </w:r>
    </w:p>
    <w:p w14:paraId="42032D44" w14:textId="2B8E12D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BRNE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>, jei rezultatas ne lygus nuliui</w:t>
      </w:r>
    </w:p>
    <w:p w14:paraId="4BADF962" w14:textId="03A59D2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SBI PORTB, 3 – nustato trečią PORTB bitą,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,. įjungia PB3 ?išvadą?.</w:t>
      </w:r>
    </w:p>
    <w:p w14:paraId="17AA8464" w14:textId="6706618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CBI PORTB, 3 – išjungia PB3 (užrašo 0 į tą bitą)</w:t>
      </w:r>
    </w:p>
    <w:p w14:paraId="781AE892" w14:textId="3DC1128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pertraukimų aptarnavimo procedūros ([</w:t>
      </w:r>
      <w:proofErr w:type="spellStart"/>
      <w:r>
        <w:rPr>
          <w:sz w:val="18"/>
          <w:szCs w:val="18"/>
        </w:rPr>
        <w:t>anašiai</w:t>
      </w:r>
      <w:proofErr w:type="spellEnd"/>
      <w:r>
        <w:rPr>
          <w:sz w:val="18"/>
          <w:szCs w:val="18"/>
        </w:rPr>
        <w:t xml:space="preserve"> kaip COP8, bet </w:t>
      </w:r>
      <w:proofErr w:type="spellStart"/>
      <w:r>
        <w:rPr>
          <w:sz w:val="18"/>
          <w:szCs w:val="18"/>
        </w:rPr>
        <w:t>AVR‘e</w:t>
      </w:r>
      <w:proofErr w:type="spellEnd"/>
      <w:r>
        <w:rPr>
          <w:sz w:val="18"/>
          <w:szCs w:val="18"/>
        </w:rPr>
        <w:t xml:space="preserve"> atstato I vėliavą SREG registre)</w:t>
      </w:r>
    </w:p>
    <w:p w14:paraId="2F79DAFD" w14:textId="3621FF8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Instrukcijų formatai čia daugiausia vieno 16 bitų žodžio, o ilgesni šuoliai/ CALL naudoja  2 žodžių formatą.</w:t>
      </w:r>
    </w:p>
    <w:p w14:paraId="45202C09" w14:textId="05481615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0F4AD63B" w14:textId="30F9A0FF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Abiejose architektūrose yra sudėties, atimties komandos, loginės AND/OR, besąlyginiai šuoliai (COP8 JMPL, AVR RJMP/JMP), grįžimas iš poskyrio (RET) ir iš pertraukimų (RETI)</w:t>
      </w:r>
    </w:p>
    <w:p w14:paraId="2CC0B14F" w14:textId="0DBD6AC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6ED0ABFC" w14:textId="0D804A96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komandos dažniausiai dirba su akumuliatoriumi A ir turi daug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tipo sąlyginių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>, kurios praleidžia sekančią komandą.</w:t>
      </w:r>
    </w:p>
    <w:p w14:paraId="398CE607" w14:textId="188366B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komandos daugiausia dirba tarp registrų (R0-R31) ir turi daug aiškių šakų pagal vėliavas (BRNE, BREQ ir pan.), be to, turi patogias bitų valdymo instrukcijas I/O registrams (SBI, CBI).</w:t>
      </w:r>
    </w:p>
    <w:p w14:paraId="3C9CC5D3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11. Kokius </w:t>
      </w:r>
      <w:proofErr w:type="spellStart"/>
      <w:r w:rsidRPr="0085197F">
        <w:rPr>
          <w:sz w:val="18"/>
          <w:szCs w:val="18"/>
          <w:lang w:val="en-US"/>
        </w:rPr>
        <w:t>adresavimo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būdus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palaikė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kiekviena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architektūra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655E07B1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Kurie </w:t>
      </w:r>
      <w:proofErr w:type="spellStart"/>
      <w:r w:rsidRPr="0085197F">
        <w:rPr>
          <w:sz w:val="18"/>
          <w:szCs w:val="18"/>
          <w:lang w:val="en-US"/>
        </w:rPr>
        <w:t>režimai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buvo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panašūs</w:t>
      </w:r>
      <w:proofErr w:type="spellEnd"/>
      <w:r w:rsidRPr="0085197F">
        <w:rPr>
          <w:sz w:val="18"/>
          <w:szCs w:val="18"/>
          <w:lang w:val="en-US"/>
        </w:rPr>
        <w:t xml:space="preserve">, o </w:t>
      </w:r>
      <w:proofErr w:type="spellStart"/>
      <w:r w:rsidRPr="0085197F">
        <w:rPr>
          <w:sz w:val="18"/>
          <w:szCs w:val="18"/>
          <w:lang w:val="en-US"/>
        </w:rPr>
        <w:t>kurie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skyrėsi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260BD275" w14:textId="6C0C6F66" w:rsidR="00B67F1A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COP8 turi gana tipiškus 8 bitų mikrovaldiklio adresavimo būdus, pritaikytus akumuliatorinei architektūrai:</w:t>
      </w:r>
    </w:p>
    <w:p w14:paraId="028B8B16" w14:textId="1A210BD9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(</w:t>
      </w:r>
      <w:proofErr w:type="spellStart"/>
      <w:r>
        <w:rPr>
          <w:sz w:val="18"/>
          <w:szCs w:val="18"/>
        </w:rPr>
        <w:t>direct</w:t>
      </w:r>
      <w:proofErr w:type="spellEnd"/>
      <w:r>
        <w:rPr>
          <w:sz w:val="18"/>
          <w:szCs w:val="18"/>
        </w:rPr>
        <w:t>)</w:t>
      </w:r>
    </w:p>
    <w:p w14:paraId="3807E284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Komandoje nurodomas RAM adresas. Pvz., LD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paima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į akumuliatorių A. Čia adresas yra instrukcijos dalis.</w:t>
      </w:r>
    </w:p>
    <w:p w14:paraId="0FF54E90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Netiesioginis adresavimas per </w:t>
      </w:r>
      <w:proofErr w:type="spellStart"/>
      <w:r>
        <w:rPr>
          <w:sz w:val="18"/>
          <w:szCs w:val="18"/>
        </w:rPr>
        <w:t>redistrą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indirect</w:t>
      </w:r>
      <w:proofErr w:type="spellEnd"/>
      <w:r>
        <w:rPr>
          <w:sz w:val="18"/>
          <w:szCs w:val="18"/>
        </w:rPr>
        <w:t>)</w:t>
      </w:r>
    </w:p>
    <w:p w14:paraId="54278D93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Adresas saugomas B arba X registre, o instrukcija dirba su atmintimi rodomu adresu. Pvz., LD A,[B] – naudoja B registrą kaip rodyklę, su auto </w:t>
      </w:r>
      <w:proofErr w:type="spellStart"/>
      <w:r>
        <w:rPr>
          <w:sz w:val="18"/>
          <w:szCs w:val="18"/>
        </w:rPr>
        <w:t>inkrementu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dekrementu</w:t>
      </w:r>
      <w:proofErr w:type="spellEnd"/>
      <w:r>
        <w:rPr>
          <w:sz w:val="18"/>
          <w:szCs w:val="18"/>
        </w:rPr>
        <w:t xml:space="preserve"> ([B+], [B-]). Tai leidžia patogiai eiti per masyvus/ciklus</w:t>
      </w:r>
    </w:p>
    <w:p w14:paraId="684AC81B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Relatyvus</w:t>
      </w:r>
      <w:proofErr w:type="spellEnd"/>
      <w:r>
        <w:rPr>
          <w:sz w:val="18"/>
          <w:szCs w:val="18"/>
        </w:rPr>
        <w:t xml:space="preserve"> adresavimas šakomis/</w:t>
      </w:r>
      <w:proofErr w:type="spellStart"/>
      <w:r>
        <w:rPr>
          <w:sz w:val="18"/>
          <w:szCs w:val="18"/>
        </w:rPr>
        <w:t>skip</w:t>
      </w:r>
      <w:proofErr w:type="spellEnd"/>
    </w:p>
    <w:p w14:paraId="57BAD6F8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Kai kurios šakos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instrukcijos naudoja santykinį poslinkį (</w:t>
      </w:r>
      <w:proofErr w:type="spellStart"/>
      <w:r>
        <w:rPr>
          <w:sz w:val="18"/>
          <w:szCs w:val="18"/>
        </w:rPr>
        <w:t>šokoma</w:t>
      </w:r>
      <w:proofErr w:type="spellEnd"/>
      <w:r>
        <w:rPr>
          <w:sz w:val="18"/>
          <w:szCs w:val="18"/>
        </w:rPr>
        <w:t xml:space="preserve"> keli baitai pirmyn/atgal nuo dabartinės vietos), o tolimesniems šuoliams – pilną adresą (JMPL)</w:t>
      </w:r>
    </w:p>
    <w:p w14:paraId="56430B9F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Tieisioginis</w:t>
      </w:r>
      <w:proofErr w:type="spellEnd"/>
      <w:r>
        <w:rPr>
          <w:sz w:val="18"/>
          <w:szCs w:val="18"/>
        </w:rPr>
        <w:t xml:space="preserve"> su konstanta (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) </w:t>
      </w:r>
    </w:p>
    <w:p w14:paraId="10398DD2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Operandas yra konstanta instrukcijoje. Pvz., LD A, #10</w:t>
      </w:r>
    </w:p>
    <w:p w14:paraId="4ED84404" w14:textId="395AB622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Specialūs režimai </w:t>
      </w:r>
      <w:r w:rsidR="007A1D9F">
        <w:rPr>
          <w:sz w:val="18"/>
          <w:szCs w:val="18"/>
        </w:rPr>
        <w:t xml:space="preserve"> programos ROM lentelėms</w:t>
      </w:r>
      <w:r>
        <w:rPr>
          <w:sz w:val="18"/>
          <w:szCs w:val="18"/>
        </w:rPr>
        <w:t xml:space="preserve"> </w:t>
      </w:r>
    </w:p>
    <w:p w14:paraId="62337AF7" w14:textId="01B7376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</w:t>
      </w:r>
      <w:proofErr w:type="spellStart"/>
      <w:r>
        <w:rPr>
          <w:sz w:val="18"/>
          <w:szCs w:val="18"/>
        </w:rPr>
        <w:t>kaio</w:t>
      </w:r>
      <w:proofErr w:type="spellEnd"/>
      <w:r>
        <w:rPr>
          <w:sz w:val="18"/>
          <w:szCs w:val="18"/>
        </w:rPr>
        <w:t xml:space="preserve"> LAID/JID naudoja programos skaitiklį ir papildomą registrą, kad paimtų baitą iš ROM lentelės.</w:t>
      </w:r>
    </w:p>
    <w:p w14:paraId="45D1D869" w14:textId="77777777" w:rsidR="007A1D9F" w:rsidRDefault="007A1D9F" w:rsidP="00831637">
      <w:pPr>
        <w:rPr>
          <w:sz w:val="18"/>
          <w:szCs w:val="18"/>
        </w:rPr>
      </w:pPr>
    </w:p>
    <w:p w14:paraId="18F8CDB4" w14:textId="5D10C93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Atmega168 turi RISC tipo adresavimo būdus, pritaikytus 32 registrų failui ir X/Y/Z rodyklėms</w:t>
      </w:r>
    </w:p>
    <w:p w14:paraId="0BFBB56A" w14:textId="4E3C7F8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adresavimas</w:t>
      </w:r>
    </w:p>
    <w:p w14:paraId="5246958E" w14:textId="42678D4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Instrukcija dirba tiesiogiai su registrų failu R0-R31</w:t>
      </w:r>
    </w:p>
    <w:p w14:paraId="4D904576" w14:textId="439E5BC7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 (konstantos) </w:t>
      </w:r>
      <w:proofErr w:type="spellStart"/>
      <w:r>
        <w:rPr>
          <w:sz w:val="18"/>
          <w:szCs w:val="18"/>
        </w:rPr>
        <w:t>adresvaimas</w:t>
      </w:r>
      <w:proofErr w:type="spellEnd"/>
    </w:p>
    <w:p w14:paraId="35F7C981" w14:textId="074626B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Konstanta įrašoma arba naudojama su juo. LDI R16,10</w:t>
      </w:r>
    </w:p>
    <w:p w14:paraId="37F374CB" w14:textId="259890A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I/O registrus</w:t>
      </w:r>
    </w:p>
    <w:p w14:paraId="5B45562C" w14:textId="07239BDD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Naudojant IN/OUT ir pan. adresas (0-63) yra instrukcijoje, nuoroda į konkretaus I/O registro bitus ar baitą.</w:t>
      </w:r>
    </w:p>
    <w:p w14:paraId="505B5478" w14:textId="76BB804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duomenų atmintį</w:t>
      </w:r>
    </w:p>
    <w:p w14:paraId="07E42385" w14:textId="09111DC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Instrukcijos LDS ir STS turi 1 bitų adresą SRAM erdvėje</w:t>
      </w:r>
    </w:p>
    <w:p w14:paraId="1A2B2873" w14:textId="0D5ADBA5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Netiesigionis</w:t>
      </w:r>
      <w:proofErr w:type="spellEnd"/>
      <w:r>
        <w:rPr>
          <w:sz w:val="18"/>
          <w:szCs w:val="18"/>
        </w:rPr>
        <w:t xml:space="preserve"> adresavimas per rodykles X/Y/Z</w:t>
      </w:r>
    </w:p>
    <w:p w14:paraId="7A80EB32" w14:textId="5C0424F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poros X=R27:R26, YR29:R28, R31:R30 naudojamos kaip 16 bitų rodyklės ė SRAM, su įvairiais variantais: Pvz., LD R16,X, LDR1,X+ ir pan.</w:t>
      </w:r>
    </w:p>
    <w:p w14:paraId="3B5EA84D" w14:textId="6DA4483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Programos atminties (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 adresavimas</w:t>
      </w:r>
    </w:p>
    <w:p w14:paraId="2DB14704" w14:textId="37C4A8B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Instrukcija LPM naudoja Z rodyklę kaip programų atminties adresą (skaityti </w:t>
      </w:r>
      <w:proofErr w:type="spellStart"/>
      <w:r>
        <w:rPr>
          <w:sz w:val="18"/>
          <w:szCs w:val="18"/>
        </w:rPr>
        <w:t>konstatntas</w:t>
      </w:r>
      <w:proofErr w:type="spellEnd"/>
      <w:r>
        <w:rPr>
          <w:sz w:val="18"/>
          <w:szCs w:val="18"/>
        </w:rPr>
        <w:t xml:space="preserve"> iš 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), o JMP, CALL ir šakos naudoja santykinį arba absoliutų adreso kodavimą programų erdvėje.</w:t>
      </w:r>
    </w:p>
    <w:p w14:paraId="7391F3F8" w14:textId="3219D69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649DD6C9" w14:textId="3EB8789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Abi architektūros turi 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, tiesioginį, </w:t>
      </w:r>
      <w:proofErr w:type="spellStart"/>
      <w:r>
        <w:rPr>
          <w:sz w:val="18"/>
          <w:szCs w:val="18"/>
        </w:rPr>
        <w:t>netieisioginį</w:t>
      </w:r>
      <w:proofErr w:type="spellEnd"/>
      <w:r>
        <w:rPr>
          <w:sz w:val="18"/>
          <w:szCs w:val="18"/>
        </w:rPr>
        <w:t xml:space="preserve">, santykin </w:t>
      </w:r>
      <w:proofErr w:type="spellStart"/>
      <w:r>
        <w:rPr>
          <w:sz w:val="18"/>
          <w:szCs w:val="18"/>
        </w:rPr>
        <w:t>adresąvimą</w:t>
      </w:r>
      <w:proofErr w:type="spellEnd"/>
      <w:r>
        <w:rPr>
          <w:sz w:val="18"/>
          <w:szCs w:val="18"/>
        </w:rPr>
        <w:t>.</w:t>
      </w:r>
    </w:p>
    <w:p w14:paraId="4D11F741" w14:textId="2E34C08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5FBBFE8C" w14:textId="445EB96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labiau remiasi akumuliatoriumi ir netiesioginiu adresavimu per B/X su auto </w:t>
      </w:r>
      <w:proofErr w:type="spellStart"/>
      <w:r>
        <w:rPr>
          <w:sz w:val="18"/>
          <w:szCs w:val="18"/>
        </w:rPr>
        <w:t>inc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dec</w:t>
      </w:r>
      <w:proofErr w:type="spellEnd"/>
      <w:r>
        <w:rPr>
          <w:sz w:val="18"/>
          <w:szCs w:val="18"/>
        </w:rPr>
        <w:t xml:space="preserve">, daug </w:t>
      </w:r>
      <w:proofErr w:type="spellStart"/>
      <w:r>
        <w:rPr>
          <w:sz w:val="18"/>
          <w:szCs w:val="18"/>
        </w:rPr>
        <w:t>compare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kontrukcijų</w:t>
      </w:r>
      <w:proofErr w:type="spellEnd"/>
    </w:p>
    <w:p w14:paraId="645139D4" w14:textId="585FA5D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turi žymiai turtingesnius </w:t>
      </w:r>
      <w:proofErr w:type="spellStart"/>
      <w:r>
        <w:rPr>
          <w:sz w:val="18"/>
          <w:szCs w:val="18"/>
        </w:rPr>
        <w:t>netieisioginio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adresavimoper</w:t>
      </w:r>
      <w:proofErr w:type="spellEnd"/>
      <w:r>
        <w:rPr>
          <w:sz w:val="18"/>
          <w:szCs w:val="18"/>
        </w:rPr>
        <w:t xml:space="preserve"> X/Y/Z variantus (su poslinkiu), atskirą adresų erdvę I/O registrams ir daugiau konkrečių bitų/adresų valdymo instrukcijų</w:t>
      </w:r>
    </w:p>
    <w:p w14:paraId="608DFDBB" w14:textId="77777777" w:rsidR="007A1D9F" w:rsidRPr="00A83199" w:rsidRDefault="007A1D9F" w:rsidP="00831637"/>
    <w:p w14:paraId="3A78EFAC" w14:textId="77777777" w:rsidR="00A83199" w:rsidRPr="00A83199" w:rsidRDefault="00A83199" w:rsidP="00A83199">
      <w:pPr>
        <w:rPr>
          <w:sz w:val="18"/>
          <w:szCs w:val="18"/>
          <w:lang w:val="en-US"/>
        </w:rPr>
      </w:pPr>
      <w:r w:rsidRPr="00A83199">
        <w:rPr>
          <w:sz w:val="18"/>
          <w:szCs w:val="18"/>
          <w:lang w:val="en-US"/>
        </w:rPr>
        <w:t>12. K</w:t>
      </w:r>
      <w:proofErr w:type="spellStart"/>
      <w:r w:rsidRPr="00A83199">
        <w:rPr>
          <w:sz w:val="18"/>
          <w:szCs w:val="18"/>
          <w:lang w:val="en-US"/>
        </w:rPr>
        <w:t>okios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buvo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kiekvienos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architektūros</w:t>
      </w:r>
      <w:proofErr w:type="spellEnd"/>
      <w:r w:rsidRPr="00A83199">
        <w:rPr>
          <w:sz w:val="18"/>
          <w:szCs w:val="18"/>
          <w:lang w:val="en-US"/>
        </w:rPr>
        <w:t xml:space="preserve"> I/O </w:t>
      </w:r>
      <w:proofErr w:type="spellStart"/>
      <w:r w:rsidRPr="00A83199">
        <w:rPr>
          <w:sz w:val="18"/>
          <w:szCs w:val="18"/>
          <w:lang w:val="en-US"/>
        </w:rPr>
        <w:t>galimybės</w:t>
      </w:r>
      <w:proofErr w:type="spellEnd"/>
      <w:r w:rsidRPr="00A83199">
        <w:rPr>
          <w:sz w:val="18"/>
          <w:szCs w:val="18"/>
          <w:lang w:val="en-US"/>
        </w:rPr>
        <w:t>?</w:t>
      </w:r>
    </w:p>
    <w:p w14:paraId="700349DE" w14:textId="04517CBA" w:rsidR="007A1D9F" w:rsidRPr="00A83199" w:rsidRDefault="00A83199" w:rsidP="00831637">
      <w:pPr>
        <w:rPr>
          <w:sz w:val="18"/>
          <w:szCs w:val="18"/>
        </w:rPr>
      </w:pPr>
      <w:r w:rsidRPr="00A83199">
        <w:rPr>
          <w:sz w:val="18"/>
          <w:szCs w:val="18"/>
        </w:rPr>
        <w:t>COP8</w:t>
      </w:r>
    </w:p>
    <w:p w14:paraId="0F975BDD" w14:textId="2146B74D" w:rsidR="00A83199" w:rsidRDefault="00A83199" w:rsidP="00831637">
      <w:pPr>
        <w:rPr>
          <w:sz w:val="18"/>
          <w:szCs w:val="18"/>
        </w:rPr>
      </w:pPr>
      <w:r w:rsidRPr="00A83199">
        <w:rPr>
          <w:sz w:val="18"/>
          <w:szCs w:val="18"/>
        </w:rPr>
        <w:t xml:space="preserve">COP8 šeimos mikrovaldikliai </w:t>
      </w:r>
      <w:proofErr w:type="spellStart"/>
      <w:r w:rsidRPr="00A83199">
        <w:rPr>
          <w:sz w:val="18"/>
          <w:szCs w:val="18"/>
        </w:rPr>
        <w:t>turiatmintyje</w:t>
      </w:r>
      <w:proofErr w:type="spellEnd"/>
      <w:r w:rsidRPr="00A83199">
        <w:rPr>
          <w:sz w:val="18"/>
          <w:szCs w:val="18"/>
        </w:rPr>
        <w:t xml:space="preserve"> išdėstytus I/O registrus </w:t>
      </w:r>
      <w:r>
        <w:rPr>
          <w:sz w:val="18"/>
          <w:szCs w:val="18"/>
        </w:rPr>
        <w:t>–</w:t>
      </w:r>
      <w:r w:rsidRPr="00A83199">
        <w:rPr>
          <w:sz w:val="18"/>
          <w:szCs w:val="18"/>
        </w:rPr>
        <w:t xml:space="preserve"> įvesties</w:t>
      </w:r>
      <w:r>
        <w:rPr>
          <w:sz w:val="18"/>
          <w:szCs w:val="18"/>
        </w:rPr>
        <w:t>/išvesties prievadai ir jų valdymo registrai yra toje pačioje duomenų adresų erdvėje kaip ir RAM.</w:t>
      </w:r>
    </w:p>
    <w:p w14:paraId="6F2FBE52" w14:textId="4934CB37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Tipiški moduliai:</w:t>
      </w:r>
    </w:p>
    <w:p w14:paraId="7FA88465" w14:textId="4943E0C4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Keli 8 bitų įvesties/išvesties portai</w:t>
      </w:r>
    </w:p>
    <w:p w14:paraId="7F74F8F3" w14:textId="0D290EED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Vienas ar keli laikmačiai/skaitikliai, dažnai su PWM</w:t>
      </w:r>
    </w:p>
    <w:p w14:paraId="3D3001CF" w14:textId="60B71A5A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Kai kuriuose moduliuose ADC, nuoseklios sąsajos (pvz., MICROWIRE)</w:t>
      </w:r>
    </w:p>
    <w:p w14:paraId="61DED0C2" w14:textId="753D2F8E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I/O yra gana ,,universali“. Viskas pasiekiama per </w:t>
      </w:r>
      <w:proofErr w:type="spellStart"/>
      <w:r>
        <w:rPr>
          <w:sz w:val="18"/>
          <w:szCs w:val="18"/>
        </w:rPr>
        <w:t>memory-mapped</w:t>
      </w:r>
      <w:proofErr w:type="spellEnd"/>
      <w:r>
        <w:rPr>
          <w:sz w:val="18"/>
          <w:szCs w:val="18"/>
        </w:rPr>
        <w:t xml:space="preserve"> registrus</w:t>
      </w:r>
    </w:p>
    <w:p w14:paraId="6A3E5B30" w14:textId="77777777" w:rsidR="00A83199" w:rsidRDefault="00A83199" w:rsidP="00831637">
      <w:pPr>
        <w:rPr>
          <w:sz w:val="18"/>
          <w:szCs w:val="18"/>
        </w:rPr>
      </w:pPr>
    </w:p>
    <w:p w14:paraId="534B12B8" w14:textId="12659713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586A859F" w14:textId="27324B02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ATmega168 turi gana pilną šiuolaikinio AVR I/O rinkinį</w:t>
      </w:r>
    </w:p>
    <w:p w14:paraId="3F04A1E0" w14:textId="2A348E8E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Iki 23 GPIO linijų (PORTB. PORTC, PORTD)</w:t>
      </w:r>
    </w:p>
    <w:p w14:paraId="6812B2D2" w14:textId="3C4D4581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3 trimeriai (2x8 bitų 1x16 bitų) su PWM</w:t>
      </w:r>
    </w:p>
    <w:p w14:paraId="18B97710" w14:textId="1447EBD8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10 bitų ADC su keliais </w:t>
      </w:r>
      <w:proofErr w:type="spellStart"/>
      <w:r>
        <w:rPr>
          <w:sz w:val="18"/>
          <w:szCs w:val="18"/>
        </w:rPr>
        <w:t>analoginiias</w:t>
      </w:r>
      <w:proofErr w:type="spellEnd"/>
      <w:r>
        <w:rPr>
          <w:sz w:val="18"/>
          <w:szCs w:val="18"/>
        </w:rPr>
        <w:t xml:space="preserve"> kanalais</w:t>
      </w:r>
    </w:p>
    <w:p w14:paraId="07430C1D" w14:textId="19973D69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USART, SPI, TWI nuoseklios sąsajos</w:t>
      </w:r>
    </w:p>
    <w:p w14:paraId="705BD630" w14:textId="7ADB6EA8" w:rsidR="00A83199" w:rsidRDefault="00A83199" w:rsidP="00831637">
      <w:pPr>
        <w:rPr>
          <w:sz w:val="18"/>
          <w:szCs w:val="18"/>
        </w:rPr>
      </w:pPr>
    </w:p>
    <w:p w14:paraId="2D019106" w14:textId="5EDE0EA3" w:rsidR="00A83199" w:rsidRP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Išvada: Abi architektūros turi skaitmeninius portus ir trimerius, bet ATmega168 </w:t>
      </w:r>
      <w:proofErr w:type="spellStart"/>
      <w:r>
        <w:rPr>
          <w:sz w:val="18"/>
          <w:szCs w:val="18"/>
        </w:rPr>
        <w:t>siųlo</w:t>
      </w:r>
      <w:proofErr w:type="spellEnd"/>
      <w:r>
        <w:rPr>
          <w:sz w:val="18"/>
          <w:szCs w:val="18"/>
        </w:rPr>
        <w:t xml:space="preserve"> daugiau ir modernesnių I/O modulių, todėl periferijos galimybės šioje </w:t>
      </w:r>
      <w:proofErr w:type="spellStart"/>
      <w:r>
        <w:rPr>
          <w:sz w:val="18"/>
          <w:szCs w:val="18"/>
        </w:rPr>
        <w:t>archtektūroje</w:t>
      </w:r>
      <w:proofErr w:type="spellEnd"/>
      <w:r>
        <w:rPr>
          <w:sz w:val="18"/>
          <w:szCs w:val="18"/>
        </w:rPr>
        <w:t xml:space="preserve"> platesnės.</w:t>
      </w:r>
    </w:p>
    <w:p w14:paraId="2ECBD1E6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 xml:space="preserve">13.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palaikomi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pertraukimai</w:t>
      </w:r>
      <w:proofErr w:type="spellEnd"/>
      <w:r w:rsidRPr="00914A5B">
        <w:rPr>
          <w:sz w:val="18"/>
          <w:szCs w:val="18"/>
          <w:lang w:val="en-US"/>
        </w:rPr>
        <w:t xml:space="preserve">? Kuo </w:t>
      </w:r>
      <w:proofErr w:type="spellStart"/>
      <w:r w:rsidRPr="00914A5B">
        <w:rPr>
          <w:sz w:val="18"/>
          <w:szCs w:val="18"/>
          <w:lang w:val="en-US"/>
        </w:rPr>
        <w:t>pertraukimų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mechanizmai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</w:p>
    <w:p w14:paraId="5C403AF2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panašūs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kuo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jie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skyrėsi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abiejose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architektūrose</w:t>
      </w:r>
      <w:proofErr w:type="spellEnd"/>
      <w:r w:rsidRPr="00914A5B">
        <w:rPr>
          <w:sz w:val="18"/>
          <w:szCs w:val="18"/>
          <w:lang w:val="en-US"/>
        </w:rPr>
        <w:t>?</w:t>
      </w:r>
    </w:p>
    <w:p w14:paraId="01199491" w14:textId="416B87E5" w:rsidR="007A1D9F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735A51B5" w14:textId="3B408BEA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COP8 palaiko pertraukimus</w:t>
      </w:r>
    </w:p>
    <w:p w14:paraId="7AC2AE4F" w14:textId="511A144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Yra:</w:t>
      </w:r>
    </w:p>
    <w:p w14:paraId="4C2276DF" w14:textId="3DC0E703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Keli pertraukimų šaltiniai – išoriniai įėjimai, laikmačiai, ,,</w:t>
      </w:r>
      <w:proofErr w:type="spellStart"/>
      <w:r>
        <w:rPr>
          <w:sz w:val="18"/>
          <w:szCs w:val="18"/>
        </w:rPr>
        <w:t>watchdog</w:t>
      </w:r>
      <w:proofErr w:type="spellEnd"/>
      <w:r>
        <w:rPr>
          <w:sz w:val="18"/>
          <w:szCs w:val="18"/>
        </w:rPr>
        <w:t>“, kartais nuoseklios sąsajos</w:t>
      </w:r>
    </w:p>
    <w:p w14:paraId="276A615A" w14:textId="6C98012A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Vektorinės pertrauktys – skirtingi šaltiniai turi </w:t>
      </w:r>
      <w:proofErr w:type="spellStart"/>
      <w:r>
        <w:rPr>
          <w:sz w:val="18"/>
          <w:szCs w:val="18"/>
        </w:rPr>
        <w:t>skiritingus</w:t>
      </w:r>
      <w:proofErr w:type="spellEnd"/>
      <w:r>
        <w:rPr>
          <w:sz w:val="18"/>
          <w:szCs w:val="18"/>
        </w:rPr>
        <w:t xml:space="preserve"> vektorius programos pradžioje.</w:t>
      </w:r>
    </w:p>
    <w:p w14:paraId="064AABCB" w14:textId="3F50DBE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Speciali </w:t>
      </w:r>
      <w:proofErr w:type="spellStart"/>
      <w:r>
        <w:rPr>
          <w:sz w:val="18"/>
          <w:szCs w:val="18"/>
        </w:rPr>
        <w:t>grį-imo</w:t>
      </w:r>
      <w:proofErr w:type="spellEnd"/>
      <w:r>
        <w:rPr>
          <w:sz w:val="18"/>
          <w:szCs w:val="18"/>
        </w:rPr>
        <w:t xml:space="preserve"> iš pertraukos komanda RETI, </w:t>
      </w:r>
      <w:proofErr w:type="spellStart"/>
      <w:r>
        <w:rPr>
          <w:sz w:val="18"/>
          <w:szCs w:val="18"/>
        </w:rPr>
        <w:t>kuti</w:t>
      </w:r>
      <w:proofErr w:type="spellEnd"/>
      <w:r>
        <w:rPr>
          <w:sz w:val="18"/>
          <w:szCs w:val="18"/>
        </w:rPr>
        <w:t xml:space="preserve"> atstato programos skaitiklį ir būsenos registrą, vėl įjungia pertraukimus.</w:t>
      </w:r>
    </w:p>
    <w:p w14:paraId="55CF800B" w14:textId="6EDF57A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Pertraukimai gali būti įjungti/išjungti per valdymo bitus (globalus 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 xml:space="preserve"> + atskiri 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 xml:space="preserve"> kiekvienam moduliui)</w:t>
      </w:r>
    </w:p>
    <w:p w14:paraId="726DE850" w14:textId="4C511891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4B1A94FA" w14:textId="1E6DF6C6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ATmega168 palaiko pertraukimus ir sistema čia dar šiek tiek patogesnė:</w:t>
      </w:r>
    </w:p>
    <w:p w14:paraId="620A7F61" w14:textId="28DC528C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Daug pertraukimų šaltinių – išoriniai INT0/INT1, ,,</w:t>
      </w:r>
      <w:proofErr w:type="spellStart"/>
      <w:r>
        <w:rPr>
          <w:sz w:val="18"/>
          <w:szCs w:val="18"/>
        </w:rPr>
        <w:t>pin-change</w:t>
      </w:r>
      <w:proofErr w:type="spellEnd"/>
      <w:r>
        <w:rPr>
          <w:sz w:val="18"/>
          <w:szCs w:val="18"/>
        </w:rPr>
        <w:t>“, visi laikmačiai, ADC, USART, SPI, TWI, ,,</w:t>
      </w:r>
      <w:proofErr w:type="spellStart"/>
      <w:r>
        <w:rPr>
          <w:sz w:val="18"/>
          <w:szCs w:val="18"/>
        </w:rPr>
        <w:t>watchdog</w:t>
      </w:r>
      <w:proofErr w:type="spellEnd"/>
      <w:r>
        <w:rPr>
          <w:sz w:val="18"/>
          <w:szCs w:val="18"/>
        </w:rPr>
        <w:t>“ ir kt.</w:t>
      </w:r>
    </w:p>
    <w:p w14:paraId="64F4C747" w14:textId="1AA63872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Vektorinė lentelė programos pradžioje – kiekvienas šaltinis turi atskirą vektorių (atskirą funkciją).</w:t>
      </w:r>
    </w:p>
    <w:p w14:paraId="4E146AC8" w14:textId="0B21199E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Globalus pertraukimų bitas I būsenos registre SREG, valdomas instrukcijomis SEI (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>) ir CLI (</w:t>
      </w:r>
      <w:proofErr w:type="spellStart"/>
      <w:r>
        <w:rPr>
          <w:sz w:val="18"/>
          <w:szCs w:val="18"/>
        </w:rPr>
        <w:t>disable</w:t>
      </w:r>
      <w:proofErr w:type="spellEnd"/>
      <w:r>
        <w:rPr>
          <w:sz w:val="18"/>
          <w:szCs w:val="18"/>
        </w:rPr>
        <w:t>)</w:t>
      </w:r>
    </w:p>
    <w:p w14:paraId="31AC5D53" w14:textId="78D7E2DB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Grįžimui naudojama komanda RETI, kuri atstato PC ir SREG</w:t>
      </w:r>
    </w:p>
    <w:p w14:paraId="26160D48" w14:textId="77777777" w:rsidR="00914A5B" w:rsidRDefault="00914A5B" w:rsidP="00831637">
      <w:pPr>
        <w:rPr>
          <w:sz w:val="18"/>
          <w:szCs w:val="18"/>
        </w:rPr>
      </w:pPr>
    </w:p>
    <w:p w14:paraId="6CD28779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 xml:space="preserve">14. Kokius </w:t>
      </w:r>
      <w:proofErr w:type="spellStart"/>
      <w:r w:rsidRPr="00914A5B">
        <w:rPr>
          <w:sz w:val="18"/>
          <w:szCs w:val="18"/>
          <w:lang w:val="en-US"/>
        </w:rPr>
        <w:t>duomenų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tipus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palaikė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kiekviena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architektūra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aparatūros</w:t>
      </w:r>
      <w:proofErr w:type="spellEnd"/>
    </w:p>
    <w:p w14:paraId="63A426CA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lygyje</w:t>
      </w:r>
      <w:proofErr w:type="spellEnd"/>
      <w:r w:rsidRPr="00914A5B">
        <w:rPr>
          <w:sz w:val="18"/>
          <w:szCs w:val="18"/>
          <w:lang w:val="en-US"/>
        </w:rPr>
        <w:t xml:space="preserve">?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palaikoma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fiksuoto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kablelio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slankiojo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kablelio</w:t>
      </w:r>
      <w:proofErr w:type="spellEnd"/>
    </w:p>
    <w:p w14:paraId="2B70FAB6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aritmetika</w:t>
      </w:r>
      <w:proofErr w:type="spellEnd"/>
      <w:r w:rsidRPr="00914A5B">
        <w:rPr>
          <w:sz w:val="18"/>
          <w:szCs w:val="18"/>
          <w:lang w:val="en-US"/>
        </w:rPr>
        <w:t xml:space="preserve">?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sveikieji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skaičiai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koduojami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kaip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ženklas-dydis</w:t>
      </w:r>
      <w:proofErr w:type="spellEnd"/>
      <w:r w:rsidRPr="00914A5B">
        <w:rPr>
          <w:sz w:val="18"/>
          <w:szCs w:val="18"/>
          <w:lang w:val="en-US"/>
        </w:rPr>
        <w:t>,</w:t>
      </w:r>
    </w:p>
    <w:p w14:paraId="284EDE1A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kaip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vieneto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papildinys</w:t>
      </w:r>
      <w:proofErr w:type="spellEnd"/>
      <w:r w:rsidRPr="00914A5B">
        <w:rPr>
          <w:sz w:val="18"/>
          <w:szCs w:val="18"/>
          <w:lang w:val="en-US"/>
        </w:rPr>
        <w:t xml:space="preserve"> (</w:t>
      </w:r>
      <w:proofErr w:type="spellStart"/>
      <w:r w:rsidRPr="00914A5B">
        <w:rPr>
          <w:sz w:val="18"/>
          <w:szCs w:val="18"/>
          <w:lang w:val="en-US"/>
        </w:rPr>
        <w:t>atvirkštinis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kodas</w:t>
      </w:r>
      <w:proofErr w:type="spellEnd"/>
      <w:r w:rsidRPr="00914A5B">
        <w:rPr>
          <w:sz w:val="18"/>
          <w:szCs w:val="18"/>
          <w:lang w:val="en-US"/>
        </w:rPr>
        <w:t xml:space="preserve">), </w:t>
      </w:r>
      <w:proofErr w:type="spellStart"/>
      <w:r w:rsidRPr="00914A5B">
        <w:rPr>
          <w:sz w:val="18"/>
          <w:szCs w:val="18"/>
          <w:lang w:val="en-US"/>
        </w:rPr>
        <w:t>dvejeto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papildyti</w:t>
      </w:r>
      <w:proofErr w:type="spellEnd"/>
    </w:p>
    <w:p w14:paraId="74AB57F2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lastRenderedPageBreak/>
        <w:t>(</w:t>
      </w:r>
      <w:proofErr w:type="spellStart"/>
      <w:r w:rsidRPr="00914A5B">
        <w:rPr>
          <w:sz w:val="18"/>
          <w:szCs w:val="18"/>
          <w:lang w:val="en-US"/>
        </w:rPr>
        <w:t>papildomas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kodas</w:t>
      </w:r>
      <w:proofErr w:type="spellEnd"/>
      <w:r w:rsidRPr="00914A5B">
        <w:rPr>
          <w:sz w:val="18"/>
          <w:szCs w:val="18"/>
          <w:lang w:val="en-US"/>
        </w:rPr>
        <w:t xml:space="preserve">)? Kokius </w:t>
      </w:r>
      <w:proofErr w:type="spellStart"/>
      <w:r w:rsidRPr="00914A5B">
        <w:rPr>
          <w:sz w:val="18"/>
          <w:szCs w:val="18"/>
          <w:lang w:val="en-US"/>
        </w:rPr>
        <w:t>kitus</w:t>
      </w:r>
      <w:proofErr w:type="spellEnd"/>
      <w:r w:rsidRPr="00914A5B">
        <w:rPr>
          <w:sz w:val="18"/>
          <w:szCs w:val="18"/>
          <w:lang w:val="en-US"/>
        </w:rPr>
        <w:t xml:space="preserve"> „</w:t>
      </w:r>
      <w:proofErr w:type="spellStart"/>
      <w:r w:rsidRPr="00914A5B">
        <w:rPr>
          <w:sz w:val="18"/>
          <w:szCs w:val="18"/>
          <w:lang w:val="en-US"/>
        </w:rPr>
        <w:t>egzotiškus</w:t>
      </w:r>
      <w:proofErr w:type="spellEnd"/>
      <w:r w:rsidRPr="00914A5B">
        <w:rPr>
          <w:sz w:val="18"/>
          <w:szCs w:val="18"/>
          <w:lang w:val="en-US"/>
        </w:rPr>
        <w:t xml:space="preserve">“ </w:t>
      </w:r>
      <w:proofErr w:type="spellStart"/>
      <w:r w:rsidRPr="00914A5B">
        <w:rPr>
          <w:sz w:val="18"/>
          <w:szCs w:val="18"/>
          <w:lang w:val="en-US"/>
        </w:rPr>
        <w:t>duomenų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tipus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palaikė</w:t>
      </w:r>
      <w:proofErr w:type="spellEnd"/>
    </w:p>
    <w:p w14:paraId="6C59CA36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architektūra</w:t>
      </w:r>
      <w:proofErr w:type="spellEnd"/>
      <w:r w:rsidRPr="00914A5B">
        <w:rPr>
          <w:sz w:val="18"/>
          <w:szCs w:val="18"/>
          <w:lang w:val="en-US"/>
        </w:rPr>
        <w:t xml:space="preserve"> (</w:t>
      </w:r>
      <w:proofErr w:type="spellStart"/>
      <w:r w:rsidRPr="00914A5B">
        <w:rPr>
          <w:sz w:val="18"/>
          <w:szCs w:val="18"/>
          <w:lang w:val="en-US"/>
        </w:rPr>
        <w:t>pvz</w:t>
      </w:r>
      <w:proofErr w:type="spellEnd"/>
      <w:r w:rsidRPr="00914A5B">
        <w:rPr>
          <w:sz w:val="18"/>
          <w:szCs w:val="18"/>
          <w:lang w:val="en-US"/>
        </w:rPr>
        <w:t xml:space="preserve">. </w:t>
      </w:r>
      <w:proofErr w:type="spellStart"/>
      <w:r w:rsidRPr="00914A5B">
        <w:rPr>
          <w:sz w:val="18"/>
          <w:szCs w:val="18"/>
          <w:lang w:val="en-US"/>
        </w:rPr>
        <w:t>dešimtainius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skaičius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kompleksinius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ir</w:t>
      </w:r>
      <w:proofErr w:type="spellEnd"/>
    </w:p>
    <w:p w14:paraId="4BAF57A7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>kt.)?</w:t>
      </w:r>
    </w:p>
    <w:p w14:paraId="55D92056" w14:textId="28CDAF4B" w:rsidR="00914A5B" w:rsidRDefault="00BB6B0C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778D8675" w14:textId="72D81712" w:rsidR="00BB6B0C" w:rsidRDefault="00BB6B0C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Pagrindinis duomenų tipas – 8 bitų sveikasis skaičius (baitas). Visos ALU operacijos dirba su 8 bitų reikšmėmis (akumuliatorius A, darbo registrai, </w:t>
      </w:r>
      <w:proofErr w:type="spellStart"/>
      <w:r>
        <w:rPr>
          <w:sz w:val="18"/>
          <w:szCs w:val="18"/>
        </w:rPr>
        <w:t>rAM</w:t>
      </w:r>
      <w:proofErr w:type="spellEnd"/>
      <w:r>
        <w:rPr>
          <w:sz w:val="18"/>
          <w:szCs w:val="18"/>
        </w:rPr>
        <w:t xml:space="preserve"> baitai).</w:t>
      </w:r>
    </w:p>
    <w:p w14:paraId="20F10F27" w14:textId="574DCEFC" w:rsidR="00BB6B0C" w:rsidRDefault="00BB6B0C" w:rsidP="00831637">
      <w:pPr>
        <w:rPr>
          <w:sz w:val="18"/>
          <w:szCs w:val="18"/>
        </w:rPr>
      </w:pPr>
      <w:r>
        <w:rPr>
          <w:sz w:val="18"/>
          <w:szCs w:val="18"/>
        </w:rPr>
        <w:t>COP8 neturi aparatūrinio slankiojo kablelio ar specialių fiksuoto kablelio instrukcijų – tokie skaičiavimai, jei reikia, realizuojami programiškai, naudojant paprastus 8 bitų sudėties/atimties/daugybos algoritmus programoje</w:t>
      </w:r>
    </w:p>
    <w:p w14:paraId="32DEE1C3" w14:textId="3AEB6B1F" w:rsidR="00BB6B0C" w:rsidRDefault="00BB6B0C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Sveikiejo</w:t>
      </w:r>
      <w:proofErr w:type="spellEnd"/>
      <w:r>
        <w:rPr>
          <w:sz w:val="18"/>
          <w:szCs w:val="18"/>
        </w:rPr>
        <w:t xml:space="preserve"> skaičiai</w:t>
      </w:r>
      <w:r w:rsidR="00B83844">
        <w:rPr>
          <w:sz w:val="18"/>
          <w:szCs w:val="18"/>
        </w:rPr>
        <w:t xml:space="preserve"> interpretuojami kaip dvejeto papildinio (</w:t>
      </w:r>
      <w:proofErr w:type="spellStart"/>
      <w:r w:rsidR="00B83844">
        <w:rPr>
          <w:sz w:val="18"/>
          <w:szCs w:val="18"/>
        </w:rPr>
        <w:t>two‘s</w:t>
      </w:r>
      <w:proofErr w:type="spellEnd"/>
      <w:r w:rsidR="00B83844">
        <w:rPr>
          <w:sz w:val="18"/>
          <w:szCs w:val="18"/>
        </w:rPr>
        <w:t xml:space="preserve"> </w:t>
      </w:r>
      <w:proofErr w:type="spellStart"/>
      <w:r w:rsidR="00B83844">
        <w:rPr>
          <w:sz w:val="18"/>
          <w:szCs w:val="18"/>
        </w:rPr>
        <w:t>complement</w:t>
      </w:r>
      <w:proofErr w:type="spellEnd"/>
      <w:r w:rsidR="00B83844">
        <w:rPr>
          <w:sz w:val="18"/>
          <w:szCs w:val="18"/>
        </w:rPr>
        <w:t>) reikšmės, kai dirbama su ženklo bitu (požymiai N, V, S)</w:t>
      </w:r>
    </w:p>
    <w:p w14:paraId="701E9CF0" w14:textId="72D1011B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,,Egzotiškų“ tipų (BCD, dešimtainių, kompleksinių) atskirų aparatūrinių komandų COP8 </w:t>
      </w:r>
      <w:proofErr w:type="spellStart"/>
      <w:r>
        <w:rPr>
          <w:sz w:val="18"/>
          <w:szCs w:val="18"/>
        </w:rPr>
        <w:t>netri</w:t>
      </w:r>
      <w:proofErr w:type="spellEnd"/>
      <w:r>
        <w:rPr>
          <w:sz w:val="18"/>
          <w:szCs w:val="18"/>
        </w:rPr>
        <w:t xml:space="preserve"> – jei reikia BCD ar kitų formatų, jie realizuojami programiškai.</w:t>
      </w:r>
    </w:p>
    <w:p w14:paraId="2756D272" w14:textId="5464BE2F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4A72E6C0" w14:textId="518F0FF7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Pagrindiniai duomenų tipai – 8 bitų sveikieji skaičiai registruose ir 16 bitų (ar didesnės) reikšmės sudarant jas iš kelių baitų (pvz., žodžiai, adresai). ALU dirba 8 bitų masteliu</w:t>
      </w:r>
    </w:p>
    <w:p w14:paraId="39D8B535" w14:textId="5E364947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ATmega168 neturi aparatūrinio slankiojo kablelio FPU ir neturi specialių ,,</w:t>
      </w:r>
      <w:proofErr w:type="spellStart"/>
      <w:r>
        <w:rPr>
          <w:sz w:val="18"/>
          <w:szCs w:val="18"/>
        </w:rPr>
        <w:t>fixed-point</w:t>
      </w:r>
      <w:proofErr w:type="spellEnd"/>
      <w:r>
        <w:rPr>
          <w:sz w:val="18"/>
          <w:szCs w:val="18"/>
        </w:rPr>
        <w:t>“ instrukcijų – tiek fiksuoto, tiek slankiojo kablelio aritmetika atliekama programiškai (kompiliatorius generuoja sekas iš 8 bitų operacijų.</w:t>
      </w:r>
    </w:p>
    <w:p w14:paraId="768886F0" w14:textId="7DFF4D6C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Kaip daugelyje AVR , su ženklu dirbama dvejeto papildinio formatu: SREG bitai N, V, S interpretuojami pagal </w:t>
      </w:r>
      <w:proofErr w:type="spellStart"/>
      <w:r>
        <w:rPr>
          <w:sz w:val="18"/>
          <w:szCs w:val="18"/>
        </w:rPr>
        <w:t>two‘s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complement</w:t>
      </w:r>
      <w:proofErr w:type="spellEnd"/>
      <w:r>
        <w:rPr>
          <w:sz w:val="18"/>
          <w:szCs w:val="18"/>
        </w:rPr>
        <w:t xml:space="preserve"> ženklinio perpildymo taisykles</w:t>
      </w:r>
    </w:p>
    <w:p w14:paraId="27F24BEF" w14:textId="11B4D791" w:rsidR="00B83844" w:rsidRDefault="00B83844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Ppaildomų</w:t>
      </w:r>
      <w:proofErr w:type="spellEnd"/>
      <w:r>
        <w:rPr>
          <w:sz w:val="18"/>
          <w:szCs w:val="18"/>
        </w:rPr>
        <w:t xml:space="preserve"> aparatūrinių tipų (BCD, dešimtainiai, </w:t>
      </w:r>
      <w:proofErr w:type="spellStart"/>
      <w:r>
        <w:rPr>
          <w:sz w:val="18"/>
          <w:szCs w:val="18"/>
        </w:rPr>
        <w:t>komleksiniai</w:t>
      </w:r>
      <w:proofErr w:type="spellEnd"/>
      <w:r>
        <w:rPr>
          <w:sz w:val="18"/>
          <w:szCs w:val="18"/>
        </w:rPr>
        <w:t>) nėra – tik keletas pagalbinių požymių (pvz., H), kurie padeda realizuoti BCD ar kitus algoritmus programiškai.</w:t>
      </w:r>
    </w:p>
    <w:p w14:paraId="59AD5FCD" w14:textId="77777777" w:rsidR="00B83844" w:rsidRPr="00B83844" w:rsidRDefault="00B83844" w:rsidP="00B83844">
      <w:pPr>
        <w:rPr>
          <w:sz w:val="18"/>
          <w:szCs w:val="18"/>
          <w:lang w:val="en-US"/>
        </w:rPr>
      </w:pPr>
      <w:r w:rsidRPr="00B83844">
        <w:rPr>
          <w:sz w:val="18"/>
          <w:szCs w:val="18"/>
          <w:lang w:val="en-US"/>
        </w:rPr>
        <w:t xml:space="preserve">15. </w:t>
      </w:r>
      <w:proofErr w:type="spellStart"/>
      <w:r w:rsidRPr="00B83844">
        <w:rPr>
          <w:sz w:val="18"/>
          <w:szCs w:val="18"/>
          <w:lang w:val="en-US"/>
        </w:rPr>
        <w:t>Kokia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buvo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kiekvienos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sistemos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greitaveika</w:t>
      </w:r>
      <w:proofErr w:type="spellEnd"/>
      <w:r w:rsidRPr="00B83844">
        <w:rPr>
          <w:sz w:val="18"/>
          <w:szCs w:val="18"/>
          <w:lang w:val="en-US"/>
        </w:rPr>
        <w:t xml:space="preserve">? </w:t>
      </w:r>
      <w:proofErr w:type="spellStart"/>
      <w:r w:rsidRPr="00B83844">
        <w:rPr>
          <w:sz w:val="18"/>
          <w:szCs w:val="18"/>
          <w:lang w:val="en-US"/>
        </w:rPr>
        <w:t>Kokie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buvo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taktinių</w:t>
      </w:r>
      <w:proofErr w:type="spellEnd"/>
    </w:p>
    <w:p w14:paraId="6B4111A3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generatorių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dažniai</w:t>
      </w:r>
      <w:proofErr w:type="spellEnd"/>
      <w:r w:rsidRPr="00B83844">
        <w:rPr>
          <w:sz w:val="18"/>
          <w:szCs w:val="18"/>
          <w:lang w:val="en-US"/>
        </w:rPr>
        <w:t xml:space="preserve">, </w:t>
      </w:r>
      <w:proofErr w:type="spellStart"/>
      <w:r w:rsidRPr="00B83844">
        <w:rPr>
          <w:sz w:val="18"/>
          <w:szCs w:val="18"/>
          <w:lang w:val="en-US"/>
        </w:rPr>
        <w:t>vidutinis</w:t>
      </w:r>
      <w:proofErr w:type="spellEnd"/>
      <w:r w:rsidRPr="00B83844">
        <w:rPr>
          <w:sz w:val="18"/>
          <w:szCs w:val="18"/>
          <w:lang w:val="en-US"/>
        </w:rPr>
        <w:t>/</w:t>
      </w:r>
      <w:proofErr w:type="spellStart"/>
      <w:r w:rsidRPr="00B83844">
        <w:rPr>
          <w:sz w:val="18"/>
          <w:szCs w:val="18"/>
          <w:lang w:val="en-US"/>
        </w:rPr>
        <w:t>mažiausias</w:t>
      </w:r>
      <w:proofErr w:type="spellEnd"/>
      <w:r w:rsidRPr="00B83844">
        <w:rPr>
          <w:sz w:val="18"/>
          <w:szCs w:val="18"/>
          <w:lang w:val="en-US"/>
        </w:rPr>
        <w:t>/</w:t>
      </w:r>
      <w:proofErr w:type="spellStart"/>
      <w:r w:rsidRPr="00B83844">
        <w:rPr>
          <w:sz w:val="18"/>
          <w:szCs w:val="18"/>
          <w:lang w:val="en-US"/>
        </w:rPr>
        <w:t>didžiausias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ciklų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skaičius</w:t>
      </w:r>
      <w:proofErr w:type="spellEnd"/>
      <w:r w:rsidRPr="00B83844">
        <w:rPr>
          <w:sz w:val="18"/>
          <w:szCs w:val="18"/>
          <w:lang w:val="en-US"/>
        </w:rPr>
        <w:t>,</w:t>
      </w:r>
    </w:p>
    <w:p w14:paraId="3A4E9612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reikalingas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kiekvienai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komandai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įvykdyti</w:t>
      </w:r>
      <w:proofErr w:type="spellEnd"/>
      <w:r w:rsidRPr="00B83844">
        <w:rPr>
          <w:sz w:val="18"/>
          <w:szCs w:val="18"/>
          <w:lang w:val="en-US"/>
        </w:rPr>
        <w:t xml:space="preserve">, </w:t>
      </w:r>
      <w:proofErr w:type="spellStart"/>
      <w:r w:rsidRPr="00B83844">
        <w:rPr>
          <w:sz w:val="18"/>
          <w:szCs w:val="18"/>
          <w:lang w:val="en-US"/>
        </w:rPr>
        <w:t>vidutinė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sistemos</w:t>
      </w:r>
      <w:proofErr w:type="spellEnd"/>
    </w:p>
    <w:p w14:paraId="73E0141E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greitaveika</w:t>
      </w:r>
      <w:proofErr w:type="spellEnd"/>
      <w:r w:rsidRPr="00B83844">
        <w:rPr>
          <w:sz w:val="18"/>
          <w:szCs w:val="18"/>
          <w:lang w:val="en-US"/>
        </w:rPr>
        <w:t xml:space="preserve">? Kuri </w:t>
      </w:r>
      <w:proofErr w:type="spellStart"/>
      <w:r w:rsidRPr="00B83844">
        <w:rPr>
          <w:sz w:val="18"/>
          <w:szCs w:val="18"/>
          <w:lang w:val="en-US"/>
        </w:rPr>
        <w:t>sistema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buvo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našesnė</w:t>
      </w:r>
      <w:proofErr w:type="spellEnd"/>
      <w:r w:rsidRPr="00B83844">
        <w:rPr>
          <w:sz w:val="18"/>
          <w:szCs w:val="18"/>
          <w:lang w:val="en-US"/>
        </w:rPr>
        <w:t xml:space="preserve">? Koks </w:t>
      </w:r>
      <w:proofErr w:type="spellStart"/>
      <w:r w:rsidRPr="00B83844">
        <w:rPr>
          <w:sz w:val="18"/>
          <w:szCs w:val="18"/>
          <w:lang w:val="en-US"/>
        </w:rPr>
        <w:t>buv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kainos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ir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našumo</w:t>
      </w:r>
      <w:proofErr w:type="spellEnd"/>
    </w:p>
    <w:p w14:paraId="7670AC18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santykis</w:t>
      </w:r>
      <w:proofErr w:type="spellEnd"/>
      <w:r w:rsidRPr="00B83844">
        <w:rPr>
          <w:sz w:val="18"/>
          <w:szCs w:val="18"/>
          <w:lang w:val="en-US"/>
        </w:rPr>
        <w:t>?</w:t>
      </w:r>
    </w:p>
    <w:p w14:paraId="65F6AAF5" w14:textId="4AD71C51" w:rsidR="00B83844" w:rsidRDefault="00B83844" w:rsidP="00831637">
      <w:pPr>
        <w:rPr>
          <w:sz w:val="18"/>
          <w:szCs w:val="18"/>
        </w:rPr>
      </w:pPr>
      <w:r w:rsidRPr="00B83844">
        <w:rPr>
          <w:sz w:val="18"/>
          <w:szCs w:val="18"/>
        </w:rPr>
        <w:t>COP8</w:t>
      </w:r>
    </w:p>
    <w:p w14:paraId="218E8D41" w14:textId="45E4F88B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Taktinis dažnis</w:t>
      </w:r>
    </w:p>
    <w:p w14:paraId="6C056C05" w14:textId="1E3C20C3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Tipiniai COP8 šeimos mikrovaldikliai dirbo maždaug iki 10-20 MHz dažniu, priklausomai nuo konkretaus modelio ir maitinimo įtampos (dalis ankstesnių versijų – iki ~5-10MHz)</w:t>
      </w:r>
    </w:p>
    <w:p w14:paraId="38389729" w14:textId="648143D4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Ciklai vienai instrukcijai</w:t>
      </w:r>
    </w:p>
    <w:p w14:paraId="71A2E382" w14:textId="31A05F0A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Dauguma paprastų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 xml:space="preserve"> (pvz., LD, ADD, AND) vykdomos per 1-2 taktus, sudėtingesnės (šuoliai, posūkiai, ROM lentelės) – per kelis taktus. Kadangi tai CISC tipo ISA, </w:t>
      </w:r>
      <w:proofErr w:type="spellStart"/>
      <w:r>
        <w:rPr>
          <w:sz w:val="18"/>
          <w:szCs w:val="18"/>
        </w:rPr>
        <w:t>skirtiingų</w:t>
      </w:r>
      <w:proofErr w:type="spellEnd"/>
      <w:r>
        <w:rPr>
          <w:sz w:val="18"/>
          <w:szCs w:val="18"/>
        </w:rPr>
        <w:t xml:space="preserve"> komandų trukmė gana nevienoda</w:t>
      </w:r>
    </w:p>
    <w:p w14:paraId="085A86EC" w14:textId="29D5C05B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Efektyvi greitaveika</w:t>
      </w:r>
    </w:p>
    <w:p w14:paraId="47F58A4E" w14:textId="08303C71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Esant 10 MHz dažniui ir vidutiniškai ~1,5 ciklo vienai komandai, reali greitaveika yra keli milijonai komandų per sekundę (MIPS)</w:t>
      </w:r>
      <w:r w:rsidR="00AE18BB">
        <w:rPr>
          <w:sz w:val="18"/>
          <w:szCs w:val="18"/>
        </w:rPr>
        <w:t>. Mažesnis registrų skaičius ir akumuliatorinė architektūra reiškia, kad kompiliuotas C kodas dažnai reikalauja daugiau komandų tam pačiam darbui.</w:t>
      </w:r>
    </w:p>
    <w:p w14:paraId="2AD98EAC" w14:textId="3EA42368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28727EDF" w14:textId="52AD4626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Našumas</w:t>
      </w:r>
    </w:p>
    <w:p w14:paraId="439F90B5" w14:textId="3FA2B355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maksimalus dažnis – 20 MHz (priklausomai nuo maitinimo ir varianto), dažnai naudojamas 8-16 MHz </w:t>
      </w:r>
      <w:proofErr w:type="spellStart"/>
      <w:r>
        <w:rPr>
          <w:sz w:val="18"/>
          <w:szCs w:val="18"/>
        </w:rPr>
        <w:t>diapozonas</w:t>
      </w:r>
      <w:proofErr w:type="spellEnd"/>
    </w:p>
    <w:p w14:paraId="60D71670" w14:textId="11C58627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Ciklai vienai instrukcijai</w:t>
      </w:r>
    </w:p>
    <w:p w14:paraId="745FD6E9" w14:textId="10288D40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AVR architektūroje dauguma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 xml:space="preserve"> vykdomos per 1 laikrodžio ciklą, o kai kurios (pvz., šakos, prieigos </w:t>
      </w:r>
      <w:proofErr w:type="spellStart"/>
      <w:r>
        <w:rPr>
          <w:sz w:val="18"/>
          <w:szCs w:val="18"/>
        </w:rPr>
        <w:t>preiFlash</w:t>
      </w:r>
      <w:proofErr w:type="spellEnd"/>
      <w:r>
        <w:rPr>
          <w:sz w:val="18"/>
          <w:szCs w:val="18"/>
        </w:rPr>
        <w:t>) – per 2-3 ciklu. Tai viena iš ,,</w:t>
      </w:r>
      <w:proofErr w:type="spellStart"/>
      <w:r>
        <w:rPr>
          <w:sz w:val="18"/>
          <w:szCs w:val="18"/>
        </w:rPr>
        <w:t>Enchanced</w:t>
      </w:r>
      <w:proofErr w:type="spellEnd"/>
      <w:r>
        <w:rPr>
          <w:sz w:val="18"/>
          <w:szCs w:val="18"/>
        </w:rPr>
        <w:t xml:space="preserve"> RISC“ ypatybių – daug operacijų per vieną taktą per 32 registrų failą.</w:t>
      </w:r>
    </w:p>
    <w:p w14:paraId="143E8778" w14:textId="341D245E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Efektyvi greitaveika</w:t>
      </w:r>
    </w:p>
    <w:p w14:paraId="3B52D075" w14:textId="45A146E1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Esant 16 MHz ir daugumai instrukcijų užtrunkant 1 ciklą, nominali greitaveika artima 16 MIPS, kas praktikoje yra žymiai daugiau nei COP8 </w:t>
      </w:r>
      <w:proofErr w:type="spellStart"/>
      <w:r>
        <w:rPr>
          <w:sz w:val="18"/>
          <w:szCs w:val="18"/>
        </w:rPr>
        <w:t>relizacijų</w:t>
      </w:r>
      <w:proofErr w:type="spellEnd"/>
      <w:r>
        <w:rPr>
          <w:sz w:val="18"/>
          <w:szCs w:val="18"/>
        </w:rPr>
        <w:t xml:space="preserve">. Be to, dėl registrinės </w:t>
      </w:r>
      <w:proofErr w:type="spellStart"/>
      <w:r>
        <w:rPr>
          <w:sz w:val="18"/>
          <w:szCs w:val="18"/>
        </w:rPr>
        <w:t>architektūrosir</w:t>
      </w:r>
      <w:proofErr w:type="spellEnd"/>
      <w:r>
        <w:rPr>
          <w:sz w:val="18"/>
          <w:szCs w:val="18"/>
        </w:rPr>
        <w:t xml:space="preserve"> optimizuoto kompiliatoriaus (AVR-GCC) programos dažnai reikalauja mažiau komandų tam pačiam algoritmui.</w:t>
      </w:r>
    </w:p>
    <w:p w14:paraId="45984731" w14:textId="77777777" w:rsidR="00AE18BB" w:rsidRPr="00AE18BB" w:rsidRDefault="00AE18BB" w:rsidP="00AE18BB">
      <w:pPr>
        <w:rPr>
          <w:sz w:val="18"/>
          <w:szCs w:val="18"/>
          <w:lang w:val="en-US"/>
        </w:rPr>
      </w:pPr>
      <w:r w:rsidRPr="00AE18BB">
        <w:rPr>
          <w:sz w:val="18"/>
          <w:szCs w:val="18"/>
          <w:lang w:val="en-US"/>
        </w:rPr>
        <w:t xml:space="preserve">16. </w:t>
      </w:r>
      <w:proofErr w:type="spellStart"/>
      <w:r w:rsidRPr="00AE18BB">
        <w:rPr>
          <w:sz w:val="18"/>
          <w:szCs w:val="18"/>
          <w:lang w:val="en-US"/>
        </w:rPr>
        <w:t>Ar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architektūros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naudojo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spartinančią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atmintį</w:t>
      </w:r>
      <w:proofErr w:type="spellEnd"/>
      <w:r w:rsidRPr="00AE18BB">
        <w:rPr>
          <w:sz w:val="18"/>
          <w:szCs w:val="18"/>
          <w:lang w:val="en-US"/>
        </w:rPr>
        <w:t xml:space="preserve">? Jei </w:t>
      </w:r>
      <w:proofErr w:type="spellStart"/>
      <w:r w:rsidRPr="00AE18BB">
        <w:rPr>
          <w:sz w:val="18"/>
          <w:szCs w:val="18"/>
          <w:lang w:val="en-US"/>
        </w:rPr>
        <w:t>taip</w:t>
      </w:r>
      <w:proofErr w:type="spellEnd"/>
      <w:r w:rsidRPr="00AE18BB">
        <w:rPr>
          <w:sz w:val="18"/>
          <w:szCs w:val="18"/>
          <w:lang w:val="en-US"/>
        </w:rPr>
        <w:t xml:space="preserve">, </w:t>
      </w:r>
      <w:proofErr w:type="spellStart"/>
      <w:r w:rsidRPr="00AE18BB">
        <w:rPr>
          <w:sz w:val="18"/>
          <w:szCs w:val="18"/>
          <w:lang w:val="en-US"/>
        </w:rPr>
        <w:t>kokio</w:t>
      </w:r>
      <w:proofErr w:type="spellEnd"/>
    </w:p>
    <w:p w14:paraId="7DEFF8F7" w14:textId="77777777" w:rsidR="00AE18BB" w:rsidRPr="00AE18BB" w:rsidRDefault="00AE18BB" w:rsidP="00AE18BB">
      <w:pPr>
        <w:rPr>
          <w:sz w:val="18"/>
          <w:szCs w:val="18"/>
          <w:lang w:val="en-US"/>
        </w:rPr>
      </w:pPr>
      <w:proofErr w:type="spellStart"/>
      <w:r w:rsidRPr="00AE18BB">
        <w:rPr>
          <w:sz w:val="18"/>
          <w:szCs w:val="18"/>
          <w:lang w:val="en-US"/>
        </w:rPr>
        <w:t>dydžio</w:t>
      </w:r>
      <w:proofErr w:type="spellEnd"/>
      <w:r w:rsidRPr="00AE18BB">
        <w:rPr>
          <w:sz w:val="18"/>
          <w:szCs w:val="18"/>
          <w:lang w:val="en-US"/>
        </w:rPr>
        <w:t>?</w:t>
      </w:r>
    </w:p>
    <w:p w14:paraId="5A888672" w14:textId="27080442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</w:t>
      </w:r>
    </w:p>
    <w:p w14:paraId="5CE765AD" w14:textId="3DC0279C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mikrovaldikliai nenaudoja </w:t>
      </w:r>
      <w:proofErr w:type="spellStart"/>
      <w:r>
        <w:rPr>
          <w:sz w:val="18"/>
          <w:szCs w:val="18"/>
        </w:rPr>
        <w:t>spartinančioa</w:t>
      </w:r>
      <w:proofErr w:type="spellEnd"/>
      <w:r>
        <w:rPr>
          <w:sz w:val="18"/>
          <w:szCs w:val="18"/>
        </w:rPr>
        <w:t xml:space="preserve"> atminties (</w:t>
      </w:r>
      <w:proofErr w:type="spellStart"/>
      <w:r>
        <w:rPr>
          <w:sz w:val="18"/>
          <w:szCs w:val="18"/>
        </w:rPr>
        <w:t>cache</w:t>
      </w:r>
      <w:proofErr w:type="spellEnd"/>
      <w:r>
        <w:rPr>
          <w:sz w:val="18"/>
          <w:szCs w:val="18"/>
        </w:rPr>
        <w:t>). Instrukcijos skaitomos tiesiai iš vidinės programos ROM/Flash, duomenys – iš vidinės RAM; jokio atskiro instrukcijų ar duomenų ,,</w:t>
      </w:r>
      <w:proofErr w:type="spellStart"/>
      <w:r>
        <w:rPr>
          <w:sz w:val="18"/>
          <w:szCs w:val="18"/>
        </w:rPr>
        <w:t>cache</w:t>
      </w:r>
      <w:proofErr w:type="spellEnd"/>
      <w:r>
        <w:rPr>
          <w:sz w:val="18"/>
          <w:szCs w:val="18"/>
        </w:rPr>
        <w:t>“ sluoksnio nėra.</w:t>
      </w:r>
    </w:p>
    <w:p w14:paraId="46FCE1E1" w14:textId="67068B0A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0207C0B2" w14:textId="7BB67376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taip pat neturi instrukcijų </w:t>
      </w:r>
      <w:proofErr w:type="spellStart"/>
      <w:r>
        <w:rPr>
          <w:sz w:val="18"/>
          <w:szCs w:val="18"/>
        </w:rPr>
        <w:t>aar</w:t>
      </w:r>
      <w:proofErr w:type="spellEnd"/>
      <w:r>
        <w:rPr>
          <w:sz w:val="18"/>
          <w:szCs w:val="18"/>
        </w:rPr>
        <w:t xml:space="preserve"> duomenų </w:t>
      </w:r>
      <w:proofErr w:type="spellStart"/>
      <w:r>
        <w:rPr>
          <w:sz w:val="18"/>
          <w:szCs w:val="18"/>
        </w:rPr>
        <w:t>cache</w:t>
      </w:r>
      <w:proofErr w:type="spellEnd"/>
      <w:r>
        <w:rPr>
          <w:sz w:val="18"/>
          <w:szCs w:val="18"/>
        </w:rPr>
        <w:t xml:space="preserve">. AVR branduolys turi instrukcijų </w:t>
      </w:r>
      <w:proofErr w:type="spellStart"/>
      <w:r>
        <w:rPr>
          <w:sz w:val="18"/>
          <w:szCs w:val="18"/>
        </w:rPr>
        <w:t>prefetch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pipelining</w:t>
      </w:r>
      <w:proofErr w:type="spellEnd"/>
      <w:r>
        <w:rPr>
          <w:sz w:val="18"/>
          <w:szCs w:val="18"/>
        </w:rPr>
        <w:t xml:space="preserve"> (vieno žodžio užkrovimas į priekį), bet </w:t>
      </w:r>
      <w:proofErr w:type="spellStart"/>
      <w:r>
        <w:rPr>
          <w:sz w:val="18"/>
          <w:szCs w:val="18"/>
        </w:rPr>
        <w:t>tainėra</w:t>
      </w:r>
      <w:proofErr w:type="spellEnd"/>
      <w:r>
        <w:rPr>
          <w:sz w:val="18"/>
          <w:szCs w:val="18"/>
        </w:rPr>
        <w:t xml:space="preserve"> atskira spartinančioji atmintis architektūros prasme – tik </w:t>
      </w:r>
      <w:proofErr w:type="spellStart"/>
      <w:r>
        <w:rPr>
          <w:sz w:val="18"/>
          <w:szCs w:val="18"/>
        </w:rPr>
        <w:t>pipeline</w:t>
      </w:r>
      <w:proofErr w:type="spellEnd"/>
      <w:r>
        <w:rPr>
          <w:sz w:val="18"/>
          <w:szCs w:val="18"/>
        </w:rPr>
        <w:t xml:space="preserve"> mechanizmas.</w:t>
      </w:r>
    </w:p>
    <w:p w14:paraId="23709838" w14:textId="56844561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Išvada: nei COP8, nei ATmega168 neturi spartinančiosios atminties.</w:t>
      </w:r>
    </w:p>
    <w:p w14:paraId="55F33AA7" w14:textId="77777777" w:rsidR="001D41BE" w:rsidRPr="001D41BE" w:rsidRDefault="001D41BE" w:rsidP="001D41BE">
      <w:pPr>
        <w:rPr>
          <w:sz w:val="18"/>
          <w:szCs w:val="18"/>
          <w:lang w:val="en-US"/>
        </w:rPr>
      </w:pPr>
      <w:r w:rsidRPr="001D41BE">
        <w:rPr>
          <w:sz w:val="18"/>
          <w:szCs w:val="18"/>
          <w:lang w:val="en-US"/>
        </w:rPr>
        <w:t xml:space="preserve">17. </w:t>
      </w:r>
      <w:proofErr w:type="spellStart"/>
      <w:r w:rsidRPr="001D41BE">
        <w:rPr>
          <w:sz w:val="18"/>
          <w:szCs w:val="18"/>
          <w:lang w:val="en-US"/>
        </w:rPr>
        <w:t>Kokios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buvo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tipinės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kiekvienos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architektūros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taikymo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sritys</w:t>
      </w:r>
      <w:proofErr w:type="spellEnd"/>
      <w:r w:rsidRPr="001D41BE">
        <w:rPr>
          <w:sz w:val="18"/>
          <w:szCs w:val="18"/>
          <w:lang w:val="en-US"/>
        </w:rPr>
        <w:t>? Kaip</w:t>
      </w:r>
    </w:p>
    <w:p w14:paraId="6F1E0E61" w14:textId="77777777" w:rsidR="001D41BE" w:rsidRPr="001D41BE" w:rsidRDefault="001D41BE" w:rsidP="001D41BE">
      <w:pPr>
        <w:rPr>
          <w:sz w:val="18"/>
          <w:szCs w:val="18"/>
          <w:lang w:val="en-US"/>
        </w:rPr>
      </w:pPr>
      <w:proofErr w:type="spellStart"/>
      <w:r w:rsidRPr="001D41BE">
        <w:rPr>
          <w:sz w:val="18"/>
          <w:szCs w:val="18"/>
          <w:lang w:val="en-US"/>
        </w:rPr>
        <w:t>šios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architektūros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buvo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naudojamos</w:t>
      </w:r>
      <w:proofErr w:type="spellEnd"/>
      <w:r w:rsidRPr="001D41BE">
        <w:rPr>
          <w:sz w:val="18"/>
          <w:szCs w:val="18"/>
          <w:lang w:val="en-US"/>
        </w:rPr>
        <w:t xml:space="preserve">? </w:t>
      </w:r>
      <w:proofErr w:type="spellStart"/>
      <w:r w:rsidRPr="001D41BE">
        <w:rPr>
          <w:sz w:val="18"/>
          <w:szCs w:val="18"/>
          <w:lang w:val="en-US"/>
        </w:rPr>
        <w:t>Trumpai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apibūdinkite</w:t>
      </w:r>
      <w:proofErr w:type="spellEnd"/>
      <w:r w:rsidRPr="001D41BE">
        <w:rPr>
          <w:sz w:val="18"/>
          <w:szCs w:val="18"/>
          <w:lang w:val="en-US"/>
        </w:rPr>
        <w:t xml:space="preserve"> (</w:t>
      </w:r>
      <w:proofErr w:type="spellStart"/>
      <w:r w:rsidRPr="001D41BE">
        <w:rPr>
          <w:sz w:val="18"/>
          <w:szCs w:val="18"/>
          <w:lang w:val="en-US"/>
        </w:rPr>
        <w:t>vienoje</w:t>
      </w:r>
      <w:proofErr w:type="spellEnd"/>
    </w:p>
    <w:p w14:paraId="6F1A86C9" w14:textId="77777777" w:rsidR="001D41BE" w:rsidRPr="001D41BE" w:rsidRDefault="001D41BE" w:rsidP="001D41BE">
      <w:pPr>
        <w:rPr>
          <w:sz w:val="18"/>
          <w:szCs w:val="18"/>
          <w:lang w:val="en-US"/>
        </w:rPr>
      </w:pPr>
      <w:proofErr w:type="spellStart"/>
      <w:r w:rsidRPr="001D41BE">
        <w:rPr>
          <w:sz w:val="18"/>
          <w:szCs w:val="18"/>
          <w:lang w:val="en-US"/>
        </w:rPr>
        <w:t>pastraipoje</w:t>
      </w:r>
      <w:proofErr w:type="spellEnd"/>
      <w:r w:rsidRPr="001D41BE">
        <w:rPr>
          <w:sz w:val="18"/>
          <w:szCs w:val="18"/>
          <w:lang w:val="en-US"/>
        </w:rPr>
        <w:t xml:space="preserve">) </w:t>
      </w:r>
      <w:proofErr w:type="spellStart"/>
      <w:r w:rsidRPr="001D41BE">
        <w:rPr>
          <w:sz w:val="18"/>
          <w:szCs w:val="18"/>
          <w:lang w:val="en-US"/>
        </w:rPr>
        <w:t>vieną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konkretų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kiekvienos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architektūros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panaudojimo</w:t>
      </w:r>
      <w:proofErr w:type="spellEnd"/>
    </w:p>
    <w:p w14:paraId="67B1CE6B" w14:textId="77777777" w:rsidR="001D41BE" w:rsidRPr="001D41BE" w:rsidRDefault="001D41BE" w:rsidP="001D41BE">
      <w:pPr>
        <w:rPr>
          <w:sz w:val="18"/>
          <w:szCs w:val="18"/>
          <w:lang w:val="en-US"/>
        </w:rPr>
      </w:pPr>
      <w:proofErr w:type="spellStart"/>
      <w:r w:rsidRPr="001D41BE">
        <w:rPr>
          <w:sz w:val="18"/>
          <w:szCs w:val="18"/>
          <w:lang w:val="en-US"/>
        </w:rPr>
        <w:t>pavyzdį</w:t>
      </w:r>
      <w:proofErr w:type="spellEnd"/>
      <w:r w:rsidRPr="001D41BE">
        <w:rPr>
          <w:sz w:val="18"/>
          <w:szCs w:val="18"/>
          <w:lang w:val="en-US"/>
        </w:rPr>
        <w:t>.</w:t>
      </w:r>
    </w:p>
    <w:p w14:paraId="13FBBAE4" w14:textId="4EA9BAD1" w:rsidR="00AE18BB" w:rsidRDefault="001D41BE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607A7662" w14:textId="47356242" w:rsidR="001D41BE" w:rsidRDefault="001D41B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mikrovaldikliai daugiausia buvo naudojami buitinėje ir paprastoje pramoninėje elektronikoje: </w:t>
      </w:r>
      <w:proofErr w:type="spellStart"/>
      <w:r>
        <w:rPr>
          <w:sz w:val="18"/>
          <w:szCs w:val="18"/>
        </w:rPr>
        <w:t>sklabimo</w:t>
      </w:r>
      <w:proofErr w:type="spellEnd"/>
      <w:r>
        <w:rPr>
          <w:sz w:val="18"/>
          <w:szCs w:val="18"/>
        </w:rPr>
        <w:t xml:space="preserve"> mašinų ir kitų prietaisų valdikliuose, apsaugos ir skaitiklių sistemose, automobilinėje elektronikoje, nuotolio valdymo pulteliuose ir asmeniniuose įrenginiuose (pvz., automobilių rakteliuose, paprastesniuose </w:t>
      </w:r>
      <w:proofErr w:type="spellStart"/>
      <w:r>
        <w:rPr>
          <w:sz w:val="18"/>
          <w:szCs w:val="18"/>
        </w:rPr>
        <w:t>telfonų</w:t>
      </w:r>
      <w:proofErr w:type="spellEnd"/>
      <w:r>
        <w:rPr>
          <w:sz w:val="18"/>
          <w:szCs w:val="18"/>
        </w:rPr>
        <w:t xml:space="preserve"> moduliuose)</w:t>
      </w:r>
    </w:p>
    <w:p w14:paraId="43D1D250" w14:textId="70CDFC65" w:rsidR="001D41BE" w:rsidRDefault="001D41B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Konkretus panaudojimo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 xml:space="preserve">: COP8 gali valdyti skalbimo </w:t>
      </w:r>
      <w:proofErr w:type="spellStart"/>
      <w:r>
        <w:rPr>
          <w:sz w:val="18"/>
          <w:szCs w:val="18"/>
        </w:rPr>
        <w:t>mašinio</w:t>
      </w:r>
      <w:proofErr w:type="spellEnd"/>
      <w:r>
        <w:rPr>
          <w:sz w:val="18"/>
          <w:szCs w:val="18"/>
        </w:rPr>
        <w:t xml:space="preserve"> ciklą – skaityti vandens lygio ir </w:t>
      </w:r>
      <w:proofErr w:type="spellStart"/>
      <w:r>
        <w:rPr>
          <w:sz w:val="18"/>
          <w:szCs w:val="18"/>
        </w:rPr>
        <w:t>tempertūros</w:t>
      </w:r>
      <w:proofErr w:type="spellEnd"/>
      <w:r>
        <w:rPr>
          <w:sz w:val="18"/>
          <w:szCs w:val="18"/>
        </w:rPr>
        <w:t xml:space="preserve"> jutiklius, įjungti siurblį ir kaitinimo elementą, valdyti variklio greitį bei laiko ataskaitą, o </w:t>
      </w:r>
      <w:proofErr w:type="spellStart"/>
      <w:r>
        <w:rPr>
          <w:sz w:val="18"/>
          <w:szCs w:val="18"/>
        </w:rPr>
        <w:t>varrtotojo</w:t>
      </w:r>
      <w:proofErr w:type="spellEnd"/>
      <w:r>
        <w:rPr>
          <w:sz w:val="18"/>
          <w:szCs w:val="18"/>
        </w:rPr>
        <w:t xml:space="preserve"> mygtukus ir </w:t>
      </w:r>
      <w:proofErr w:type="spellStart"/>
      <w:r>
        <w:rPr>
          <w:sz w:val="18"/>
          <w:szCs w:val="18"/>
        </w:rPr>
        <w:t>LED‘</w:t>
      </w:r>
      <w:r w:rsidR="00D305FA">
        <w:rPr>
          <w:sz w:val="18"/>
          <w:szCs w:val="18"/>
        </w:rPr>
        <w:t>ų</w:t>
      </w:r>
      <w:proofErr w:type="spellEnd"/>
      <w:r w:rsidR="00D305FA">
        <w:rPr>
          <w:sz w:val="18"/>
          <w:szCs w:val="18"/>
        </w:rPr>
        <w:t xml:space="preserve"> indikaciją apdoroti tame pačiame luste be papildomo procesoriaus</w:t>
      </w:r>
    </w:p>
    <w:p w14:paraId="17A4CCEE" w14:textId="27A83FCB" w:rsidR="00D305FA" w:rsidRDefault="00BD00C7" w:rsidP="00831637">
      <w:pPr>
        <w:rPr>
          <w:sz w:val="18"/>
          <w:szCs w:val="18"/>
        </w:rPr>
      </w:pPr>
      <w:hyperlink r:id="rId6" w:history="1">
        <w:r w:rsidRPr="008F0E79">
          <w:rPr>
            <w:rStyle w:val="Hipersaitas"/>
            <w:sz w:val="18"/>
            <w:szCs w:val="18"/>
          </w:rPr>
          <w:t>https://www.ukwhitegoods.co.uk/appliance-industry-news/226-washing-machine-news/190-payg-pay-as-you-go-washing-machines</w:t>
        </w:r>
      </w:hyperlink>
    </w:p>
    <w:p w14:paraId="0FDCDC57" w14:textId="17DC9181" w:rsidR="00BD00C7" w:rsidRDefault="00BD00C7" w:rsidP="00831637">
      <w:pPr>
        <w:rPr>
          <w:sz w:val="18"/>
          <w:szCs w:val="18"/>
        </w:rPr>
      </w:pPr>
      <w:hyperlink r:id="rId7" w:history="1">
        <w:r w:rsidRPr="008F0E79">
          <w:rPr>
            <w:rStyle w:val="Hipersaitas"/>
            <w:sz w:val="18"/>
            <w:szCs w:val="18"/>
          </w:rPr>
          <w:t>https://www.edn.com/edn-access-01-18-96-cryptographic-techniques-secure-your-wireless-design/</w:t>
        </w:r>
      </w:hyperlink>
    </w:p>
    <w:p w14:paraId="7648A649" w14:textId="77777777" w:rsidR="00BD00C7" w:rsidRDefault="00BD00C7" w:rsidP="00831637">
      <w:pPr>
        <w:rPr>
          <w:sz w:val="18"/>
          <w:szCs w:val="18"/>
        </w:rPr>
      </w:pPr>
    </w:p>
    <w:p w14:paraId="4A45D86C" w14:textId="4A08A6B2" w:rsidR="00D305FA" w:rsidRDefault="00D305FA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326D9969" w14:textId="203FF18F" w:rsidR="00D305FA" w:rsidRDefault="00D305F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plačiai naudojamas įterptinėse valdymo ir mokomojo tipo sistemose, jutiklių mazguose, paprastuose automatikos projektuose. </w:t>
      </w:r>
      <w:proofErr w:type="spellStart"/>
      <w:r>
        <w:rPr>
          <w:sz w:val="18"/>
          <w:szCs w:val="18"/>
        </w:rPr>
        <w:t>Vienagarsiausių</w:t>
      </w:r>
      <w:proofErr w:type="spellEnd"/>
      <w:r>
        <w:rPr>
          <w:sz w:val="18"/>
          <w:szCs w:val="18"/>
        </w:rPr>
        <w:t xml:space="preserve"> taikymo formų – </w:t>
      </w:r>
      <w:proofErr w:type="spellStart"/>
      <w:r>
        <w:rPr>
          <w:sz w:val="18"/>
          <w:szCs w:val="18"/>
        </w:rPr>
        <w:t>Arduino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Duemilanove</w:t>
      </w:r>
      <w:proofErr w:type="spellEnd"/>
      <w:r>
        <w:rPr>
          <w:sz w:val="18"/>
          <w:szCs w:val="18"/>
        </w:rPr>
        <w:t xml:space="preserve"> plokštė, skirta prototipams ir įterptinių sistemų mokymuisi: su ATmega168 galima surinkti projektą, kuris skaito temperatūros, šviesos </w:t>
      </w:r>
      <w:proofErr w:type="spellStart"/>
      <w:r>
        <w:rPr>
          <w:sz w:val="18"/>
          <w:szCs w:val="18"/>
        </w:rPr>
        <w:t>arjudesio</w:t>
      </w:r>
      <w:proofErr w:type="spellEnd"/>
      <w:r>
        <w:rPr>
          <w:sz w:val="18"/>
          <w:szCs w:val="18"/>
        </w:rPr>
        <w:t xml:space="preserve"> ir pagal tai valdo LED juostas, variklius ar rele valdomus įrenginius (pvz., namų automatizavimą ar mažą robotuką)</w:t>
      </w:r>
    </w:p>
    <w:p w14:paraId="3E5178FA" w14:textId="7792B8D4" w:rsidR="00D305FA" w:rsidRDefault="00D305FA" w:rsidP="00831637">
      <w:pPr>
        <w:rPr>
          <w:sz w:val="18"/>
          <w:szCs w:val="18"/>
        </w:rPr>
      </w:pPr>
      <w:hyperlink r:id="rId8" w:history="1">
        <w:r w:rsidRPr="008F0E79">
          <w:rPr>
            <w:rStyle w:val="Hipersaitas"/>
            <w:sz w:val="18"/>
            <w:szCs w:val="18"/>
          </w:rPr>
          <w:t>https://docs.arduino.cc/retired/boards/arduino-duemilanove/</w:t>
        </w:r>
      </w:hyperlink>
    </w:p>
    <w:p w14:paraId="5D51FCC6" w14:textId="34091582" w:rsidR="00D305FA" w:rsidRDefault="00BD00C7" w:rsidP="00831637">
      <w:pPr>
        <w:rPr>
          <w:sz w:val="18"/>
          <w:szCs w:val="18"/>
        </w:rPr>
      </w:pPr>
      <w:r w:rsidRPr="00BD00C7">
        <w:rPr>
          <w:sz w:val="18"/>
          <w:szCs w:val="18"/>
        </w:rPr>
        <w:t>https://hr.allelcoelec.com/blog/how-the-atmega168-microcontroller-works.html</w:t>
      </w:r>
    </w:p>
    <w:p w14:paraId="5E117731" w14:textId="708C9262" w:rsidR="00D305FA" w:rsidRPr="00831637" w:rsidRDefault="00D305FA" w:rsidP="00831637">
      <w:pPr>
        <w:rPr>
          <w:sz w:val="18"/>
          <w:szCs w:val="18"/>
        </w:rPr>
      </w:pPr>
    </w:p>
    <w:p w14:paraId="3338DEDF" w14:textId="0320DD4E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 </w:t>
      </w:r>
    </w:p>
    <w:p w14:paraId="59C8B2C6" w14:textId="1F4333D6" w:rsidR="00EC125F" w:rsidRPr="00FB3DDE" w:rsidRDefault="00364B43">
      <w:pPr>
        <w:rPr>
          <w:sz w:val="18"/>
          <w:szCs w:val="18"/>
        </w:rPr>
      </w:pPr>
      <w:hyperlink r:id="rId9" w:history="1">
        <w:r w:rsidRPr="00FB3DDE">
          <w:rPr>
            <w:rStyle w:val="Hipersaitas"/>
            <w:sz w:val="18"/>
            <w:szCs w:val="18"/>
          </w:rPr>
          <w:t>https://en.wikipedia.org/wiki/COP8</w:t>
        </w:r>
      </w:hyperlink>
    </w:p>
    <w:p w14:paraId="205D54EF" w14:textId="5A0D0660" w:rsidR="00364B43" w:rsidRPr="00FB3DDE" w:rsidRDefault="00364B43">
      <w:pPr>
        <w:rPr>
          <w:sz w:val="18"/>
          <w:szCs w:val="18"/>
        </w:rPr>
      </w:pPr>
      <w:hyperlink r:id="rId10" w:history="1">
        <w:r w:rsidRPr="00FB3DDE">
          <w:rPr>
            <w:rStyle w:val="Hipersaitas"/>
            <w:sz w:val="18"/>
            <w:szCs w:val="18"/>
          </w:rPr>
          <w:t>https://bitsavers.org/</w:t>
        </w:r>
        <w:r w:rsidRPr="00FB3DDE">
          <w:rPr>
            <w:rStyle w:val="Hipersaitas"/>
            <w:sz w:val="18"/>
            <w:szCs w:val="18"/>
          </w:rPr>
          <w:t>c</w:t>
        </w:r>
        <w:r w:rsidRPr="00FB3DDE">
          <w:rPr>
            <w:rStyle w:val="Hipersaitas"/>
            <w:sz w:val="18"/>
            <w:szCs w:val="18"/>
          </w:rPr>
          <w:t>omponents/national/_dataBooks/1994_National_COP8_Databook.pdf</w:t>
        </w:r>
      </w:hyperlink>
    </w:p>
    <w:p w14:paraId="79C717DC" w14:textId="12B7617A" w:rsidR="00364B43" w:rsidRPr="00FB3DDE" w:rsidRDefault="00364B43">
      <w:pPr>
        <w:rPr>
          <w:sz w:val="18"/>
          <w:szCs w:val="18"/>
        </w:rPr>
      </w:pPr>
      <w:hyperlink r:id="rId11" w:history="1">
        <w:r w:rsidRPr="00FB3DDE">
          <w:rPr>
            <w:rStyle w:val="Hipersaitas"/>
            <w:sz w:val="18"/>
            <w:szCs w:val="18"/>
          </w:rPr>
          <w:t>https://ww1.microchip.c</w:t>
        </w:r>
        <w:r w:rsidRPr="00FB3DDE">
          <w:rPr>
            <w:rStyle w:val="Hipersaitas"/>
            <w:sz w:val="18"/>
            <w:szCs w:val="18"/>
          </w:rPr>
          <w:t>o</w:t>
        </w:r>
        <w:r w:rsidRPr="00FB3DDE">
          <w:rPr>
            <w:rStyle w:val="Hipersaitas"/>
            <w:sz w:val="18"/>
            <w:szCs w:val="18"/>
          </w:rPr>
          <w:t>m/downloads/en/DeviceDoc/Atmel-2545-8-bit-AVR-Microcontroller-ATmega48-88-168_Datasheet.</w:t>
        </w:r>
        <w:r w:rsidRPr="00FB3DDE">
          <w:rPr>
            <w:rStyle w:val="Hipersaitas"/>
            <w:sz w:val="18"/>
            <w:szCs w:val="18"/>
          </w:rPr>
          <w:t>pdf</w:t>
        </w:r>
      </w:hyperlink>
    </w:p>
    <w:p w14:paraId="1B36E40D" w14:textId="7AB48D82" w:rsidR="00364B43" w:rsidRPr="00FB3DDE" w:rsidRDefault="00364B43" w:rsidP="00364B43">
      <w:pPr>
        <w:rPr>
          <w:sz w:val="18"/>
          <w:szCs w:val="18"/>
        </w:rPr>
      </w:pPr>
      <w:hyperlink r:id="rId12" w:history="1">
        <w:r w:rsidRPr="00FB3DDE">
          <w:rPr>
            <w:rStyle w:val="Hipersaitas"/>
            <w:sz w:val="18"/>
            <w:szCs w:val="18"/>
          </w:rPr>
          <w:t>https://www.utmel.com/components/atmega168-microcontroller-features-pinout-and-datasheet</w:t>
        </w:r>
        <w:r w:rsidRPr="00FB3DDE">
          <w:rPr>
            <w:rStyle w:val="Hipersaitas"/>
            <w:sz w:val="18"/>
            <w:szCs w:val="18"/>
          </w:rPr>
          <w:t>?</w:t>
        </w:r>
        <w:r w:rsidRPr="00FB3DDE">
          <w:rPr>
            <w:rStyle w:val="Hipersaitas"/>
            <w:sz w:val="18"/>
            <w:szCs w:val="18"/>
          </w:rPr>
          <w:t>i</w:t>
        </w:r>
        <w:r w:rsidRPr="00FB3DDE">
          <w:rPr>
            <w:rStyle w:val="Hipersaitas"/>
            <w:sz w:val="18"/>
            <w:szCs w:val="18"/>
          </w:rPr>
          <w:t>d</w:t>
        </w:r>
        <w:r w:rsidRPr="00FB3DDE">
          <w:rPr>
            <w:rStyle w:val="Hipersaitas"/>
            <w:sz w:val="18"/>
            <w:szCs w:val="18"/>
          </w:rPr>
          <w:t>=959&amp;</w:t>
        </w:r>
      </w:hyperlink>
    </w:p>
    <w:p w14:paraId="1BF41525" w14:textId="77777777" w:rsidR="00364B43" w:rsidRPr="00FB3DDE" w:rsidRDefault="00364B43" w:rsidP="00364B43">
      <w:pPr>
        <w:rPr>
          <w:sz w:val="18"/>
          <w:szCs w:val="18"/>
        </w:rPr>
      </w:pPr>
    </w:p>
    <w:p w14:paraId="2EF1523A" w14:textId="77777777" w:rsidR="00364B43" w:rsidRPr="00831637" w:rsidRDefault="00364B43" w:rsidP="00364B43">
      <w:pPr>
        <w:rPr>
          <w:sz w:val="18"/>
          <w:szCs w:val="18"/>
        </w:rPr>
      </w:pPr>
    </w:p>
    <w:sectPr w:rsidR="00364B43" w:rsidRPr="00831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7C0B"/>
    <w:multiLevelType w:val="hybridMultilevel"/>
    <w:tmpl w:val="05C0DE2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72C66FED"/>
    <w:multiLevelType w:val="hybridMultilevel"/>
    <w:tmpl w:val="5356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625950">
    <w:abstractNumId w:val="1"/>
  </w:num>
  <w:num w:numId="2" w16cid:durableId="181818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1699F"/>
    <w:rsid w:val="00041C08"/>
    <w:rsid w:val="00046522"/>
    <w:rsid w:val="00074188"/>
    <w:rsid w:val="00091257"/>
    <w:rsid w:val="00162FC1"/>
    <w:rsid w:val="00166EB4"/>
    <w:rsid w:val="001D33D0"/>
    <w:rsid w:val="001D41BE"/>
    <w:rsid w:val="00265503"/>
    <w:rsid w:val="002F30D8"/>
    <w:rsid w:val="00302099"/>
    <w:rsid w:val="003240EF"/>
    <w:rsid w:val="00364B43"/>
    <w:rsid w:val="004D4524"/>
    <w:rsid w:val="0051049B"/>
    <w:rsid w:val="00513D8A"/>
    <w:rsid w:val="00532A42"/>
    <w:rsid w:val="005516DC"/>
    <w:rsid w:val="00551C15"/>
    <w:rsid w:val="00593A08"/>
    <w:rsid w:val="005A686D"/>
    <w:rsid w:val="00607D4D"/>
    <w:rsid w:val="00624160"/>
    <w:rsid w:val="006300B3"/>
    <w:rsid w:val="006359FE"/>
    <w:rsid w:val="00697FE7"/>
    <w:rsid w:val="006A5C53"/>
    <w:rsid w:val="006B682A"/>
    <w:rsid w:val="006F33FC"/>
    <w:rsid w:val="007A1D9F"/>
    <w:rsid w:val="007E45AE"/>
    <w:rsid w:val="00831637"/>
    <w:rsid w:val="00846497"/>
    <w:rsid w:val="0085197F"/>
    <w:rsid w:val="0087223A"/>
    <w:rsid w:val="00887619"/>
    <w:rsid w:val="00914A5B"/>
    <w:rsid w:val="00942E58"/>
    <w:rsid w:val="009518B0"/>
    <w:rsid w:val="009E2716"/>
    <w:rsid w:val="00A60047"/>
    <w:rsid w:val="00A83199"/>
    <w:rsid w:val="00AE18BB"/>
    <w:rsid w:val="00B67F1A"/>
    <w:rsid w:val="00B83844"/>
    <w:rsid w:val="00BB6B0C"/>
    <w:rsid w:val="00BD00C7"/>
    <w:rsid w:val="00BF2575"/>
    <w:rsid w:val="00C82F0B"/>
    <w:rsid w:val="00CE5E04"/>
    <w:rsid w:val="00D0152A"/>
    <w:rsid w:val="00D305FA"/>
    <w:rsid w:val="00E0628F"/>
    <w:rsid w:val="00EC125F"/>
    <w:rsid w:val="00F41F68"/>
    <w:rsid w:val="00F5268C"/>
    <w:rsid w:val="00F90C6A"/>
    <w:rsid w:val="00FB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rduino.cc/retired/boards/arduino-duemilanov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dn.com/edn-access-01-18-96-cryptographic-techniques-secure-your-wireless-design/" TargetMode="External"/><Relationship Id="rId12" Type="http://schemas.openxmlformats.org/officeDocument/2006/relationships/hyperlink" Target="https://www.utmel.com/components/atmega168-microcontroller-features-pinout-and-datasheet?id=959&amp;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kwhitegoods.co.uk/appliance-industry-news/226-washing-machine-news/190-payg-pay-as-you-go-washing-machines" TargetMode="External"/><Relationship Id="rId11" Type="http://schemas.openxmlformats.org/officeDocument/2006/relationships/hyperlink" Target="https://ww1.microchip.com/downloads/en/DeviceDoc/Atmel-2545-8-bit-AVR-Microcontroller-ATmega48-88-168_Datasheet.pdf" TargetMode="External"/><Relationship Id="rId5" Type="http://schemas.openxmlformats.org/officeDocument/2006/relationships/hyperlink" Target="https://ww1.microchip.com/downloads/en/DeviceDoc/Atmel-2545-8-bit-AVR-Microcontroller-ATmega48-88-168_Datasheet.pdf%2011.4" TargetMode="External"/><Relationship Id="rId10" Type="http://schemas.openxmlformats.org/officeDocument/2006/relationships/hyperlink" Target="https://bitsavers.org/components/national/_dataBooks/1994_National_COP8_Databook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OP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4401</Words>
  <Characters>25092</Characters>
  <Application>Microsoft Office Word</Application>
  <DocSecurity>0</DocSecurity>
  <Lines>209</Lines>
  <Paragraphs>58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17</cp:revision>
  <dcterms:created xsi:type="dcterms:W3CDTF">2025-12-04T12:29:00Z</dcterms:created>
  <dcterms:modified xsi:type="dcterms:W3CDTF">2025-12-08T10:18:00Z</dcterms:modified>
</cp:coreProperties>
</file>