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03899" w14:textId="4145008B" w:rsidR="00685C06" w:rsidRPr="0052253F" w:rsidRDefault="0050373B" w:rsidP="0052253F">
      <w:pPr>
        <w:jc w:val="center"/>
        <w:rPr>
          <w:rFonts w:ascii="Arial" w:eastAsia="Arial" w:hAnsi="Arial" w:cs="Arial"/>
          <w:b/>
          <w:sz w:val="28"/>
          <w:szCs w:val="28"/>
        </w:rPr>
      </w:pPr>
      <w:proofErr w:type="spellStart"/>
      <w:r>
        <w:rPr>
          <w:rFonts w:ascii="Arial" w:eastAsia="Arial" w:hAnsi="Arial" w:cs="Arial"/>
          <w:b/>
          <w:sz w:val="28"/>
          <w:szCs w:val="28"/>
        </w:rPr>
        <w:t>Checklist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para revisión heurística de Usabilidad</w:t>
      </w:r>
      <w:r w:rsidR="0052253F">
        <w:rPr>
          <w:rFonts w:ascii="Arial" w:eastAsia="Arial" w:hAnsi="Arial" w:cs="Arial"/>
          <w:b/>
          <w:sz w:val="28"/>
          <w:szCs w:val="28"/>
        </w:rPr>
        <w:t xml:space="preserve"> de </w:t>
      </w:r>
      <w:r w:rsidR="005E45FB">
        <w:rPr>
          <w:rFonts w:ascii="Arial" w:eastAsia="Arial" w:hAnsi="Arial" w:cs="Arial"/>
          <w:b/>
          <w:sz w:val="28"/>
          <w:szCs w:val="28"/>
        </w:rPr>
        <w:t>Usuarios Internos – Listado de funcionarios</w:t>
      </w:r>
    </w:p>
    <w:tbl>
      <w:tblPr>
        <w:tblStyle w:val="a2"/>
        <w:tblW w:w="107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0"/>
        <w:gridCol w:w="1200"/>
        <w:gridCol w:w="2235"/>
      </w:tblGrid>
      <w:tr w:rsidR="00685C06" w14:paraId="2C9F58A3" w14:textId="77777777">
        <w:tc>
          <w:tcPr>
            <w:tcW w:w="7290" w:type="dxa"/>
          </w:tcPr>
          <w:p w14:paraId="7ED8312D" w14:textId="77777777" w:rsidR="00685C06" w:rsidRDefault="0050373B">
            <w:pPr>
              <w:spacing w:after="0"/>
              <w:rPr>
                <w:rFonts w:ascii="PT Sans Narrow" w:eastAsia="PT Sans Narrow" w:hAnsi="PT Sans Narrow" w:cs="PT Sans Narrow"/>
                <w:sz w:val="24"/>
                <w:szCs w:val="24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Indicadores a evaluar</w:t>
            </w:r>
          </w:p>
        </w:tc>
        <w:tc>
          <w:tcPr>
            <w:tcW w:w="1200" w:type="dxa"/>
          </w:tcPr>
          <w:p w14:paraId="46E38542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4"/>
                <w:szCs w:val="24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No Aplica</w:t>
            </w:r>
          </w:p>
        </w:tc>
        <w:tc>
          <w:tcPr>
            <w:tcW w:w="2235" w:type="dxa"/>
          </w:tcPr>
          <w:p w14:paraId="217BFCD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4"/>
                <w:szCs w:val="24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Criterio de Éxito (Satisfactorio/No satisfactorio)</w:t>
            </w:r>
          </w:p>
        </w:tc>
      </w:tr>
      <w:tr w:rsidR="00685C06" w14:paraId="53E49D04" w14:textId="77777777">
        <w:tc>
          <w:tcPr>
            <w:tcW w:w="10725" w:type="dxa"/>
            <w:gridSpan w:val="3"/>
            <w:shd w:val="clear" w:color="auto" w:fill="B4C6E7"/>
          </w:tcPr>
          <w:p w14:paraId="7818363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#1 Visibilidad del estado del sistema</w:t>
            </w:r>
          </w:p>
        </w:tc>
      </w:tr>
      <w:tr w:rsidR="00685C06" w14:paraId="647DC601" w14:textId="77777777">
        <w:tc>
          <w:tcPr>
            <w:tcW w:w="7290" w:type="dxa"/>
          </w:tcPr>
          <w:p w14:paraId="046895C6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¿Cada pantalla contiene un título que describe su contenido?</w:t>
            </w:r>
          </w:p>
        </w:tc>
        <w:tc>
          <w:tcPr>
            <w:tcW w:w="1200" w:type="dxa"/>
          </w:tcPr>
          <w:p w14:paraId="3B466EF3" w14:textId="77777777" w:rsidR="00685C06" w:rsidRDefault="00685C06">
            <w:pPr>
              <w:spacing w:after="0" w:line="240" w:lineRule="auto"/>
              <w:jc w:val="center"/>
              <w:rPr>
                <w:rFonts w:ascii="PT Sans Narrow" w:eastAsia="PT Sans Narrow" w:hAnsi="PT Sans Narrow" w:cs="PT Sans Narrow"/>
              </w:rPr>
            </w:pPr>
          </w:p>
        </w:tc>
        <w:tc>
          <w:tcPr>
            <w:tcW w:w="2235" w:type="dxa"/>
          </w:tcPr>
          <w:p w14:paraId="181B2597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4E2F2E6A" w14:textId="77777777">
        <w:tc>
          <w:tcPr>
            <w:tcW w:w="7290" w:type="dxa"/>
          </w:tcPr>
          <w:p w14:paraId="4821FE63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iconos que aparecen se identifican claramente con lo que representan?</w:t>
            </w:r>
          </w:p>
        </w:tc>
        <w:tc>
          <w:tcPr>
            <w:tcW w:w="1200" w:type="dxa"/>
          </w:tcPr>
          <w:p w14:paraId="5B28F6A0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4D8A501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0074C212" w14:textId="77777777">
        <w:tc>
          <w:tcPr>
            <w:tcW w:w="7290" w:type="dxa"/>
          </w:tcPr>
          <w:p w14:paraId="03146ADC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¿Si la respuesta a una acción se retrasa, aparece un mensaje o indicio como que el sistema está procesando la acción?</w:t>
            </w:r>
          </w:p>
        </w:tc>
        <w:tc>
          <w:tcPr>
            <w:tcW w:w="1200" w:type="dxa"/>
          </w:tcPr>
          <w:p w14:paraId="41541EF0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5333ACB0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03400732" w14:textId="77777777">
        <w:tc>
          <w:tcPr>
            <w:tcW w:w="10725" w:type="dxa"/>
            <w:gridSpan w:val="3"/>
            <w:shd w:val="clear" w:color="auto" w:fill="B4C6E7"/>
          </w:tcPr>
          <w:p w14:paraId="1A45CFC2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#2 Utilizar el lenguaje de los usuarios</w:t>
            </w:r>
          </w:p>
        </w:tc>
      </w:tr>
      <w:tr w:rsidR="00685C06" w14:paraId="264BB1A6" w14:textId="77777777">
        <w:tc>
          <w:tcPr>
            <w:tcW w:w="7290" w:type="dxa"/>
          </w:tcPr>
          <w:p w14:paraId="4A60AD3E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¿El lenguaje es simple, con un tono adecuado para el usuario?</w:t>
            </w:r>
          </w:p>
        </w:tc>
        <w:tc>
          <w:tcPr>
            <w:tcW w:w="1200" w:type="dxa"/>
          </w:tcPr>
          <w:p w14:paraId="79E2FBD3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13E3D41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1EB1BCBA" w14:textId="77777777">
        <w:tc>
          <w:tcPr>
            <w:tcW w:w="7290" w:type="dxa"/>
          </w:tcPr>
          <w:p w14:paraId="40EAF17D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información que se presenta en la aplicación es fácil de entender y memorizar?</w:t>
            </w:r>
          </w:p>
        </w:tc>
        <w:tc>
          <w:tcPr>
            <w:tcW w:w="1200" w:type="dxa"/>
          </w:tcPr>
          <w:p w14:paraId="103F2D7E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2C0EF85" w14:textId="368810FB" w:rsidR="00685C06" w:rsidRDefault="00AB051D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739F7A9" w14:textId="77777777">
        <w:tc>
          <w:tcPr>
            <w:tcW w:w="7290" w:type="dxa"/>
          </w:tcPr>
          <w:p w14:paraId="23A1E544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información es de rápida lectura y con una estructura amigable?</w:t>
            </w:r>
          </w:p>
        </w:tc>
        <w:tc>
          <w:tcPr>
            <w:tcW w:w="1200" w:type="dxa"/>
          </w:tcPr>
          <w:p w14:paraId="14E5364D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860DE39" w14:textId="390D6C23" w:rsidR="00685C06" w:rsidRDefault="00FC4077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</w:t>
            </w:r>
            <w:r w:rsidR="002636B7">
              <w:rPr>
                <w:rFonts w:ascii="PT Sans Narrow" w:eastAsia="PT Sans Narrow" w:hAnsi="PT Sans Narrow" w:cs="PT Sans Narrow"/>
                <w:sz w:val="28"/>
                <w:szCs w:val="28"/>
              </w:rPr>
              <w:t>atisfactorio</w:t>
            </w:r>
          </w:p>
        </w:tc>
      </w:tr>
      <w:tr w:rsidR="00685C06" w14:paraId="5953F47F" w14:textId="77777777">
        <w:tc>
          <w:tcPr>
            <w:tcW w:w="10725" w:type="dxa"/>
            <w:gridSpan w:val="3"/>
            <w:shd w:val="clear" w:color="auto" w:fill="B4C6E7"/>
          </w:tcPr>
          <w:p w14:paraId="05DF0F20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#3 Control y libertad para el usuario</w:t>
            </w:r>
          </w:p>
        </w:tc>
      </w:tr>
      <w:tr w:rsidR="00685C06" w14:paraId="68A057BB" w14:textId="77777777">
        <w:tc>
          <w:tcPr>
            <w:tcW w:w="7290" w:type="dxa"/>
          </w:tcPr>
          <w:p w14:paraId="04D79CFC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¿Luego de realizar una acción relevante hay una opción de vuelta atrás?</w:t>
            </w:r>
          </w:p>
        </w:tc>
        <w:tc>
          <w:tcPr>
            <w:tcW w:w="1200" w:type="dxa"/>
          </w:tcPr>
          <w:p w14:paraId="5EAE11CA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56ED4C98" w14:textId="1CFD1B5E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4CC2B04E" w14:textId="77777777">
        <w:tc>
          <w:tcPr>
            <w:tcW w:w="7290" w:type="dxa"/>
          </w:tcPr>
          <w:p w14:paraId="6A528C14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¿Si una acción tiene consecuencias, el sistema proporciona información y pide confirmación antes de continuar?</w:t>
            </w:r>
          </w:p>
        </w:tc>
        <w:tc>
          <w:tcPr>
            <w:tcW w:w="1200" w:type="dxa"/>
          </w:tcPr>
          <w:p w14:paraId="7BD4D1B9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2E7EAD14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5ABC62E2" w14:textId="77777777">
        <w:tc>
          <w:tcPr>
            <w:tcW w:w="7290" w:type="dxa"/>
          </w:tcPr>
          <w:p w14:paraId="63F28A95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se visualiza correctamente en cualquier resolución de pantalla?</w:t>
            </w:r>
          </w:p>
        </w:tc>
        <w:tc>
          <w:tcPr>
            <w:tcW w:w="1200" w:type="dxa"/>
          </w:tcPr>
          <w:p w14:paraId="6ABB65B2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2394943" w14:textId="745D5169" w:rsidR="00685C06" w:rsidRDefault="00FC4077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5DA1592C" w14:textId="77777777">
        <w:tc>
          <w:tcPr>
            <w:tcW w:w="10725" w:type="dxa"/>
            <w:gridSpan w:val="3"/>
            <w:shd w:val="clear" w:color="auto" w:fill="B4C6E7"/>
          </w:tcPr>
          <w:p w14:paraId="082A6640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#4 Consistencia y estándares</w:t>
            </w:r>
          </w:p>
        </w:tc>
      </w:tr>
      <w:tr w:rsidR="00685C06" w14:paraId="07C5A0C4" w14:textId="77777777">
        <w:tc>
          <w:tcPr>
            <w:tcW w:w="7290" w:type="dxa"/>
          </w:tcPr>
          <w:p w14:paraId="11E6E878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 xml:space="preserve">¿Las opciones de la aplicación son fáciles de seleccionar?  </w:t>
            </w:r>
          </w:p>
        </w:tc>
        <w:tc>
          <w:tcPr>
            <w:tcW w:w="1200" w:type="dxa"/>
          </w:tcPr>
          <w:p w14:paraId="62710441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24BD287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6437E430" w14:textId="77777777">
        <w:tc>
          <w:tcPr>
            <w:tcW w:w="7290" w:type="dxa"/>
          </w:tcPr>
          <w:p w14:paraId="43B542A4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tipos y tamaños de letra son legibles y distinguibles?</w:t>
            </w:r>
          </w:p>
        </w:tc>
        <w:tc>
          <w:tcPr>
            <w:tcW w:w="1200" w:type="dxa"/>
          </w:tcPr>
          <w:p w14:paraId="1BCA5357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BEBE83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B7BE872" w14:textId="77777777">
        <w:tc>
          <w:tcPr>
            <w:tcW w:w="7290" w:type="dxa"/>
          </w:tcPr>
          <w:p w14:paraId="4F39E259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 xml:space="preserve">¿Se mantiene una similitud de la aplicación para los distintos Sistemas Operativos? (Android, iOS, Windows </w:t>
            </w:r>
            <w:proofErr w:type="spellStart"/>
            <w:r>
              <w:rPr>
                <w:rFonts w:ascii="PT Sans Narrow" w:eastAsia="PT Sans Narrow" w:hAnsi="PT Sans Narrow" w:cs="PT Sans Narrow"/>
                <w:color w:val="333333"/>
              </w:rPr>
              <w:t>Phone</w:t>
            </w:r>
            <w:proofErr w:type="spellEnd"/>
            <w:r>
              <w:rPr>
                <w:rFonts w:ascii="PT Sans Narrow" w:eastAsia="PT Sans Narrow" w:hAnsi="PT Sans Narrow" w:cs="PT Sans Narrow"/>
                <w:color w:val="333333"/>
              </w:rPr>
              <w:t>)</w:t>
            </w:r>
          </w:p>
        </w:tc>
        <w:tc>
          <w:tcPr>
            <w:tcW w:w="1200" w:type="dxa"/>
          </w:tcPr>
          <w:p w14:paraId="7AAD5329" w14:textId="324804D5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65C3C23" w14:textId="3FEFAAD3" w:rsidR="00685C06" w:rsidRDefault="00FC4077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741758D4" w14:textId="77777777">
        <w:tc>
          <w:tcPr>
            <w:tcW w:w="10725" w:type="dxa"/>
            <w:gridSpan w:val="3"/>
            <w:shd w:val="clear" w:color="auto" w:fill="B4C6E7"/>
          </w:tcPr>
          <w:p w14:paraId="5B916688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#5 Prevención de errores</w:t>
            </w:r>
          </w:p>
        </w:tc>
      </w:tr>
      <w:tr w:rsidR="00685C06" w14:paraId="346B44AA" w14:textId="77777777">
        <w:tc>
          <w:tcPr>
            <w:tcW w:w="7290" w:type="dxa"/>
          </w:tcPr>
          <w:p w14:paraId="3EB7ACA9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mensajes de error son entendibles?</w:t>
            </w:r>
          </w:p>
        </w:tc>
        <w:tc>
          <w:tcPr>
            <w:tcW w:w="1200" w:type="dxa"/>
          </w:tcPr>
          <w:p w14:paraId="27679BC0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4CCECBBF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7008334D" w14:textId="77777777">
        <w:tc>
          <w:tcPr>
            <w:tcW w:w="7290" w:type="dxa"/>
          </w:tcPr>
          <w:p w14:paraId="12360547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¿Existe suficiente espacio entre las opciones para prevenir que el usuario seleccione una opción no deseada?</w:t>
            </w:r>
          </w:p>
        </w:tc>
        <w:tc>
          <w:tcPr>
            <w:tcW w:w="1200" w:type="dxa"/>
          </w:tcPr>
          <w:p w14:paraId="3D752E43" w14:textId="0AA80EE4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537CA664" w14:textId="6C50071C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3B511357" w14:textId="77777777">
        <w:tc>
          <w:tcPr>
            <w:tcW w:w="7290" w:type="dxa"/>
          </w:tcPr>
          <w:p w14:paraId="05A4FD2C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¿Se brindan indicaciones para completar campos con un nivel alto de dificultad?</w:t>
            </w:r>
          </w:p>
        </w:tc>
        <w:tc>
          <w:tcPr>
            <w:tcW w:w="1200" w:type="dxa"/>
          </w:tcPr>
          <w:p w14:paraId="25913F8D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503FD166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66B81FA5" w14:textId="77777777">
        <w:tc>
          <w:tcPr>
            <w:tcW w:w="10725" w:type="dxa"/>
            <w:gridSpan w:val="3"/>
            <w:shd w:val="clear" w:color="auto" w:fill="B4C6E7"/>
          </w:tcPr>
          <w:p w14:paraId="305FCFEA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#6 Minimizar la carga de la memoria del usuario</w:t>
            </w:r>
          </w:p>
        </w:tc>
      </w:tr>
      <w:tr w:rsidR="00685C06" w14:paraId="2F5B2CB7" w14:textId="77777777">
        <w:tc>
          <w:tcPr>
            <w:tcW w:w="7290" w:type="dxa"/>
          </w:tcPr>
          <w:p w14:paraId="40A2DC66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información del menú está organizada con categorías lógicas, fácilmente memorizables para el usuario?</w:t>
            </w:r>
          </w:p>
        </w:tc>
        <w:tc>
          <w:tcPr>
            <w:tcW w:w="1200" w:type="dxa"/>
          </w:tcPr>
          <w:p w14:paraId="42EE1EA1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4419DDB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512B2D0B" w14:textId="77777777">
        <w:tc>
          <w:tcPr>
            <w:tcW w:w="7290" w:type="dxa"/>
          </w:tcPr>
          <w:p w14:paraId="57CF38A7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¿Las opciones de la aplicación dan a entender al usuario exactamente a donde accede luego de seleccionarlas?</w:t>
            </w:r>
          </w:p>
        </w:tc>
        <w:tc>
          <w:tcPr>
            <w:tcW w:w="1200" w:type="dxa"/>
          </w:tcPr>
          <w:p w14:paraId="43BD4625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4F38CD5C" w14:textId="3D48A28F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B81D483" w14:textId="77777777">
        <w:tc>
          <w:tcPr>
            <w:tcW w:w="7290" w:type="dxa"/>
          </w:tcPr>
          <w:p w14:paraId="006BEB0C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¿Es fácil identificar una opción de un anuncio o información?</w:t>
            </w:r>
          </w:p>
        </w:tc>
        <w:tc>
          <w:tcPr>
            <w:tcW w:w="1200" w:type="dxa"/>
          </w:tcPr>
          <w:p w14:paraId="4724DBFD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C184E5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4D0BA6BC" w14:textId="77777777">
        <w:tc>
          <w:tcPr>
            <w:tcW w:w="10725" w:type="dxa"/>
            <w:gridSpan w:val="3"/>
            <w:shd w:val="clear" w:color="auto" w:fill="B4C6E7"/>
          </w:tcPr>
          <w:p w14:paraId="3EC2AA4A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#7 Flexibilidad y eficiencia en el uso</w:t>
            </w:r>
          </w:p>
        </w:tc>
      </w:tr>
      <w:tr w:rsidR="00685C06" w14:paraId="22E30BB2" w14:textId="77777777">
        <w:tc>
          <w:tcPr>
            <w:tcW w:w="7290" w:type="dxa"/>
          </w:tcPr>
          <w:p w14:paraId="53084992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permite completar tareas introduciendo solamente los datos obligatorios?</w:t>
            </w:r>
          </w:p>
        </w:tc>
        <w:tc>
          <w:tcPr>
            <w:tcW w:w="1200" w:type="dxa"/>
          </w:tcPr>
          <w:p w14:paraId="7FFB469E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65D120C5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107682FE" w14:textId="77777777">
        <w:tc>
          <w:tcPr>
            <w:tcW w:w="7290" w:type="dxa"/>
          </w:tcPr>
          <w:p w14:paraId="7B44753E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¿Puede un usuario sin experiencia navegar por la aplicación?</w:t>
            </w:r>
          </w:p>
        </w:tc>
        <w:tc>
          <w:tcPr>
            <w:tcW w:w="1200" w:type="dxa"/>
          </w:tcPr>
          <w:p w14:paraId="0C52B39A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5BC0D9F5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2D5E9EA8" w14:textId="77777777">
        <w:tc>
          <w:tcPr>
            <w:tcW w:w="7290" w:type="dxa"/>
          </w:tcPr>
          <w:p w14:paraId="2D8C0ED6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manera de navegar por la aplicación se aprende de forma rápida?</w:t>
            </w:r>
          </w:p>
        </w:tc>
        <w:tc>
          <w:tcPr>
            <w:tcW w:w="1200" w:type="dxa"/>
          </w:tcPr>
          <w:p w14:paraId="7121E2EF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C0BD7B2" w14:textId="32A99E32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828E050" w14:textId="77777777">
        <w:tc>
          <w:tcPr>
            <w:tcW w:w="10725" w:type="dxa"/>
            <w:gridSpan w:val="3"/>
            <w:shd w:val="clear" w:color="auto" w:fill="B4C6E7"/>
          </w:tcPr>
          <w:p w14:paraId="21F9687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#8 Diálogos estéticos y diseño minimalista</w:t>
            </w:r>
          </w:p>
        </w:tc>
      </w:tr>
      <w:tr w:rsidR="00685C06" w14:paraId="48C6EBC1" w14:textId="77777777">
        <w:tc>
          <w:tcPr>
            <w:tcW w:w="7290" w:type="dxa"/>
          </w:tcPr>
          <w:p w14:paraId="5332436A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¿Poseen la aplicación animaciones necesarias?</w:t>
            </w:r>
          </w:p>
        </w:tc>
        <w:tc>
          <w:tcPr>
            <w:tcW w:w="1200" w:type="dxa"/>
          </w:tcPr>
          <w:p w14:paraId="4A511824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241806BB" w14:textId="1DE7696B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0BE345D4" w14:textId="77777777">
        <w:tc>
          <w:tcPr>
            <w:tcW w:w="7290" w:type="dxa"/>
          </w:tcPr>
          <w:p w14:paraId="124F3152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campos de texto tienen el tamaño adecuado para el dato que se desea introducir?</w:t>
            </w:r>
          </w:p>
        </w:tc>
        <w:tc>
          <w:tcPr>
            <w:tcW w:w="1200" w:type="dxa"/>
          </w:tcPr>
          <w:p w14:paraId="0323C0FA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0DAEF46A" w14:textId="46DD89A2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2A7423FC" w14:textId="77777777">
        <w:tc>
          <w:tcPr>
            <w:tcW w:w="7290" w:type="dxa"/>
          </w:tcPr>
          <w:p w14:paraId="28FA8CCA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lastRenderedPageBreak/>
              <w:t>¿El uso de los colores es moderado?</w:t>
            </w:r>
          </w:p>
        </w:tc>
        <w:tc>
          <w:tcPr>
            <w:tcW w:w="1200" w:type="dxa"/>
          </w:tcPr>
          <w:p w14:paraId="2EF7F2C2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7928B9FD" w14:textId="4D71F7D6" w:rsidR="00685C06" w:rsidRDefault="00025BEA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2D7D468A" w14:textId="77777777">
        <w:tc>
          <w:tcPr>
            <w:tcW w:w="10725" w:type="dxa"/>
            <w:gridSpan w:val="3"/>
            <w:shd w:val="clear" w:color="auto" w:fill="B4C6E7"/>
          </w:tcPr>
          <w:p w14:paraId="449544CD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#9 Ayuda a los usuarios a reconocer, diagnosticar y recuperarse de los errores.</w:t>
            </w:r>
          </w:p>
        </w:tc>
      </w:tr>
      <w:tr w:rsidR="00685C06" w14:paraId="30C76C1E" w14:textId="77777777">
        <w:tc>
          <w:tcPr>
            <w:tcW w:w="7290" w:type="dxa"/>
          </w:tcPr>
          <w:p w14:paraId="3A07DC59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¿El buscador permite errores tipográficos y ortográficos?</w:t>
            </w:r>
          </w:p>
        </w:tc>
        <w:tc>
          <w:tcPr>
            <w:tcW w:w="1200" w:type="dxa"/>
          </w:tcPr>
          <w:p w14:paraId="5A9D0F5B" w14:textId="4A0E3F63" w:rsidR="00685C06" w:rsidRDefault="00FC4077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56630BC5" w14:textId="7B2DCF4C" w:rsidR="00685C06" w:rsidRDefault="00685C06" w:rsidP="00FC4077">
            <w:pPr>
              <w:spacing w:after="0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280E2E22" w14:textId="77777777">
        <w:tc>
          <w:tcPr>
            <w:tcW w:w="7290" w:type="dxa"/>
          </w:tcPr>
          <w:p w14:paraId="6D8B95C9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¿Un mensaje de error permite volver a la situación anterior?</w:t>
            </w:r>
          </w:p>
        </w:tc>
        <w:tc>
          <w:tcPr>
            <w:tcW w:w="1200" w:type="dxa"/>
          </w:tcPr>
          <w:p w14:paraId="1EFE268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1718A8BE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27A528D6" w14:textId="77777777">
        <w:tc>
          <w:tcPr>
            <w:tcW w:w="7290" w:type="dxa"/>
          </w:tcPr>
          <w:p w14:paraId="430C8F2A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hace fácil la corrección de errores? Ejemplo: Cuando un campo obligatorio está incompleto, lo señala e informa que debe ser completado.</w:t>
            </w:r>
          </w:p>
        </w:tc>
        <w:tc>
          <w:tcPr>
            <w:tcW w:w="1200" w:type="dxa"/>
          </w:tcPr>
          <w:p w14:paraId="53DD1CAB" w14:textId="054E4371" w:rsidR="00685C06" w:rsidRDefault="00FC4077" w:rsidP="00FC4077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64A1A0DD" w14:textId="1ABAA2F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087A5B9F" w14:textId="77777777">
        <w:tc>
          <w:tcPr>
            <w:tcW w:w="10725" w:type="dxa"/>
            <w:gridSpan w:val="3"/>
            <w:shd w:val="clear" w:color="auto" w:fill="B4C6E7"/>
          </w:tcPr>
          <w:p w14:paraId="061C587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#10 Ayuda y documentación</w:t>
            </w:r>
          </w:p>
        </w:tc>
      </w:tr>
      <w:tr w:rsidR="00685C06" w14:paraId="6E3FC5D0" w14:textId="77777777">
        <w:tc>
          <w:tcPr>
            <w:tcW w:w="7290" w:type="dxa"/>
          </w:tcPr>
          <w:p w14:paraId="59199171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está diseñada para necesitar el mínimo de ayuda y de instrucciones?</w:t>
            </w:r>
          </w:p>
        </w:tc>
        <w:tc>
          <w:tcPr>
            <w:tcW w:w="1200" w:type="dxa"/>
          </w:tcPr>
          <w:p w14:paraId="44ED7C1C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5BF12C4" w14:textId="6A933DE4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1C418239" w14:textId="77777777">
        <w:tc>
          <w:tcPr>
            <w:tcW w:w="7290" w:type="dxa"/>
          </w:tcPr>
          <w:p w14:paraId="1F94A9E3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¿Ofrece área de Preguntas Frecuentes o Ayuda en Línea con datos de ayuda a los usuarios conteniendo preguntas y respuestas adecuadas?</w:t>
            </w:r>
          </w:p>
        </w:tc>
        <w:tc>
          <w:tcPr>
            <w:tcW w:w="1200" w:type="dxa"/>
          </w:tcPr>
          <w:p w14:paraId="25461D8B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0DE81A31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350AAD04" w14:textId="77777777">
        <w:tc>
          <w:tcPr>
            <w:tcW w:w="7290" w:type="dxa"/>
          </w:tcPr>
          <w:p w14:paraId="182D95EF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¿Se dan ejemplos para facilitar la acción que se realiza?</w:t>
            </w:r>
          </w:p>
        </w:tc>
        <w:tc>
          <w:tcPr>
            <w:tcW w:w="1200" w:type="dxa"/>
          </w:tcPr>
          <w:p w14:paraId="27DDA168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7C85D35E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</w:tbl>
    <w:p w14:paraId="759C53A2" w14:textId="77777777" w:rsidR="00685C06" w:rsidRDefault="00685C06">
      <w:pPr>
        <w:rPr>
          <w:sz w:val="36"/>
          <w:szCs w:val="36"/>
        </w:rPr>
      </w:pPr>
    </w:p>
    <w:p w14:paraId="20D3B1AB" w14:textId="7453A4F1" w:rsidR="00E212C7" w:rsidRDefault="0050373B">
      <w:pPr>
        <w:rPr>
          <w:sz w:val="36"/>
          <w:szCs w:val="36"/>
        </w:rPr>
      </w:pPr>
      <w:r>
        <w:rPr>
          <w:sz w:val="36"/>
          <w:szCs w:val="36"/>
        </w:rPr>
        <w:t>Errores que se encontraron:</w:t>
      </w:r>
    </w:p>
    <w:p w14:paraId="06567B74" w14:textId="6D59FD61" w:rsidR="00E212C7" w:rsidRPr="00E212C7" w:rsidRDefault="00E212C7" w:rsidP="00E21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212C7">
        <w:rPr>
          <w:rFonts w:ascii="Times New Roman" w:eastAsia="Times New Roman" w:hAnsi="Times New Roman" w:cs="Times New Roman"/>
          <w:b/>
          <w:bCs/>
          <w:sz w:val="27"/>
          <w:szCs w:val="27"/>
        </w:rPr>
        <w:t>Responsividad</w:t>
      </w:r>
      <w:proofErr w:type="spellEnd"/>
      <w:r w:rsidRPr="00E21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 Navegador Móvil</w:t>
      </w:r>
    </w:p>
    <w:p w14:paraId="4B6DEA5C" w14:textId="77777777" w:rsidR="00E212C7" w:rsidRDefault="00E212C7" w:rsidP="00E2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2C7">
        <w:rPr>
          <w:rFonts w:ascii="Times New Roman" w:eastAsia="Times New Roman" w:hAnsi="Times New Roman" w:cs="Times New Roman"/>
          <w:sz w:val="24"/>
          <w:szCs w:val="24"/>
        </w:rPr>
        <w:t>Se identificó un fallo en la adaptación de la interfaz al utilizar el sistema desde un navegador móvil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CAC91D" w14:textId="131944B7" w:rsidR="00E212C7" w:rsidRPr="00E212C7" w:rsidRDefault="00E212C7" w:rsidP="00E2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2C7">
        <w:rPr>
          <w:rFonts w:ascii="Times New Roman" w:eastAsia="Times New Roman" w:hAnsi="Times New Roman" w:cs="Times New Roman"/>
          <w:sz w:val="24"/>
          <w:szCs w:val="24"/>
        </w:rPr>
        <w:t xml:space="preserve">Como se observa en la </w:t>
      </w:r>
      <w:r w:rsidRPr="00E212C7">
        <w:rPr>
          <w:rFonts w:ascii="Times New Roman" w:eastAsia="Times New Roman" w:hAnsi="Times New Roman" w:cs="Times New Roman"/>
          <w:b/>
          <w:bCs/>
          <w:sz w:val="24"/>
          <w:szCs w:val="24"/>
        </w:rPr>
        <w:t>Figura 1</w:t>
      </w:r>
      <w:r w:rsidRPr="00E212C7">
        <w:rPr>
          <w:rFonts w:ascii="Times New Roman" w:eastAsia="Times New Roman" w:hAnsi="Times New Roman" w:cs="Times New Roman"/>
          <w:sz w:val="24"/>
          <w:szCs w:val="24"/>
        </w:rPr>
        <w:t>, los elementos de la cabecera y los botones de acción se superponen o presentan un escalado incorrecto, dificultando la interacción táctil y la lectura de los datos.</w:t>
      </w:r>
    </w:p>
    <w:p w14:paraId="04922B51" w14:textId="77777777" w:rsidR="00E212C7" w:rsidRPr="00E212C7" w:rsidRDefault="00E212C7" w:rsidP="00E2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2C7">
        <w:rPr>
          <w:rFonts w:ascii="Times New Roman" w:eastAsia="Times New Roman" w:hAnsi="Times New Roman" w:cs="Times New Roman"/>
          <w:b/>
          <w:bCs/>
          <w:sz w:val="24"/>
          <w:szCs w:val="24"/>
        </w:rPr>
        <w:t>Figura 1</w:t>
      </w:r>
      <w:r w:rsidRPr="00E21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2C7">
        <w:rPr>
          <w:rFonts w:ascii="Times New Roman" w:eastAsia="Times New Roman" w:hAnsi="Times New Roman" w:cs="Times New Roman"/>
          <w:i/>
          <w:iCs/>
          <w:sz w:val="24"/>
          <w:szCs w:val="24"/>
        </w:rPr>
        <w:t>Error de visualización en la interfaz móvil.</w:t>
      </w:r>
    </w:p>
    <w:p w14:paraId="5D94868B" w14:textId="7A7343BF" w:rsidR="00E212C7" w:rsidRDefault="00FC4077" w:rsidP="00FC407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504060F" wp14:editId="14E7EA52">
            <wp:extent cx="2162175" cy="4686201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908" cy="4835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B4EDA" w14:textId="04FB5196" w:rsidR="00E212C7" w:rsidRDefault="00E212C7" w:rsidP="00E2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2C7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Nota.</w:t>
      </w:r>
      <w:r w:rsidRPr="00E212C7">
        <w:rPr>
          <w:rFonts w:ascii="Times New Roman" w:eastAsia="Times New Roman" w:hAnsi="Times New Roman" w:cs="Times New Roman"/>
          <w:sz w:val="24"/>
          <w:szCs w:val="24"/>
        </w:rPr>
        <w:t xml:space="preserve"> La captura muestra cómo el diseño no se ajusta correctamente al ancho de la pantalla del dispositivo, provocando que componentes como el menú y los botones se desordenen.</w:t>
      </w:r>
    </w:p>
    <w:p w14:paraId="274DB12B" w14:textId="44387FEF" w:rsidR="00FC4077" w:rsidRPr="00FC4077" w:rsidRDefault="00FC4077" w:rsidP="00FC4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4077">
        <w:rPr>
          <w:rFonts w:ascii="Times New Roman" w:eastAsia="Times New Roman" w:hAnsi="Times New Roman" w:cs="Times New Roman"/>
          <w:b/>
          <w:bCs/>
          <w:sz w:val="27"/>
          <w:szCs w:val="27"/>
        </w:rPr>
        <w:t>Filtros de Búsqueda (Tildes)</w:t>
      </w:r>
    </w:p>
    <w:p w14:paraId="6A9286B3" w14:textId="50EED738" w:rsidR="00FC4077" w:rsidRP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077">
        <w:rPr>
          <w:rFonts w:ascii="Times New Roman" w:eastAsia="Times New Roman" w:hAnsi="Times New Roman" w:cs="Times New Roman"/>
          <w:sz w:val="24"/>
          <w:szCs w:val="24"/>
        </w:rPr>
        <w:t>El sistema no reconoce palabras similares si hay variaciones en el uso de tildes; por ejemplo, al buscar "</w:t>
      </w:r>
      <w:proofErr w:type="spellStart"/>
      <w:r w:rsidRPr="00FC4077">
        <w:rPr>
          <w:rFonts w:ascii="Times New Roman" w:eastAsia="Times New Roman" w:hAnsi="Times New Roman" w:cs="Times New Roman"/>
          <w:sz w:val="24"/>
          <w:szCs w:val="24"/>
        </w:rPr>
        <w:t>perez</w:t>
      </w:r>
      <w:proofErr w:type="spellEnd"/>
      <w:r w:rsidRPr="00FC4077">
        <w:rPr>
          <w:rFonts w:ascii="Times New Roman" w:eastAsia="Times New Roman" w:hAnsi="Times New Roman" w:cs="Times New Roman"/>
          <w:sz w:val="24"/>
          <w:szCs w:val="24"/>
        </w:rPr>
        <w:t>" no devuelve resultados para "Pérez".</w:t>
      </w:r>
    </w:p>
    <w:p w14:paraId="12467731" w14:textId="169C8870" w:rsidR="00FC4077" w:rsidRP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077">
        <w:rPr>
          <w:rFonts w:ascii="Times New Roman" w:eastAsia="Times New Roman" w:hAnsi="Times New Roman" w:cs="Times New Roman"/>
          <w:sz w:val="24"/>
          <w:szCs w:val="24"/>
        </w:rPr>
        <w:t xml:space="preserve">Como se observa en la comparativa de la </w:t>
      </w:r>
      <w:r w:rsidRPr="00FC4077">
        <w:rPr>
          <w:rFonts w:ascii="Times New Roman" w:eastAsia="Times New Roman" w:hAnsi="Times New Roman" w:cs="Times New Roman"/>
          <w:b/>
          <w:bCs/>
          <w:sz w:val="24"/>
          <w:szCs w:val="24"/>
        </w:rPr>
        <w:t>Figura 1</w:t>
      </w:r>
      <w:r w:rsidRPr="00FC4077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FC4077">
        <w:rPr>
          <w:rFonts w:ascii="Times New Roman" w:eastAsia="Times New Roman" w:hAnsi="Times New Roman" w:cs="Times New Roman"/>
          <w:b/>
          <w:bCs/>
          <w:sz w:val="24"/>
          <w:szCs w:val="24"/>
        </w:rPr>
        <w:t>Figura 2</w:t>
      </w:r>
      <w:r w:rsidRPr="00FC4077">
        <w:rPr>
          <w:rFonts w:ascii="Times New Roman" w:eastAsia="Times New Roman" w:hAnsi="Times New Roman" w:cs="Times New Roman"/>
          <w:sz w:val="24"/>
          <w:szCs w:val="24"/>
        </w:rPr>
        <w:t>, el buscador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4077">
        <w:rPr>
          <w:rFonts w:ascii="Times New Roman" w:eastAsia="Times New Roman" w:hAnsi="Times New Roman" w:cs="Times New Roman"/>
          <w:sz w:val="24"/>
          <w:szCs w:val="24"/>
        </w:rPr>
        <w:t>no tolera variaciones ortográficas comunes. Esto obliga al usuario a escribir de forma exacta para encontrar un registro, lo que reduce la usabilidad y aumenta la posibilidad de error al creer que un dato no existe cuando solo falta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4077">
        <w:rPr>
          <w:rFonts w:ascii="Times New Roman" w:eastAsia="Times New Roman" w:hAnsi="Times New Roman" w:cs="Times New Roman"/>
          <w:sz w:val="24"/>
          <w:szCs w:val="24"/>
        </w:rPr>
        <w:t>tilde</w:t>
      </w:r>
      <w:r w:rsidRPr="00FC40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575770" w14:textId="0E2AF95F" w:rsid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C4077">
        <w:rPr>
          <w:rFonts w:ascii="Times New Roman" w:eastAsia="Times New Roman" w:hAnsi="Times New Roman" w:cs="Times New Roman"/>
          <w:b/>
          <w:bCs/>
          <w:sz w:val="24"/>
          <w:szCs w:val="24"/>
        </w:rPr>
        <w:t>Figura 1</w:t>
      </w:r>
      <w:r w:rsidRPr="00FC4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4077">
        <w:rPr>
          <w:rFonts w:ascii="Times New Roman" w:eastAsia="Times New Roman" w:hAnsi="Times New Roman" w:cs="Times New Roman"/>
          <w:i/>
          <w:iCs/>
          <w:sz w:val="24"/>
          <w:szCs w:val="24"/>
        </w:rPr>
        <w:t>Búsqueda sin resultados por falta de tilde.</w:t>
      </w:r>
    </w:p>
    <w:p w14:paraId="21AD6C55" w14:textId="716668E3" w:rsidR="00FC4077" w:rsidRP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07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0D2B90A" wp14:editId="4C0F5504">
            <wp:extent cx="6745605" cy="21831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4096" w14:textId="77777777" w:rsid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32DE95" w14:textId="6F40CDC8" w:rsidR="00FC4077" w:rsidRP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077">
        <w:rPr>
          <w:rFonts w:ascii="Times New Roman" w:eastAsia="Times New Roman" w:hAnsi="Times New Roman" w:cs="Times New Roman"/>
          <w:b/>
          <w:bCs/>
          <w:sz w:val="24"/>
          <w:szCs w:val="24"/>
        </w:rPr>
        <w:t>Figura 2</w:t>
      </w:r>
      <w:r w:rsidRPr="00FC4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407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Búsqueda con resultados al usar </w:t>
      </w:r>
      <w:r w:rsidRPr="00FC4077">
        <w:rPr>
          <w:rFonts w:ascii="Times New Roman" w:eastAsia="Times New Roman" w:hAnsi="Times New Roman" w:cs="Times New Roman"/>
          <w:i/>
          <w:iCs/>
          <w:sz w:val="24"/>
          <w:szCs w:val="24"/>
        </w:rPr>
        <w:t>tilde exacta</w:t>
      </w:r>
      <w:r w:rsidRPr="00FC4077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r w:rsidRPr="00FC4077">
        <w:rPr>
          <w:sz w:val="36"/>
          <w:szCs w:val="36"/>
        </w:rPr>
        <w:t xml:space="preserve"> </w:t>
      </w:r>
      <w:r w:rsidRPr="00FC4077">
        <w:rPr>
          <w:sz w:val="36"/>
          <w:szCs w:val="36"/>
        </w:rPr>
        <w:drawing>
          <wp:inline distT="0" distB="0" distL="0" distR="0" wp14:anchorId="4A296FFD" wp14:editId="1AC74A15">
            <wp:extent cx="6745605" cy="23526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E729" w14:textId="763DAAE0" w:rsid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077">
        <w:rPr>
          <w:rFonts w:ascii="Times New Roman" w:eastAsia="Times New Roman" w:hAnsi="Times New Roman" w:cs="Times New Roman"/>
          <w:i/>
          <w:iCs/>
          <w:sz w:val="24"/>
          <w:szCs w:val="24"/>
        </w:rPr>
        <w:t>Nota.</w:t>
      </w:r>
      <w:r w:rsidRPr="00FC4077">
        <w:rPr>
          <w:rFonts w:ascii="Times New Roman" w:eastAsia="Times New Roman" w:hAnsi="Times New Roman" w:cs="Times New Roman"/>
          <w:sz w:val="24"/>
          <w:szCs w:val="24"/>
        </w:rPr>
        <w:t xml:space="preserve"> Las capturas demuestran que el filtro no implementa una lógica de búsqueda flexible que ignore acentos o caracteres especiales.</w:t>
      </w:r>
    </w:p>
    <w:p w14:paraId="36D13B27" w14:textId="13D710AD" w:rsid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A77798" w14:textId="7FA3C547" w:rsid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D42470" w14:textId="0D86A90B" w:rsid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0FC1FF" w14:textId="3192138D" w:rsid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04DFBE" w14:textId="77777777" w:rsid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06AB1C" w14:textId="77777777" w:rsidR="00FC4077" w:rsidRPr="00FC4077" w:rsidRDefault="00FC4077" w:rsidP="00FC4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4077">
        <w:rPr>
          <w:rFonts w:ascii="Times New Roman" w:eastAsia="Times New Roman" w:hAnsi="Times New Roman" w:cs="Times New Roman"/>
          <w:b/>
          <w:bCs/>
          <w:sz w:val="27"/>
          <w:szCs w:val="27"/>
        </w:rPr>
        <w:t>Redundancia Funcional en Botones de Acción</w:t>
      </w:r>
    </w:p>
    <w:p w14:paraId="17DF26D1" w14:textId="2983EFC9" w:rsidR="00FC4077" w:rsidRP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FC4077">
        <w:rPr>
          <w:rFonts w:ascii="Times New Roman" w:eastAsia="Times New Roman" w:hAnsi="Times New Roman" w:cs="Times New Roman"/>
          <w:sz w:val="24"/>
          <w:szCs w:val="24"/>
        </w:rPr>
        <w:t>os botones de "Ver", "Editar" y "Eliminar" redirigen al usuario a la misma vista de detalles, en lugar de ejecutar la acción específica que sugieren sus iconos.</w:t>
      </w:r>
    </w:p>
    <w:p w14:paraId="2861EE1A" w14:textId="77777777" w:rsid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077">
        <w:rPr>
          <w:rFonts w:ascii="Times New Roman" w:eastAsia="Times New Roman" w:hAnsi="Times New Roman" w:cs="Times New Roman"/>
          <w:sz w:val="24"/>
          <w:szCs w:val="24"/>
        </w:rPr>
        <w:t xml:space="preserve">Esta ambigüedad confunde al usuario, ya que el sistema no cumple con la expectativa de la acción seleccionada. </w:t>
      </w:r>
    </w:p>
    <w:p w14:paraId="66E0EB00" w14:textId="4592B621" w:rsidR="00FC4077" w:rsidRP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077">
        <w:rPr>
          <w:rFonts w:ascii="Times New Roman" w:eastAsia="Times New Roman" w:hAnsi="Times New Roman" w:cs="Times New Roman"/>
          <w:sz w:val="24"/>
          <w:szCs w:val="24"/>
        </w:rPr>
        <w:t xml:space="preserve">Como se observa en la </w:t>
      </w:r>
      <w:r w:rsidRPr="00FC4077">
        <w:rPr>
          <w:rFonts w:ascii="Times New Roman" w:eastAsia="Times New Roman" w:hAnsi="Times New Roman" w:cs="Times New Roman"/>
          <w:b/>
          <w:bCs/>
          <w:sz w:val="24"/>
          <w:szCs w:val="24"/>
        </w:rPr>
        <w:t>Figura 1</w:t>
      </w:r>
      <w:r w:rsidRPr="00FC4077">
        <w:rPr>
          <w:rFonts w:ascii="Times New Roman" w:eastAsia="Times New Roman" w:hAnsi="Times New Roman" w:cs="Times New Roman"/>
          <w:sz w:val="24"/>
          <w:szCs w:val="24"/>
        </w:rPr>
        <w:t>, los tres botones funcionan como un único acceso a detalles, rompiendo la lógica de navegación directa.</w:t>
      </w:r>
    </w:p>
    <w:p w14:paraId="1B5809DB" w14:textId="77777777" w:rsid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077">
        <w:rPr>
          <w:rFonts w:ascii="Times New Roman" w:eastAsia="Times New Roman" w:hAnsi="Times New Roman" w:cs="Times New Roman"/>
          <w:b/>
          <w:bCs/>
          <w:sz w:val="24"/>
          <w:szCs w:val="24"/>
        </w:rPr>
        <w:t>Figura 1</w:t>
      </w:r>
      <w:r w:rsidRPr="00FC4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4077">
        <w:rPr>
          <w:rFonts w:ascii="Times New Roman" w:eastAsia="Times New Roman" w:hAnsi="Times New Roman" w:cs="Times New Roman"/>
          <w:i/>
          <w:iCs/>
          <w:sz w:val="24"/>
          <w:szCs w:val="24"/>
        </w:rPr>
        <w:t>Botones con funciones duplicadas que redirigen a la misma vista.</w:t>
      </w:r>
      <w:r w:rsidRPr="00FC4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A45F5A" w14:textId="6C65E03A" w:rsidR="00FC4077" w:rsidRP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07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EB0F6C2" wp14:editId="1E3EDB0A">
            <wp:extent cx="6745605" cy="9042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847C" w14:textId="77777777" w:rsidR="00FC4077" w:rsidRP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077">
        <w:rPr>
          <w:rFonts w:ascii="Times New Roman" w:eastAsia="Times New Roman" w:hAnsi="Times New Roman" w:cs="Times New Roman"/>
          <w:i/>
          <w:iCs/>
          <w:sz w:val="24"/>
          <w:szCs w:val="24"/>
        </w:rPr>
        <w:t>Nota.</w:t>
      </w:r>
      <w:r w:rsidRPr="00FC4077">
        <w:rPr>
          <w:rFonts w:ascii="Times New Roman" w:eastAsia="Times New Roman" w:hAnsi="Times New Roman" w:cs="Times New Roman"/>
          <w:sz w:val="24"/>
          <w:szCs w:val="24"/>
        </w:rPr>
        <w:t xml:space="preserve"> La captura muestra que, independientemente del icono presionado, el resultado final es la apertura de la vista de detalles del registro.</w:t>
      </w:r>
    </w:p>
    <w:p w14:paraId="7A280C77" w14:textId="2A96D690" w:rsid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6A6A95" w14:textId="694561D9" w:rsidR="00FC4077" w:rsidRPr="00FC4077" w:rsidRDefault="00FC4077" w:rsidP="00FC4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D6CDC8" w14:textId="4EA14A5F" w:rsidR="00FC4077" w:rsidRDefault="00FC4077" w:rsidP="00E2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AEFAC0" w14:textId="1BAC84AC" w:rsidR="00FC4077" w:rsidRPr="00E212C7" w:rsidRDefault="00FC4077" w:rsidP="00E2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81CB92" w14:textId="636B771B" w:rsidR="00CC7A53" w:rsidRDefault="00CC7A53">
      <w:pPr>
        <w:rPr>
          <w:sz w:val="36"/>
          <w:szCs w:val="36"/>
        </w:rPr>
      </w:pPr>
    </w:p>
    <w:p w14:paraId="2CC52332" w14:textId="3E353DC1" w:rsidR="00CC7A53" w:rsidRDefault="00CC7A53">
      <w:pPr>
        <w:rPr>
          <w:sz w:val="36"/>
          <w:szCs w:val="36"/>
        </w:rPr>
      </w:pPr>
    </w:p>
    <w:sectPr w:rsidR="00CC7A53">
      <w:pgSz w:w="11906" w:h="16838"/>
      <w:pgMar w:top="566" w:right="575" w:bottom="542" w:left="7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 Narrow">
    <w:altName w:val="PT Sans Narrow"/>
    <w:charset w:val="00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251D4D"/>
    <w:multiLevelType w:val="multilevel"/>
    <w:tmpl w:val="819233B2"/>
    <w:lvl w:ilvl="0">
      <w:start w:val="1"/>
      <w:numFmt w:val="decimal"/>
      <w:lvlText w:val="%1."/>
      <w:lvlJc w:val="left"/>
      <w:pPr>
        <w:ind w:left="360" w:hanging="360"/>
      </w:pPr>
      <w:rPr>
        <w:color w:val="333333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C06"/>
    <w:rsid w:val="00025BEA"/>
    <w:rsid w:val="002636B7"/>
    <w:rsid w:val="0050373B"/>
    <w:rsid w:val="0052253F"/>
    <w:rsid w:val="005E45FB"/>
    <w:rsid w:val="00685C06"/>
    <w:rsid w:val="00AB051D"/>
    <w:rsid w:val="00CC7A53"/>
    <w:rsid w:val="00E212C7"/>
    <w:rsid w:val="00F8796C"/>
    <w:rsid w:val="00FC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33717"/>
  <w15:docId w15:val="{8F40291C-CCF0-462B-97C3-883C2A4D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UY" w:eastAsia="es-U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CC7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4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bwvzkCN+lDMNN8+McARKgufNVw==">CgMxLjA4AHIhMWtKeUFpQ29MbW5WYWtNWGVNVEV1elV2alpyd2hUWm1w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832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lucas antonio chiappini</cp:lastModifiedBy>
  <cp:revision>6</cp:revision>
  <dcterms:created xsi:type="dcterms:W3CDTF">2026-02-14T22:46:00Z</dcterms:created>
  <dcterms:modified xsi:type="dcterms:W3CDTF">2026-02-15T00:46:00Z</dcterms:modified>
</cp:coreProperties>
</file>