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EE42" w14:textId="2E624FCF" w:rsidR="00531DCC" w:rsidRDefault="00E77875" w:rsidP="00E77875">
      <w:pPr>
        <w:spacing w:after="0" w:line="360" w:lineRule="auto"/>
        <w:jc w:val="center"/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rFonts w:ascii="Arial Black" w:hAnsi="Arial Black"/>
          <w:b/>
          <w:bCs/>
          <w:sz w:val="44"/>
          <w:szCs w:val="44"/>
          <w:u w:val="single"/>
        </w:rPr>
        <w:t>Primer proyecto</w:t>
      </w:r>
    </w:p>
    <w:p w14:paraId="23F5EEC2" w14:textId="27EF2920" w:rsidR="00E77875" w:rsidRPr="007D14CA" w:rsidRDefault="00E77875" w:rsidP="00E77875">
      <w:p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7D14CA">
        <w:rPr>
          <w:rFonts w:ascii="Calibri" w:hAnsi="Calibri" w:cs="Calibri"/>
          <w:b/>
          <w:bCs/>
          <w:sz w:val="28"/>
          <w:szCs w:val="28"/>
          <w:u w:val="single"/>
        </w:rPr>
        <w:t>¿Cómo creo concurrencia?</w:t>
      </w:r>
    </w:p>
    <w:p w14:paraId="4235DC82" w14:textId="3BF0EF46" w:rsidR="00E77875" w:rsidRDefault="007D14CA" w:rsidP="00E77875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En nuestro proyecto, nosotros utilizamos semáforos para crear concurrencia:</w:t>
      </w:r>
    </w:p>
    <w:p w14:paraId="7096197E" w14:textId="52D3F555" w:rsidR="007D14CA" w:rsidRPr="007D14CA" w:rsidRDefault="007D14CA" w:rsidP="007D14C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7D14CA">
        <w:rPr>
          <w:rFonts w:ascii="Calibri" w:hAnsi="Calibri" w:cs="Calibri"/>
          <w:b/>
          <w:bCs/>
          <w:sz w:val="24"/>
          <w:szCs w:val="24"/>
          <w:u w:val="single"/>
        </w:rPr>
        <w:t>Semáforo</w:t>
      </w:r>
      <w:r w:rsidRPr="007D14CA">
        <w:rPr>
          <w:rFonts w:ascii="Calibri" w:hAnsi="Calibri" w:cs="Calibri"/>
          <w:b/>
          <w:bCs/>
          <w:sz w:val="24"/>
          <w:szCs w:val="24"/>
          <w:u w:val="single"/>
        </w:rPr>
        <w:t xml:space="preserve"> en Proceso1:</w:t>
      </w:r>
      <w:r w:rsidRPr="007D14CA">
        <w:rPr>
          <w:rFonts w:ascii="Calibri" w:hAnsi="Calibri" w:cs="Calibri"/>
          <w:sz w:val="24"/>
          <w:szCs w:val="24"/>
        </w:rPr>
        <w:t xml:space="preserve"> En este proceso, adquieres un permiso del semáforo antes de insertar un elemento en buffer1 y luego liberas el permiso después de la inserción. Esto garantiza que solo un hilo a la vez pueda insertar un elemento en buffer1.</w:t>
      </w:r>
    </w:p>
    <w:p w14:paraId="495CD974" w14:textId="3E7EE9FA" w:rsidR="007D14CA" w:rsidRPr="007D14CA" w:rsidRDefault="007D14CA" w:rsidP="007D14C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7D14CA">
        <w:rPr>
          <w:rFonts w:ascii="Calibri" w:hAnsi="Calibri" w:cs="Calibri"/>
          <w:b/>
          <w:bCs/>
          <w:sz w:val="24"/>
          <w:szCs w:val="24"/>
          <w:u w:val="single"/>
        </w:rPr>
        <w:t>Semáforo</w:t>
      </w:r>
      <w:r w:rsidRPr="007D14CA">
        <w:rPr>
          <w:rFonts w:ascii="Calibri" w:hAnsi="Calibri" w:cs="Calibri"/>
          <w:b/>
          <w:bCs/>
          <w:sz w:val="24"/>
          <w:szCs w:val="24"/>
          <w:u w:val="single"/>
        </w:rPr>
        <w:t xml:space="preserve"> en Proceso2 y Proceso3:</w:t>
      </w:r>
      <w:r w:rsidRPr="007D14CA">
        <w:rPr>
          <w:rFonts w:ascii="Calibri" w:hAnsi="Calibri" w:cs="Calibri"/>
          <w:sz w:val="24"/>
          <w:szCs w:val="24"/>
        </w:rPr>
        <w:t xml:space="preserve"> Ambos procesos adquieren un permiso del semáforo antes de realizar operaciones en buffer1. Esto asegura que solo un hilo a la vez pueda extraer y manipular elementos en buffer1.</w:t>
      </w:r>
    </w:p>
    <w:p w14:paraId="29C17A42" w14:textId="3C5B4628" w:rsidR="007D14CA" w:rsidRPr="007D14CA" w:rsidRDefault="007D14CA" w:rsidP="007D14CA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 w:rsidRPr="007D14CA">
        <w:rPr>
          <w:rFonts w:ascii="Calibri" w:hAnsi="Calibri" w:cs="Calibri"/>
          <w:b/>
          <w:bCs/>
          <w:sz w:val="24"/>
          <w:szCs w:val="24"/>
          <w:u w:val="single"/>
        </w:rPr>
        <w:t>Semáforo</w:t>
      </w:r>
      <w:r w:rsidRPr="007D14CA">
        <w:rPr>
          <w:rFonts w:ascii="Calibri" w:hAnsi="Calibri" w:cs="Calibri"/>
          <w:b/>
          <w:bCs/>
          <w:sz w:val="24"/>
          <w:szCs w:val="24"/>
          <w:u w:val="single"/>
        </w:rPr>
        <w:t xml:space="preserve"> en Proceso4:</w:t>
      </w:r>
      <w:r w:rsidRPr="007D14CA">
        <w:rPr>
          <w:rFonts w:ascii="Calibri" w:hAnsi="Calibri" w:cs="Calibri"/>
          <w:sz w:val="24"/>
          <w:szCs w:val="24"/>
        </w:rPr>
        <w:t xml:space="preserve"> Este proceso adquiere un permiso del semáforo antes de extraer un elemento de buffer2 para imprimirlo. Esto asegura que la impresión de elementos en buffer2 sea exclusiva.</w:t>
      </w:r>
    </w:p>
    <w:p w14:paraId="2710901E" w14:textId="77777777" w:rsidR="00E77875" w:rsidRDefault="00E77875" w:rsidP="00E77875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</w:p>
    <w:p w14:paraId="7E740676" w14:textId="20697F7F" w:rsidR="00E77875" w:rsidRDefault="00E77875" w:rsidP="00E77875">
      <w:pPr>
        <w:spacing w:after="0" w:line="360" w:lineRule="auto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 w:rsidRPr="007D14CA">
        <w:rPr>
          <w:rFonts w:ascii="Calibri" w:hAnsi="Calibri" w:cs="Calibri"/>
          <w:b/>
          <w:bCs/>
          <w:sz w:val="28"/>
          <w:szCs w:val="28"/>
          <w:u w:val="single"/>
        </w:rPr>
        <w:t>¿Cómo sincronizo?</w:t>
      </w:r>
    </w:p>
    <w:p w14:paraId="6E3C540F" w14:textId="6AB391CA" w:rsidR="00E77875" w:rsidRPr="00911226" w:rsidRDefault="007D14CA" w:rsidP="00911226">
      <w:pPr>
        <w:spacing w:after="0" w:line="36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En nuestro caso, sincronizamos procesos utilizando la </w:t>
      </w:r>
      <w:r w:rsidR="00911226">
        <w:rPr>
          <w:rFonts w:ascii="Calibri" w:hAnsi="Calibri" w:cs="Calibri"/>
          <w:sz w:val="24"/>
          <w:szCs w:val="24"/>
        </w:rPr>
        <w:t xml:space="preserve">clave </w:t>
      </w:r>
      <w:r w:rsidR="00911226" w:rsidRPr="00911226">
        <w:rPr>
          <w:rFonts w:ascii="Calibri" w:hAnsi="Calibri" w:cs="Calibri"/>
          <w:i/>
          <w:iCs/>
          <w:sz w:val="24"/>
          <w:szCs w:val="24"/>
        </w:rPr>
        <w:t>“</w:t>
      </w:r>
      <w:proofErr w:type="spellStart"/>
      <w:r w:rsidR="00911226" w:rsidRPr="00911226">
        <w:rPr>
          <w:rFonts w:ascii="Calibri" w:hAnsi="Calibri" w:cs="Calibri"/>
          <w:i/>
          <w:iCs/>
          <w:sz w:val="24"/>
          <w:szCs w:val="24"/>
        </w:rPr>
        <w:t>synchronized</w:t>
      </w:r>
      <w:proofErr w:type="spellEnd"/>
      <w:r w:rsidR="00911226" w:rsidRPr="00911226">
        <w:rPr>
          <w:rFonts w:ascii="Calibri" w:hAnsi="Calibri" w:cs="Calibri"/>
          <w:i/>
          <w:iCs/>
          <w:sz w:val="24"/>
          <w:szCs w:val="24"/>
        </w:rPr>
        <w:t>”</w:t>
      </w:r>
      <w:r w:rsidR="00911226">
        <w:rPr>
          <w:rFonts w:ascii="Calibri" w:hAnsi="Calibri" w:cs="Calibri"/>
          <w:sz w:val="24"/>
          <w:szCs w:val="24"/>
        </w:rPr>
        <w:t xml:space="preserve"> en los buffer para generar mutua exclusión entre hilos, </w:t>
      </w:r>
      <w:r w:rsidR="00911226" w:rsidRPr="00911226">
        <w:rPr>
          <w:rFonts w:ascii="Calibri" w:hAnsi="Calibri" w:cs="Calibri"/>
          <w:sz w:val="24"/>
          <w:szCs w:val="24"/>
        </w:rPr>
        <w:t>lo que ayuda a evitar problemas de concurrencia como la</w:t>
      </w:r>
      <w:r w:rsidR="00911226">
        <w:rPr>
          <w:rFonts w:ascii="Calibri" w:hAnsi="Calibri" w:cs="Calibri"/>
          <w:sz w:val="24"/>
          <w:szCs w:val="24"/>
        </w:rPr>
        <w:t xml:space="preserve"> competencia</w:t>
      </w:r>
      <w:r w:rsidR="00911226" w:rsidRPr="00911226">
        <w:rPr>
          <w:rFonts w:ascii="Calibri" w:hAnsi="Calibri" w:cs="Calibri"/>
          <w:sz w:val="24"/>
          <w:szCs w:val="24"/>
        </w:rPr>
        <w:t xml:space="preserve"> y el acceso simultáneo a recursos compartidos.</w:t>
      </w:r>
    </w:p>
    <w:sectPr w:rsidR="00E77875" w:rsidRPr="0091122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2ACB9" w14:textId="77777777" w:rsidR="00C0616E" w:rsidRDefault="00C0616E" w:rsidP="00911226">
      <w:pPr>
        <w:spacing w:after="0" w:line="240" w:lineRule="auto"/>
      </w:pPr>
      <w:r>
        <w:separator/>
      </w:r>
    </w:p>
  </w:endnote>
  <w:endnote w:type="continuationSeparator" w:id="0">
    <w:p w14:paraId="410C4E21" w14:textId="77777777" w:rsidR="00C0616E" w:rsidRDefault="00C0616E" w:rsidP="0091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5590398"/>
      <w:docPartObj>
        <w:docPartGallery w:val="Page Numbers (Bottom of Page)"/>
        <w:docPartUnique/>
      </w:docPartObj>
    </w:sdtPr>
    <w:sdtEndPr>
      <w:rPr>
        <w:rFonts w:ascii="Calibri" w:hAnsi="Calibri" w:cs="Calibri"/>
        <w:sz w:val="18"/>
        <w:szCs w:val="18"/>
      </w:rPr>
    </w:sdtEndPr>
    <w:sdtContent>
      <w:p w14:paraId="4D57B991" w14:textId="7B082ABB" w:rsidR="00911226" w:rsidRPr="00911226" w:rsidRDefault="00911226">
        <w:pPr>
          <w:pStyle w:val="Piedepgina"/>
          <w:jc w:val="center"/>
          <w:rPr>
            <w:rFonts w:ascii="Calibri" w:hAnsi="Calibri" w:cs="Calibri"/>
            <w:sz w:val="18"/>
            <w:szCs w:val="18"/>
          </w:rPr>
        </w:pPr>
        <w:r w:rsidRPr="00911226">
          <w:rPr>
            <w:rFonts w:ascii="Calibri" w:hAnsi="Calibri" w:cs="Calibri"/>
            <w:sz w:val="18"/>
            <w:szCs w:val="18"/>
          </w:rPr>
          <w:fldChar w:fldCharType="begin"/>
        </w:r>
        <w:r w:rsidRPr="00911226">
          <w:rPr>
            <w:rFonts w:ascii="Calibri" w:hAnsi="Calibri" w:cs="Calibri"/>
            <w:sz w:val="18"/>
            <w:szCs w:val="18"/>
          </w:rPr>
          <w:instrText>PAGE   \* MERGEFORMAT</w:instrText>
        </w:r>
        <w:r w:rsidRPr="00911226">
          <w:rPr>
            <w:rFonts w:ascii="Calibri" w:hAnsi="Calibri" w:cs="Calibri"/>
            <w:sz w:val="18"/>
            <w:szCs w:val="18"/>
          </w:rPr>
          <w:fldChar w:fldCharType="separate"/>
        </w:r>
        <w:r w:rsidRPr="00911226">
          <w:rPr>
            <w:rFonts w:ascii="Calibri" w:hAnsi="Calibri" w:cs="Calibri"/>
            <w:sz w:val="18"/>
            <w:szCs w:val="18"/>
            <w:lang w:val="es-ES"/>
          </w:rPr>
          <w:t>2</w:t>
        </w:r>
        <w:r w:rsidRPr="00911226">
          <w:rPr>
            <w:rFonts w:ascii="Calibri" w:hAnsi="Calibri" w:cs="Calibri"/>
            <w:sz w:val="18"/>
            <w:szCs w:val="18"/>
          </w:rPr>
          <w:fldChar w:fldCharType="end"/>
        </w:r>
      </w:p>
    </w:sdtContent>
  </w:sdt>
  <w:p w14:paraId="7D59AD9D" w14:textId="77777777" w:rsidR="00911226" w:rsidRDefault="009112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DA2CF" w14:textId="77777777" w:rsidR="00C0616E" w:rsidRDefault="00C0616E" w:rsidP="00911226">
      <w:pPr>
        <w:spacing w:after="0" w:line="240" w:lineRule="auto"/>
      </w:pPr>
      <w:r>
        <w:separator/>
      </w:r>
    </w:p>
  </w:footnote>
  <w:footnote w:type="continuationSeparator" w:id="0">
    <w:p w14:paraId="24DA6B3D" w14:textId="77777777" w:rsidR="00C0616E" w:rsidRDefault="00C0616E" w:rsidP="0091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74C3E"/>
    <w:multiLevelType w:val="hybridMultilevel"/>
    <w:tmpl w:val="4500A668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78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75"/>
    <w:rsid w:val="00531DCC"/>
    <w:rsid w:val="007A49F6"/>
    <w:rsid w:val="007D14CA"/>
    <w:rsid w:val="00911226"/>
    <w:rsid w:val="00C0616E"/>
    <w:rsid w:val="00E77875"/>
    <w:rsid w:val="00F7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80C7"/>
  <w15:chartTrackingRefBased/>
  <w15:docId w15:val="{ACA40960-0D30-436A-8FA8-699E3C4A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8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8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8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8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8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8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8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8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8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8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87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11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226"/>
  </w:style>
  <w:style w:type="paragraph" w:styleId="Piedepgina">
    <w:name w:val="footer"/>
    <w:basedOn w:val="Normal"/>
    <w:link w:val="PiedepginaCar"/>
    <w:uiPriority w:val="99"/>
    <w:unhideWhenUsed/>
    <w:rsid w:val="00911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JOAQUÌN REPETTO</dc:creator>
  <cp:keywords/>
  <dc:description/>
  <cp:lastModifiedBy>JOAQUÌN REPETTO</cp:lastModifiedBy>
  <cp:revision>2</cp:revision>
  <dcterms:created xsi:type="dcterms:W3CDTF">2024-04-30T13:22:00Z</dcterms:created>
  <dcterms:modified xsi:type="dcterms:W3CDTF">2024-05-07T11:36:00Z</dcterms:modified>
</cp:coreProperties>
</file>