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15" w:rsidRPr="00CE6715" w:rsidRDefault="00CE6715" w:rsidP="00CE6715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C342E0" w:rsidRPr="00C342E0" w:rsidRDefault="009243CC" w:rsidP="00C342E0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  <w:lang w:val="de-DE"/>
        </w:rPr>
      </w:pPr>
      <w:bookmarkStart w:id="1" w:name="_Toc44510179"/>
      <w:r>
        <w:rPr>
          <w:color w:val="000000" w:themeColor="text1"/>
          <w:sz w:val="24"/>
          <w:szCs w:val="24"/>
          <w:lang w:val="de-DE"/>
        </w:rPr>
        <w:t>Klein</w:t>
      </w:r>
      <w:r w:rsidR="00C342E0" w:rsidRPr="00C342E0">
        <w:rPr>
          <w:color w:val="000000" w:themeColor="text1"/>
          <w:sz w:val="24"/>
          <w:szCs w:val="24"/>
          <w:lang w:val="de-DE"/>
        </w:rPr>
        <w:t xml:space="preserve">libellen Monitoring </w:t>
      </w:r>
      <w:bookmarkEnd w:id="1"/>
      <w:r w:rsidR="00C342E0" w:rsidRPr="00C342E0">
        <w:rPr>
          <w:color w:val="000000" w:themeColor="text1"/>
          <w:sz w:val="24"/>
          <w:szCs w:val="24"/>
          <w:lang w:val="de-DE"/>
        </w:rPr>
        <w:t>Protokoll</w:t>
      </w:r>
    </w:p>
    <w:p w:rsidR="00C342E0" w:rsidRPr="00C342E0" w:rsidRDefault="00C342E0" w:rsidP="00C342E0">
      <w:pPr>
        <w:rPr>
          <w:lang w:val="de-DE"/>
        </w:rPr>
      </w:pPr>
    </w:p>
    <w:p w:rsidR="00C342E0" w:rsidRPr="00C342E0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  <w:r w:rsidRPr="00CE6715">
        <w:rPr>
          <w:b/>
          <w:bCs/>
          <w:u w:val="single"/>
          <w:lang w:val="de-DE"/>
        </w:rPr>
        <w:t>Allgemeine Informationen</w:t>
      </w:r>
      <w:r w:rsidRPr="00C342E0">
        <w:rPr>
          <w:b/>
          <w:bCs/>
          <w:u w:val="single"/>
          <w:lang w:val="de-DE"/>
        </w:rPr>
        <w:tab/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Name:</w:t>
      </w:r>
      <w:r w:rsidR="00BE593B">
        <w:rPr>
          <w:lang w:val="de-DE"/>
        </w:rPr>
        <w:t xml:space="preserve"> K. Mohr</w:t>
      </w:r>
      <w:r>
        <w:rPr>
          <w:lang w:val="de-DE"/>
        </w:rPr>
        <w:tab/>
        <w:t>Temperatur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22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Transekt N</w:t>
      </w:r>
      <w:r w:rsidRPr="00C342E0">
        <w:rPr>
          <w:lang w:val="de-DE"/>
        </w:rPr>
        <w:t>ame:</w:t>
      </w:r>
      <w:r w:rsidR="00BE593B">
        <w:rPr>
          <w:lang w:val="de-DE"/>
        </w:rPr>
        <w:t xml:space="preserve"> Vechte A</w:t>
      </w:r>
      <w:r w:rsidRPr="00C342E0">
        <w:rPr>
          <w:lang w:val="de-DE"/>
        </w:rPr>
        <w:tab/>
        <w:t>Beaufort</w:t>
      </w:r>
      <w:r>
        <w:rPr>
          <w:lang w:val="de-DE"/>
        </w:rPr>
        <w:t xml:space="preserve"> (Windstärke)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0</w:t>
      </w:r>
    </w:p>
    <w:p w:rsidR="009243CC" w:rsidRPr="00C342E0" w:rsidRDefault="00C342E0" w:rsidP="00C342E0">
      <w:pPr>
        <w:tabs>
          <w:tab w:val="left" w:pos="4820"/>
        </w:tabs>
        <w:rPr>
          <w:lang w:val="de-DE"/>
        </w:rPr>
      </w:pPr>
      <w:r w:rsidRPr="00C342E0">
        <w:rPr>
          <w:lang w:val="de-DE"/>
        </w:rPr>
        <w:t>Start (</w:t>
      </w:r>
      <w:r>
        <w:rPr>
          <w:lang w:val="de-DE"/>
        </w:rPr>
        <w:t>Uhrzeit</w:t>
      </w:r>
      <w:r w:rsidRPr="00C342E0">
        <w:rPr>
          <w:lang w:val="de-DE"/>
        </w:rPr>
        <w:t xml:space="preserve">): </w:t>
      </w:r>
      <w:r w:rsidR="00BE593B">
        <w:rPr>
          <w:lang w:val="de-DE"/>
        </w:rPr>
        <w:t>11.00</w:t>
      </w:r>
      <w:r w:rsidRPr="00C342E0">
        <w:rPr>
          <w:lang w:val="de-DE"/>
        </w:rPr>
        <w:tab/>
      </w:r>
      <w:r>
        <w:rPr>
          <w:lang w:val="de-DE"/>
        </w:rPr>
        <w:t>Bewölkung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0</w:t>
      </w:r>
    </w:p>
    <w:p w:rsidR="00C342E0" w:rsidRPr="00BE593B" w:rsidRDefault="00C342E0" w:rsidP="00C342E0">
      <w:pPr>
        <w:tabs>
          <w:tab w:val="left" w:pos="4820"/>
        </w:tabs>
        <w:rPr>
          <w:lang w:val="de-DE"/>
        </w:rPr>
      </w:pPr>
      <w:r w:rsidRPr="00BE593B">
        <w:rPr>
          <w:lang w:val="de-DE"/>
        </w:rPr>
        <w:t>Ende (Uhrzeit):</w:t>
      </w:r>
      <w:r w:rsidR="00BE593B" w:rsidRPr="00BE593B">
        <w:rPr>
          <w:lang w:val="de-DE"/>
        </w:rPr>
        <w:t xml:space="preserve"> 13.00</w:t>
      </w:r>
      <w:r w:rsidRPr="00BE593B">
        <w:rPr>
          <w:lang w:val="de-DE"/>
        </w:rPr>
        <w:tab/>
        <w:t>Niederschlag:</w:t>
      </w:r>
      <w:r w:rsidR="00BE593B" w:rsidRPr="00BE593B">
        <w:rPr>
          <w:lang w:val="de-DE"/>
        </w:rPr>
        <w:t xml:space="preserve"> 0</w:t>
      </w:r>
    </w:p>
    <w:p w:rsidR="00C342E0" w:rsidRPr="00BE593B" w:rsidRDefault="00C342E0" w:rsidP="00C342E0">
      <w:pPr>
        <w:tabs>
          <w:tab w:val="left" w:pos="4820"/>
        </w:tabs>
        <w:rPr>
          <w:lang w:val="de-DE"/>
        </w:rPr>
      </w:pPr>
      <w:r w:rsidRPr="00BE593B">
        <w:rPr>
          <w:lang w:val="de-DE"/>
        </w:rPr>
        <w:t>Datum:</w:t>
      </w:r>
      <w:r w:rsidR="00BE593B" w:rsidRPr="00BE593B">
        <w:rPr>
          <w:lang w:val="de-DE"/>
        </w:rPr>
        <w:t xml:space="preserve"> 8.6.2021</w:t>
      </w:r>
    </w:p>
    <w:p w:rsidR="00C342E0" w:rsidRPr="00BE593B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</w:p>
    <w:p w:rsidR="00A4169B" w:rsidRPr="00BE593B" w:rsidRDefault="001260C7" w:rsidP="00A4169B">
      <w:pPr>
        <w:tabs>
          <w:tab w:val="left" w:pos="7938"/>
          <w:tab w:val="left" w:pos="9070"/>
        </w:tabs>
        <w:rPr>
          <w:b/>
          <w:bCs/>
          <w:u w:val="single"/>
          <w:lang w:val="de-DE"/>
        </w:rPr>
      </w:pPr>
      <w:r w:rsidRPr="00BE593B">
        <w:rPr>
          <w:b/>
          <w:bCs/>
          <w:u w:val="single"/>
          <w:lang w:val="de-DE"/>
        </w:rPr>
        <w:t>Artenliste</w:t>
      </w:r>
      <w:r w:rsidR="00A4169B" w:rsidRPr="00BE593B">
        <w:rPr>
          <w:b/>
          <w:bCs/>
          <w:u w:val="single"/>
          <w:lang w:val="de-DE"/>
        </w:rPr>
        <w:tab/>
      </w:r>
    </w:p>
    <w:p w:rsidR="00A4169B" w:rsidRPr="00BE593B" w:rsidRDefault="00A4169B" w:rsidP="00A4169B">
      <w:pPr>
        <w:tabs>
          <w:tab w:val="left" w:pos="7938"/>
          <w:tab w:val="left" w:pos="9070"/>
        </w:tabs>
        <w:rPr>
          <w:i/>
          <w:iCs/>
          <w:lang w:val="de-DE"/>
        </w:rPr>
      </w:pP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Blaue Federlibelle (</w:t>
      </w:r>
      <w:proofErr w:type="spellStart"/>
      <w:r w:rsidRPr="00BE593B">
        <w:rPr>
          <w:i/>
          <w:lang w:val="de-DE"/>
        </w:rPr>
        <w:t>Platycnemis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pennipes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Große Pechlibelle (</w:t>
      </w:r>
      <w:proofErr w:type="spellStart"/>
      <w:r w:rsidRPr="00BE593B">
        <w:rPr>
          <w:i/>
          <w:lang w:val="de-DE"/>
        </w:rPr>
        <w:t>Ischnura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elegans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Speer- Azurjungfer (</w:t>
      </w:r>
      <w:proofErr w:type="spellStart"/>
      <w:r w:rsidRPr="00BE593B">
        <w:rPr>
          <w:i/>
          <w:lang w:val="de-DE"/>
        </w:rPr>
        <w:t>Coenagrion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hastulatum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Mond- Azurjungfer (</w:t>
      </w:r>
      <w:proofErr w:type="spellStart"/>
      <w:r w:rsidRPr="00BE593B">
        <w:rPr>
          <w:i/>
          <w:lang w:val="de-DE"/>
        </w:rPr>
        <w:t>Coenagrion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lunulatum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Hufeisen- Azurjungfer (</w:t>
      </w:r>
      <w:proofErr w:type="spellStart"/>
      <w:r w:rsidRPr="00BE593B">
        <w:rPr>
          <w:i/>
          <w:lang w:val="de-DE"/>
        </w:rPr>
        <w:t>Coenagrion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puella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Fledermaus- Azurjungfer (</w:t>
      </w:r>
      <w:proofErr w:type="spellStart"/>
      <w:r w:rsidRPr="00BE593B">
        <w:rPr>
          <w:i/>
          <w:lang w:val="de-DE"/>
        </w:rPr>
        <w:t>Coenagrion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pulchellum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Hauben- Azurjungfer (</w:t>
      </w:r>
      <w:proofErr w:type="spellStart"/>
      <w:r w:rsidRPr="00BE593B">
        <w:rPr>
          <w:i/>
          <w:lang w:val="de-DE"/>
        </w:rPr>
        <w:t>Coenagrion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armatum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Großes Granatauge (</w:t>
      </w:r>
      <w:proofErr w:type="spellStart"/>
      <w:r w:rsidRPr="00BE593B">
        <w:rPr>
          <w:i/>
          <w:lang w:val="de-DE"/>
        </w:rPr>
        <w:t>Eryhtromma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najas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Kleines Granatauge (</w:t>
      </w:r>
      <w:proofErr w:type="spellStart"/>
      <w:r w:rsidRPr="00BE593B">
        <w:rPr>
          <w:i/>
          <w:lang w:val="de-DE"/>
        </w:rPr>
        <w:t>Erythromma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viridulum</w:t>
      </w:r>
      <w:proofErr w:type="spellEnd"/>
      <w:r w:rsidRPr="00BE593B">
        <w:rPr>
          <w:lang w:val="de-DE"/>
        </w:rPr>
        <w:t>)</w:t>
      </w: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Gemeine Becherjungfer (</w:t>
      </w:r>
      <w:proofErr w:type="spellStart"/>
      <w:r w:rsidRPr="00BE593B">
        <w:rPr>
          <w:i/>
          <w:lang w:val="de-DE"/>
        </w:rPr>
        <w:t>Enallagma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cyathigerum</w:t>
      </w:r>
      <w:proofErr w:type="spellEnd"/>
      <w:r w:rsidRPr="00BE593B">
        <w:rPr>
          <w:lang w:val="de-DE"/>
        </w:rPr>
        <w:t>)</w:t>
      </w: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p w:rsidR="00FA761E" w:rsidRPr="00BE593B" w:rsidRDefault="009243CC" w:rsidP="00FA761E">
      <w:pPr>
        <w:tabs>
          <w:tab w:val="left" w:pos="9070"/>
        </w:tabs>
        <w:rPr>
          <w:b/>
          <w:lang w:val="de-DE"/>
        </w:rPr>
      </w:pPr>
      <w:r w:rsidRPr="00BE593B">
        <w:rPr>
          <w:b/>
          <w:lang w:val="de-DE"/>
        </w:rPr>
        <w:t>Abschnitt A (0 – 50 m)</w:t>
      </w: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51"/>
        <w:gridCol w:w="850"/>
        <w:gridCol w:w="1362"/>
        <w:gridCol w:w="982"/>
        <w:gridCol w:w="2117"/>
      </w:tblGrid>
      <w:tr w:rsidR="00FA761E" w:rsidRPr="00BE593B" w:rsidTr="00FA761E">
        <w:tc>
          <w:tcPr>
            <w:tcW w:w="3751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Art</w:t>
            </w:r>
          </w:p>
        </w:tc>
        <w:tc>
          <w:tcPr>
            <w:tcW w:w="850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Anzahl</w:t>
            </w:r>
          </w:p>
        </w:tc>
        <w:tc>
          <w:tcPr>
            <w:tcW w:w="1362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Paarungsrad</w:t>
            </w:r>
          </w:p>
        </w:tc>
        <w:tc>
          <w:tcPr>
            <w:tcW w:w="982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Eiablage</w:t>
            </w:r>
          </w:p>
        </w:tc>
        <w:tc>
          <w:tcPr>
            <w:tcW w:w="2117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Bemerkungen</w:t>
            </w:r>
          </w:p>
        </w:tc>
      </w:tr>
      <w:tr w:rsidR="00FA761E" w:rsidRPr="00BE593B" w:rsidTr="00FA761E">
        <w:tc>
          <w:tcPr>
            <w:tcW w:w="3751" w:type="dxa"/>
          </w:tcPr>
          <w:p w:rsidR="00FA761E" w:rsidRPr="00BE593B" w:rsidRDefault="00BE593B" w:rsidP="00BE593B">
            <w:pPr>
              <w:tabs>
                <w:tab w:val="left" w:pos="9070"/>
              </w:tabs>
              <w:rPr>
                <w:lang w:val="de-DE"/>
              </w:rPr>
            </w:pPr>
            <w:r w:rsidRPr="00BE593B">
              <w:rPr>
                <w:lang w:val="de-DE"/>
              </w:rPr>
              <w:t>Blaue Federlibelle (</w:t>
            </w:r>
            <w:proofErr w:type="spellStart"/>
            <w:r w:rsidRPr="00BE593B">
              <w:rPr>
                <w:i/>
                <w:lang w:val="de-DE"/>
              </w:rPr>
              <w:t>Platycnemis</w:t>
            </w:r>
            <w:proofErr w:type="spellEnd"/>
            <w:r w:rsidRPr="00BE593B">
              <w:rPr>
                <w:i/>
                <w:lang w:val="de-DE"/>
              </w:rPr>
              <w:t xml:space="preserve"> </w:t>
            </w:r>
            <w:proofErr w:type="spellStart"/>
            <w:r w:rsidRPr="00BE593B">
              <w:rPr>
                <w:i/>
                <w:lang w:val="de-DE"/>
              </w:rPr>
              <w:t>pennipes</w:t>
            </w:r>
            <w:proofErr w:type="spellEnd"/>
            <w:r w:rsidRPr="00BE593B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1260C7" w:rsidRPr="00BE593B" w:rsidRDefault="00BE593B" w:rsidP="00C342E0">
            <w:pPr>
              <w:rPr>
                <w:lang w:val="de-DE"/>
              </w:rPr>
            </w:pPr>
            <w:r w:rsidRPr="00BE593B">
              <w:rPr>
                <w:lang w:val="de-DE"/>
              </w:rPr>
              <w:t>30</w:t>
            </w:r>
          </w:p>
        </w:tc>
        <w:tc>
          <w:tcPr>
            <w:tcW w:w="1362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</w:tr>
      <w:tr w:rsidR="009243CC" w:rsidRPr="00BE593B" w:rsidTr="00FA761E">
        <w:tc>
          <w:tcPr>
            <w:tcW w:w="3751" w:type="dxa"/>
          </w:tcPr>
          <w:p w:rsidR="009243CC" w:rsidRPr="00BE593B" w:rsidRDefault="00BE593B" w:rsidP="00BE593B">
            <w:pPr>
              <w:tabs>
                <w:tab w:val="left" w:pos="9070"/>
              </w:tabs>
              <w:rPr>
                <w:lang w:val="de-DE"/>
              </w:rPr>
            </w:pPr>
            <w:r w:rsidRPr="00BE593B">
              <w:rPr>
                <w:lang w:val="de-DE"/>
              </w:rPr>
              <w:t>Große Pechlibelle (</w:t>
            </w:r>
            <w:proofErr w:type="spellStart"/>
            <w:r w:rsidRPr="00BE593B">
              <w:rPr>
                <w:i/>
                <w:lang w:val="de-DE"/>
              </w:rPr>
              <w:t>Ischnura</w:t>
            </w:r>
            <w:proofErr w:type="spellEnd"/>
            <w:r w:rsidRPr="00BE593B">
              <w:rPr>
                <w:i/>
                <w:lang w:val="de-DE"/>
              </w:rPr>
              <w:t xml:space="preserve"> </w:t>
            </w:r>
            <w:proofErr w:type="spellStart"/>
            <w:r w:rsidRPr="00BE593B">
              <w:rPr>
                <w:i/>
                <w:lang w:val="de-DE"/>
              </w:rPr>
              <w:t>elegans</w:t>
            </w:r>
            <w:proofErr w:type="spellEnd"/>
            <w:r w:rsidRPr="00BE593B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9243CC" w:rsidRPr="00BE593B" w:rsidRDefault="00BE593B" w:rsidP="00C342E0">
            <w:pPr>
              <w:rPr>
                <w:lang w:val="de-DE"/>
              </w:rPr>
            </w:pPr>
            <w:r w:rsidRPr="00BE593B">
              <w:rPr>
                <w:lang w:val="de-DE"/>
              </w:rPr>
              <w:t>4</w:t>
            </w:r>
          </w:p>
        </w:tc>
        <w:tc>
          <w:tcPr>
            <w:tcW w:w="1362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</w:tr>
      <w:tr w:rsidR="009243CC" w:rsidRPr="00BE593B" w:rsidTr="00FA761E">
        <w:tc>
          <w:tcPr>
            <w:tcW w:w="3751" w:type="dxa"/>
          </w:tcPr>
          <w:p w:rsidR="009243CC" w:rsidRPr="00BE593B" w:rsidRDefault="00BE593B" w:rsidP="00BE593B">
            <w:pPr>
              <w:tabs>
                <w:tab w:val="left" w:pos="9070"/>
              </w:tabs>
              <w:rPr>
                <w:lang w:val="de-DE"/>
              </w:rPr>
            </w:pPr>
            <w:r w:rsidRPr="00BE593B">
              <w:rPr>
                <w:lang w:val="de-DE"/>
              </w:rPr>
              <w:t>Fledermaus- Azurjungfer (</w:t>
            </w:r>
            <w:proofErr w:type="spellStart"/>
            <w:r w:rsidRPr="00BE593B">
              <w:rPr>
                <w:i/>
                <w:lang w:val="de-DE"/>
              </w:rPr>
              <w:t>Coenagrion</w:t>
            </w:r>
            <w:proofErr w:type="spellEnd"/>
            <w:r w:rsidRPr="00BE593B">
              <w:rPr>
                <w:i/>
                <w:lang w:val="de-DE"/>
              </w:rPr>
              <w:t xml:space="preserve"> </w:t>
            </w:r>
            <w:proofErr w:type="spellStart"/>
            <w:r w:rsidRPr="00BE593B">
              <w:rPr>
                <w:i/>
                <w:lang w:val="de-DE"/>
              </w:rPr>
              <w:t>pulchellum</w:t>
            </w:r>
            <w:proofErr w:type="spellEnd"/>
            <w:r w:rsidRPr="00BE593B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9243CC" w:rsidRPr="00BE593B" w:rsidRDefault="00BE593B" w:rsidP="00C342E0">
            <w:pPr>
              <w:rPr>
                <w:lang w:val="de-DE"/>
              </w:rPr>
            </w:pPr>
            <w:r w:rsidRPr="00BE593B">
              <w:rPr>
                <w:lang w:val="de-DE"/>
              </w:rPr>
              <w:t>50</w:t>
            </w:r>
          </w:p>
        </w:tc>
        <w:tc>
          <w:tcPr>
            <w:tcW w:w="1362" w:type="dxa"/>
          </w:tcPr>
          <w:p w:rsidR="009243CC" w:rsidRPr="00BE593B" w:rsidRDefault="00BE593B" w:rsidP="00C342E0">
            <w:pPr>
              <w:rPr>
                <w:lang w:val="de-DE"/>
              </w:rPr>
            </w:pPr>
            <w:r w:rsidRPr="00BE593B">
              <w:rPr>
                <w:lang w:val="de-DE"/>
              </w:rPr>
              <w:t>4</w:t>
            </w:r>
          </w:p>
        </w:tc>
        <w:tc>
          <w:tcPr>
            <w:tcW w:w="982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9243CC" w:rsidRPr="00BE593B" w:rsidRDefault="009243CC" w:rsidP="00C342E0">
            <w:pPr>
              <w:rPr>
                <w:lang w:val="de-DE"/>
              </w:rPr>
            </w:pPr>
          </w:p>
        </w:tc>
      </w:tr>
      <w:tr w:rsidR="009243CC" w:rsidTr="00FA761E">
        <w:tc>
          <w:tcPr>
            <w:tcW w:w="3751" w:type="dxa"/>
          </w:tcPr>
          <w:p w:rsidR="009243CC" w:rsidRPr="00BE593B" w:rsidRDefault="00BE593B" w:rsidP="00BE593B">
            <w:pPr>
              <w:tabs>
                <w:tab w:val="left" w:pos="9070"/>
              </w:tabs>
              <w:rPr>
                <w:lang w:val="de-DE"/>
              </w:rPr>
            </w:pPr>
            <w:r w:rsidRPr="00BE593B">
              <w:rPr>
                <w:lang w:val="de-DE"/>
              </w:rPr>
              <w:t>Großes Granatauge (</w:t>
            </w:r>
            <w:proofErr w:type="spellStart"/>
            <w:r w:rsidRPr="00BE593B">
              <w:rPr>
                <w:i/>
                <w:lang w:val="de-DE"/>
              </w:rPr>
              <w:t>Eryhtromma</w:t>
            </w:r>
            <w:proofErr w:type="spellEnd"/>
            <w:r w:rsidRPr="00BE593B">
              <w:rPr>
                <w:i/>
                <w:lang w:val="de-DE"/>
              </w:rPr>
              <w:t xml:space="preserve"> </w:t>
            </w:r>
            <w:proofErr w:type="spellStart"/>
            <w:r w:rsidRPr="00BE593B">
              <w:rPr>
                <w:i/>
                <w:lang w:val="de-DE"/>
              </w:rPr>
              <w:t>najas</w:t>
            </w:r>
            <w:proofErr w:type="spellEnd"/>
            <w:r w:rsidRPr="00BE593B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9243CC" w:rsidRDefault="00BE593B" w:rsidP="00C342E0">
            <w:pPr>
              <w:rPr>
                <w:lang w:val="de-DE"/>
              </w:rPr>
            </w:pPr>
            <w:r w:rsidRPr="00BE593B">
              <w:rPr>
                <w:lang w:val="de-DE"/>
              </w:rPr>
              <w:t>30</w:t>
            </w:r>
          </w:p>
        </w:tc>
        <w:tc>
          <w:tcPr>
            <w:tcW w:w="1362" w:type="dxa"/>
          </w:tcPr>
          <w:p w:rsidR="009243CC" w:rsidRDefault="009243CC" w:rsidP="00C342E0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9243CC" w:rsidRDefault="009243CC" w:rsidP="00C342E0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9243CC" w:rsidRDefault="009243CC" w:rsidP="00C342E0">
            <w:pPr>
              <w:rPr>
                <w:lang w:val="de-DE"/>
              </w:rPr>
            </w:pPr>
          </w:p>
        </w:tc>
      </w:tr>
    </w:tbl>
    <w:p w:rsidR="00C342E0" w:rsidRDefault="00C342E0" w:rsidP="00C342E0">
      <w:pPr>
        <w:rPr>
          <w:lang w:val="de-DE"/>
        </w:rPr>
      </w:pPr>
    </w:p>
    <w:p w:rsidR="003A5ABA" w:rsidRDefault="003A5ABA" w:rsidP="00C342E0">
      <w:pPr>
        <w:rPr>
          <w:lang w:val="de-DE"/>
        </w:rPr>
      </w:pPr>
    </w:p>
    <w:p w:rsidR="003A5ABA" w:rsidRPr="00C342E0" w:rsidRDefault="003A5ABA" w:rsidP="00C342E0">
      <w:pPr>
        <w:rPr>
          <w:lang w:val="de-DE"/>
        </w:rPr>
      </w:pPr>
      <w:r>
        <w:rPr>
          <w:lang w:val="de-DE"/>
        </w:rPr>
        <w:t xml:space="preserve">Außerdem: </w:t>
      </w:r>
      <w:r>
        <w:rPr>
          <w:lang w:val="de-DE"/>
        </w:rPr>
        <w:tab/>
      </w:r>
      <w:r>
        <w:rPr>
          <w:lang w:val="de-DE"/>
        </w:rPr>
        <w:t>Gebänderte Prachtlibelle (</w:t>
      </w:r>
      <w:proofErr w:type="spellStart"/>
      <w:r w:rsidRPr="00244007">
        <w:rPr>
          <w:i/>
          <w:lang w:val="de-DE"/>
        </w:rPr>
        <w:t>Calopterix</w:t>
      </w:r>
      <w:proofErr w:type="spellEnd"/>
      <w:r w:rsidRPr="00244007">
        <w:rPr>
          <w:i/>
          <w:lang w:val="de-DE"/>
        </w:rPr>
        <w:t xml:space="preserve"> splendens</w:t>
      </w:r>
      <w:r>
        <w:rPr>
          <w:lang w:val="de-DE"/>
        </w:rPr>
        <w:t>)</w:t>
      </w:r>
      <w:bookmarkStart w:id="2" w:name="_GoBack"/>
      <w:bookmarkEnd w:id="2"/>
    </w:p>
    <w:sectPr w:rsidR="003A5ABA" w:rsidRPr="00C34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261C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9196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975B6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146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CB1130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231F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539D6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73F6A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F497F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15"/>
    <w:rsid w:val="000139DB"/>
    <w:rsid w:val="001260C7"/>
    <w:rsid w:val="0020798B"/>
    <w:rsid w:val="00261FB7"/>
    <w:rsid w:val="003218FC"/>
    <w:rsid w:val="003A5ABA"/>
    <w:rsid w:val="00437A58"/>
    <w:rsid w:val="00462019"/>
    <w:rsid w:val="00572262"/>
    <w:rsid w:val="005744AE"/>
    <w:rsid w:val="006215C9"/>
    <w:rsid w:val="00655767"/>
    <w:rsid w:val="006A3536"/>
    <w:rsid w:val="00700D24"/>
    <w:rsid w:val="00705C4F"/>
    <w:rsid w:val="00752D82"/>
    <w:rsid w:val="007573B0"/>
    <w:rsid w:val="007E1409"/>
    <w:rsid w:val="00821423"/>
    <w:rsid w:val="009000A7"/>
    <w:rsid w:val="009243CC"/>
    <w:rsid w:val="009952F2"/>
    <w:rsid w:val="00A4169B"/>
    <w:rsid w:val="00B7403D"/>
    <w:rsid w:val="00BC554B"/>
    <w:rsid w:val="00BE593B"/>
    <w:rsid w:val="00C30CA1"/>
    <w:rsid w:val="00C342E0"/>
    <w:rsid w:val="00CA3E5E"/>
    <w:rsid w:val="00CE6715"/>
    <w:rsid w:val="00D055D2"/>
    <w:rsid w:val="00D944A0"/>
    <w:rsid w:val="00DB319B"/>
    <w:rsid w:val="00EF54A9"/>
    <w:rsid w:val="00FA761E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5328"/>
  <w15:chartTrackingRefBased/>
  <w15:docId w15:val="{04A369A9-37F2-41EA-8E56-1A54A76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E6715"/>
    <w:pPr>
      <w:spacing w:after="0"/>
    </w:pPr>
    <w:rPr>
      <w:lang w:val="nl-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6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715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71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6715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6715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6715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671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671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671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7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6715"/>
    <w:rPr>
      <w:rFonts w:asciiTheme="majorHAnsi" w:eastAsiaTheme="majorEastAsia" w:hAnsiTheme="majorHAnsi" w:cstheme="majorBidi"/>
      <w:i/>
      <w:iCs/>
      <w:color w:val="2E74B5" w:themeColor="accent1" w:themeShade="BF"/>
      <w:lang w:val="nl-N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6715"/>
    <w:rPr>
      <w:rFonts w:asciiTheme="majorHAnsi" w:eastAsiaTheme="majorEastAsia" w:hAnsiTheme="majorHAnsi" w:cstheme="majorBidi"/>
      <w:color w:val="2E74B5" w:themeColor="accent1" w:themeShade="BF"/>
      <w:lang w:val="nl-N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6715"/>
    <w:rPr>
      <w:rFonts w:asciiTheme="majorHAnsi" w:eastAsiaTheme="majorEastAsia" w:hAnsiTheme="majorHAnsi" w:cstheme="majorBidi"/>
      <w:color w:val="1F4D78" w:themeColor="accent1" w:themeShade="7F"/>
      <w:lang w:val="nl-N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6715"/>
    <w:rPr>
      <w:rFonts w:asciiTheme="majorHAnsi" w:eastAsiaTheme="majorEastAsia" w:hAnsiTheme="majorHAnsi" w:cstheme="majorBidi"/>
      <w:i/>
      <w:iCs/>
      <w:color w:val="1F4D78" w:themeColor="accent1" w:themeShade="7F"/>
      <w:lang w:val="nl-N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67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67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enabsatz">
    <w:name w:val="List Paragraph"/>
    <w:basedOn w:val="Standard"/>
    <w:uiPriority w:val="34"/>
    <w:qFormat/>
    <w:rsid w:val="00CE671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E6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E6715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CE6715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7573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3</cp:revision>
  <dcterms:created xsi:type="dcterms:W3CDTF">2021-06-17T08:36:00Z</dcterms:created>
  <dcterms:modified xsi:type="dcterms:W3CDTF">2021-06-17T08:57:00Z</dcterms:modified>
</cp:coreProperties>
</file>