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486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 xml:space="preserve">Hallucination Reduction in Large Language Models: </w:t>
      </w:r>
    </w:p>
    <w:p>
      <w:pPr>
        <w:autoSpaceDN w:val="0"/>
        <w:autoSpaceDE w:val="0"/>
        <w:widowControl/>
        <w:spacing w:line="488" w:lineRule="exact" w:before="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A Comparative Study of Prompt Engineering and Re­</w:t>
      </w:r>
    </w:p>
    <w:p>
      <w:pPr>
        <w:autoSpaceDN w:val="0"/>
        <w:autoSpaceDE w:val="0"/>
        <w:widowControl/>
        <w:spacing w:line="488" w:lineRule="exact" w:before="46" w:after="0"/>
        <w:ind w:left="23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4"/>
        </w:rPr>
        <w:t>trieval­Augmented Generation</w:t>
      </w:r>
    </w:p>
    <w:p>
      <w:pPr>
        <w:autoSpaceDN w:val="0"/>
        <w:autoSpaceDE w:val="0"/>
        <w:widowControl/>
        <w:spacing w:line="240" w:lineRule="exact" w:before="546" w:after="0"/>
        <w:ind w:left="3744" w:right="38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Emilio Garcia Martinez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Department of Artificial Intelligence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AI700-001 | Student ID: 100783029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Professor: Reda Nacif Elalaoui</w:t>
      </w:r>
    </w:p>
    <w:p>
      <w:pPr>
        <w:autoSpaceDN w:val="0"/>
        <w:autoSpaceDE w:val="0"/>
        <w:widowControl/>
        <w:spacing w:line="242" w:lineRule="exact" w:before="2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>Abstract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—One of the biggest challenges with today’s Large Language Models is their tendency to hallucinate—producing text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sounds confident and well-written but is factually wrong. In this work, we set out to explore how different techniques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help reduce this problem. We tested LLaMA 3.2 (3B parameters) on a set of 30 questions drawn from TruthfulQA, covering topics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like health, science, history, geography, and common misconceptions. We tried six different approaches: a plain vanilla baseline,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chain-of-thought prompting, few-shot prompting, self-consistency decoding, a Retrieval-Augmented Generation (RAG) pipeline,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a combined RAG approach with optimized prompts. What we found was encouraging—the RAG-based methods improved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factual accuracy by up to 43.3% compared to the baseline, going from a score of 0.388 to 0.556. Among the simpler prompt-based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methods, self-consistency decoding did the best job at cutting down hallucination rates. Overall, giving the model access to a curated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knowledge base made a much bigger difference than just tweaking how we asked the questions.</w:t>
      </w:r>
    </w:p>
    <w:p>
      <w:pPr>
        <w:autoSpaceDN w:val="0"/>
        <w:autoSpaceDE w:val="0"/>
        <w:widowControl/>
        <w:spacing w:line="242" w:lineRule="exact" w:before="170" w:after="192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>Keywords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—Large Language Models, Hallucination Reduction, Retrieval-Augmented Generation, Prompt Engineering, Chain-of-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Thought, LLaMA, Factual Accuracy</w:t>
      </w:r>
    </w:p>
    <w:p>
      <w:pPr>
        <w:sectPr>
          <w:pgSz w:w="12240" w:h="15840"/>
          <w:pgMar w:top="490" w:right="726" w:bottom="77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0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I. Introduction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 the past couple of years, Large Language Models like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GPT-4, LLaMA, and Claude have gotten remarkably good at </w:t>
      </w:r>
    </w:p>
    <w:p>
      <w:pPr>
        <w:sectPr>
          <w:type w:val="continuous"/>
          <w:pgSz w:w="12240" w:h="15840"/>
          <w:pgMar w:top="490" w:right="726" w:bottom="778" w:left="900" w:header="720" w:footer="720" w:gutter="0"/>
          <w:cols w:num="2" w:equalWidth="0">
            <w:col w:w="5244" w:space="0"/>
            <w:col w:w="537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232"/>
        <w:ind w:left="156" w:right="1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Health, Science, History, Geography, and Misconceptions—so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 could see whether certain techniques work better for certain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types of knowledge.</w:t>
      </w:r>
    </w:p>
    <w:p>
      <w:pPr>
        <w:sectPr>
          <w:type w:val="nextColumn"/>
          <w:pgSz w:w="12240" w:h="15840"/>
          <w:pgMar w:top="490" w:right="726" w:bottom="778" w:left="900" w:header="720" w:footer="720" w:gutter="0"/>
          <w:cols w:num="2" w:equalWidth="0">
            <w:col w:w="5244" w:space="0"/>
            <w:col w:w="5370" w:space="0"/>
          </w:cols>
          <w:docGrid w:linePitch="360"/>
        </w:sectPr>
      </w:pPr>
    </w:p>
    <w:p>
      <w:pPr>
        <w:autoSpaceDN w:val="0"/>
        <w:tabs>
          <w:tab w:pos="7196" w:val="left"/>
        </w:tabs>
        <w:autoSpaceDE w:val="0"/>
        <w:widowControl/>
        <w:spacing w:line="220" w:lineRule="exact" w:before="0" w:after="2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understanding and generating human language. They are being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II. Related Work</w:t>
      </w:r>
    </w:p>
    <w:p>
      <w:pPr>
        <w:sectPr>
          <w:type w:val="continuous"/>
          <w:pgSz w:w="12240" w:h="15840"/>
          <w:pgMar w:top="490" w:right="726" w:bottom="77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used in all sorts of areas—healthcare, law, education, coding—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the results can be genuinely impressive [1]. But there is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catch. These models have a well-documented habit of making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things up. They produce responses that read perfectly well, but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facts in them can be completely fabricated [2]. When you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are dealing with something like medical information or legal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references, that kind of mistake is not just annoying—it can be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dangerous.</w:t>
      </w:r>
    </w:p>
    <w:p>
      <w:pPr>
        <w:autoSpaceDN w:val="0"/>
        <w:autoSpaceDE w:val="0"/>
        <w:widowControl/>
        <w:spacing w:line="242" w:lineRule="exact" w:before="13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Researchers have been working on this problem from a few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different angles. Some have focused on smarter prompting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strategies, like asking the model to think step-by-step or giving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 examples of correct answers to follow [1]. Others have tried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generating multiple answers and picking the one that comes up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most often [3]. And then there is the RAG approach, which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basically lets the model look things up in an external knowledge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base before answering [4]. Each of these ideas has shown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promise on its own, but not many studies have actually lined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them all up and compared them head-to-head on the same model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with the same questions.</w:t>
      </w:r>
    </w:p>
    <w:p>
      <w:pPr>
        <w:autoSpaceDN w:val="0"/>
        <w:autoSpaceDE w:val="0"/>
        <w:widowControl/>
        <w:spacing w:line="244" w:lineRule="exact" w:before="128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That is exactly what we set out to do here. We took LLaMA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3.2, a smaller 3B-parameter model, and ran it through six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different experimental conditions on a carefully chosen set of </w:t>
      </w:r>
    </w:p>
    <w:p>
      <w:pPr>
        <w:sectPr>
          <w:type w:val="continuous"/>
          <w:pgSz w:w="12240" w:h="15840"/>
          <w:pgMar w:top="490" w:right="726" w:bottom="778" w:left="900" w:header="720" w:footer="720" w:gutter="0"/>
          <w:cols w:num="2" w:equalWidth="0">
            <w:col w:w="5244" w:space="0"/>
            <w:col w:w="53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 recent study by Dang, Vu, and Nguyen [1] caught our atten-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tion because they tried to figure out whether hallucinations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come from bad prompts or from the model itself. They came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up with two metrics—Prompt Sensitivity and Model Variability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—and tested them on GPT-4, LLaMA 2, and DeepSeek. Their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takeaway was interesting: chain-of-thought prompting helps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lot when the hallucination is prompt-related, but some models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just hallucinate no matter what you do. That told us we would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probably need more than just better prompts.</w:t>
      </w:r>
    </w:p>
    <w:p>
      <w:pPr>
        <w:autoSpaceDN w:val="0"/>
        <w:autoSpaceDE w:val="0"/>
        <w:widowControl/>
        <w:spacing w:line="242" w:lineRule="exact" w:before="130" w:after="222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 the evaluation side, Bang et al. [2] built HalluLens, which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gives you a structured way to test for different kinds of halluci-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nations—things the model makes up versus things it contradicts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itself on. We drew on their categorization when designing our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own evaluation approach. Song et al. [4] took a different route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RAG-HAT, where they actually fine-tuned a model to be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aware of its own hallucinations using a three-stage pipeline.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Their results were pretty compelling and motivated our decision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include RAG in our experiments. Wang et al. [3] showed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if you just ask the model the same question a few times and go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with the most common answer, you tend to get better results—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 simple but surprisingly effective trick.</w:t>
      </w:r>
    </w:p>
    <w:p>
      <w:pPr>
        <w:sectPr>
          <w:type w:val="nextColumn"/>
          <w:pgSz w:w="12240" w:h="15840"/>
          <w:pgMar w:top="490" w:right="726" w:bottom="778" w:left="900" w:header="720" w:footer="720" w:gutter="0"/>
          <w:cols w:num="2" w:equalWidth="0">
            <w:col w:w="5244" w:space="0"/>
            <w:col w:w="5370" w:space="0"/>
          </w:cols>
          <w:docGrid w:linePitch="360"/>
        </w:sectPr>
      </w:pPr>
    </w:p>
    <w:p>
      <w:pPr>
        <w:autoSpaceDN w:val="0"/>
        <w:tabs>
          <w:tab w:pos="7192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30 questions. The questions span five different categories—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III. Methodology</w:t>
      </w:r>
    </w:p>
    <w:p>
      <w:pPr>
        <w:sectPr>
          <w:type w:val="continuous"/>
          <w:pgSz w:w="12240" w:h="15840"/>
          <w:pgMar w:top="490" w:right="726" w:bottom="77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5400" w:val="left"/>
        </w:tabs>
        <w:autoSpaceDE w:val="0"/>
        <w:widowControl/>
        <w:spacing w:line="222" w:lineRule="exact" w:before="0" w:after="2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A. Experimental Setup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0"/>
        </w:rPr>
        <w:t>A. Overall Performance</w:t>
      </w:r>
    </w:p>
    <w:p>
      <w:pPr>
        <w:sectPr>
          <w:pgSz w:w="12240" w:h="15840"/>
          <w:pgMar w:top="518" w:right="790" w:bottom="74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17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We ran all our experiments on LLaMA 3.2 with 3 billion para-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meters, hosted locally through Ollama on an Apple M1 machine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8GB of RAM. The temperature was set to 0.7 and we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capped responses at 300 tokens. For our test set, we put together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30 questions inspired by the TruthfulQA benchmark [5]. Each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question had a verified correct answer and a couple of known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wrong answers that models commonly give. We spread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questions across five categories: Health (7 questions), Science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(8), History (5), Geography (4), and Misconceptions (6).</w:t>
      </w:r>
    </w:p>
    <w:p>
      <w:pPr>
        <w:autoSpaceDN w:val="0"/>
        <w:autoSpaceDE w:val="0"/>
        <w:widowControl/>
        <w:spacing w:line="242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B. Evaluation Metrics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 used three different ways to evaluate the model’s answers.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First, a hallucination detection classifier that checks whether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response lines up more with the correct answer or the known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wrong ones, using a mix of keyword matching and ROUGE-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 similarity. Second, the ROUGE-L score itself [6], which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measures how much overlap there is between what the model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said and the ground truth. Third, a factual accuracy score we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designed ourselves—it combines keyword recall (weighted 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0.6) with ROUGE-L (weighted at 0.4). We needed this custom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metric because methods like chain-of-thought produce long,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wordy answers that get penalized by ROUGE-L even when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actual facts are right.</w:t>
      </w:r>
    </w:p>
    <w:p>
      <w:pPr>
        <w:autoSpaceDN w:val="0"/>
        <w:autoSpaceDE w:val="0"/>
        <w:widowControl/>
        <w:spacing w:line="242" w:lineRule="exact" w:before="17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C. Phase 1: Baseline Measurement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For the baseline, we just asked each question with a straight-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forward prompt: “Answer the following question concisely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factually.” No tricks, no special formatting. This gave us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starting point to measure everything else against.</w:t>
      </w:r>
    </w:p>
    <w:p>
      <w:pPr>
        <w:autoSpaceDN w:val="0"/>
        <w:autoSpaceDE w:val="0"/>
        <w:widowControl/>
        <w:spacing w:line="242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D. Phase 2: Prompt-Based Reduction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We tested three different prompting strategies. With Chain-of-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Thought, we told the model to reason through the question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step by step, think about what misconceptions exist, and check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against scientific evidence before giving a final answer.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Few-Shot, we included three worked examples of accurate,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myth-busting answers right in the prompt. Self-Consistency was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bit different—we ran each question three times with a slightly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higher temperature (0.8) and then picked whichever answer was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most similar to the others, essentially letting the model vote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itself.</w:t>
      </w:r>
    </w:p>
    <w:p>
      <w:pPr>
        <w:autoSpaceDN w:val="0"/>
        <w:autoSpaceDE w:val="0"/>
        <w:widowControl/>
        <w:spacing w:line="242" w:lineRule="exact" w:before="1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E. Phase 3: RAG-Based Reduction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 built a small knowledge base from four reference documents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covering health myths, scientific misconceptions, historical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facts, and geography. These were chunked into paragraphs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indexed using ChromaDB with the all-MiniLM-L6-v2 sentence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embedding model, giving us 27 searchable chunks in total. We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tested two variants: a basic RAG setup that retrieves the top 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relevant chunks and tells the model to answer based on them,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and an optimized version that adds chain-of-thought instruc-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tions, a few-shot example, and explicit fact-checking guidance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on top of the retrieved context.</w:t>
      </w:r>
    </w:p>
    <w:p>
      <w:pPr>
        <w:sectPr>
          <w:type w:val="continuous"/>
          <w:pgSz w:w="12240" w:h="15840"/>
          <w:pgMar w:top="518" w:right="790" w:bottom="748" w:left="900" w:header="720" w:footer="720" w:gutter="0"/>
          <w:cols w:num="2" w:equalWidth="0">
            <w:col w:w="5260" w:space="0"/>
            <w:col w:w="52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637"/>
        <w:gridCol w:w="2637"/>
        <w:gridCol w:w="2637"/>
        <w:gridCol w:w="2637"/>
      </w:tblGrid>
      <w:tr>
        <w:trPr>
          <w:trHeight w:hRule="exact" w:val="290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Halluc. Rate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Factual Acc.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 ROUGE­L</w:t>
            </w:r>
          </w:p>
        </w:tc>
      </w:tr>
      <w:tr>
        <w:trPr>
          <w:trHeight w:hRule="exact" w:val="292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Vanilla Baseline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66.7%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0.388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0.283</w:t>
            </w:r>
          </w:p>
        </w:tc>
      </w:tr>
      <w:tr>
        <w:trPr>
          <w:trHeight w:hRule="exact" w:val="536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76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Chain-of-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Thought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93.3%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0.346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0.102</w:t>
            </w:r>
          </w:p>
        </w:tc>
      </w:tr>
      <w:tr>
        <w:trPr>
          <w:trHeight w:hRule="exact" w:val="292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Few-Shot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80.0%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0.460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0.159</w:t>
            </w:r>
          </w:p>
        </w:tc>
      </w:tr>
      <w:tr>
        <w:trPr>
          <w:trHeight w:hRule="exact" w:val="534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7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Self-Consis-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tency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70.0%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0.448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0.274</w:t>
            </w:r>
          </w:p>
        </w:tc>
      </w:tr>
      <w:tr>
        <w:trPr>
          <w:trHeight w:hRule="exact" w:val="294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RAG Pipeline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73.3%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0.510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0.353</w:t>
            </w:r>
          </w:p>
        </w:tc>
      </w:tr>
      <w:tr>
        <w:trPr>
          <w:trHeight w:hRule="exact" w:val="536"/>
        </w:trPr>
        <w:tc>
          <w:tcPr>
            <w:tcW w:type="dxa" w:w="15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501"/>
              <w:gridCol w:w="501"/>
              <w:gridCol w:w="501"/>
            </w:tblGrid>
            <w:tr>
              <w:trPr>
                <w:trHeight w:hRule="exact" w:val="250"/>
              </w:trPr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RAG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+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8" w:after="0"/>
                    <w:ind w:left="10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>Opti-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10" w:after="0"/>
              <w:ind w:left="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mized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80.0%</w:t>
            </w:r>
          </w:p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0.556</w:t>
            </w:r>
          </w:p>
        </w:tc>
        <w:tc>
          <w:tcPr>
            <w:tcW w:type="dxa" w:w="10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0.195</w:t>
            </w:r>
          </w:p>
        </w:tc>
      </w:tr>
    </w:tbl>
    <w:p>
      <w:pPr>
        <w:autoSpaceDN w:val="0"/>
        <w:autoSpaceDE w:val="0"/>
        <w:widowControl/>
        <w:spacing w:line="242" w:lineRule="exact" w:before="56" w:after="0"/>
        <w:ind w:left="14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Table 1: Performance comparison across all experimental con-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ditions.</w:t>
      </w:r>
    </w:p>
    <w:p>
      <w:pPr>
        <w:autoSpaceDN w:val="0"/>
        <w:autoSpaceDE w:val="0"/>
        <w:widowControl/>
        <w:spacing w:line="242" w:lineRule="exact" w:before="132" w:after="0"/>
        <w:ind w:left="140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results in Table 1 tell a clear story. Factual accuracy climbed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steadily as we moved from simple prompting to retrieval-based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methods. The baseline scored 0.388, and by the time we got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RAG with optimized prompts, that had jumped to 0.556—a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43.3% improvement. The plain RAG pipeline actually had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best ROUGE-L score at 0.353, which makes sense since it pulls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 relevant text that the model can echo back.</w:t>
      </w:r>
    </w:p>
    <w:p>
      <w:pPr>
        <w:autoSpaceDN w:val="0"/>
        <w:autoSpaceDE w:val="0"/>
        <w:widowControl/>
        <w:spacing w:line="242" w:lineRule="exact" w:before="130" w:after="0"/>
        <w:ind w:left="140" w:right="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What surprised us a bit was how the prompt-only methods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performed. Few-shot did reasonably well, pushing accuracy up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0.460. Self-consistency managed to bring the hallucination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rate down slightly, from 66.7% to 70.0%. But chain-of-thought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was a disappointment—its ROUGE-L score tanked to 0.102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because the model rambled through long reasoning chains.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facts were sometimes in there, but buried under so much extra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text that our metrics struggled to find them.</w:t>
      </w:r>
    </w:p>
    <w:p>
      <w:pPr>
        <w:autoSpaceDN w:val="0"/>
        <w:autoSpaceDE w:val="0"/>
        <w:widowControl/>
        <w:spacing w:line="242" w:lineRule="exact" w:before="170" w:after="0"/>
        <w:ind w:left="1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B. Category-Level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When we broke things down by category, the picture got more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nuanced. Geography questions saw the biggest boost from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RAG, which makes intuitive sense—facts about capitals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deserts are exactly the kind of thing a knowledge base excels at.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Health questions already had a relatively low hallucination rate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at baseline, probably because the model picked up decent med-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ical knowledge during pre-training. The tough categories were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History and Misconceptions. These often require the model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not just recall a fact, but to recognize and correct a common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misunderstanding. That turned out to be harder than simply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looking something up.</w:t>
      </w:r>
    </w:p>
    <w:p>
      <w:pPr>
        <w:autoSpaceDN w:val="0"/>
        <w:autoSpaceDE w:val="0"/>
        <w:widowControl/>
        <w:spacing w:line="242" w:lineRule="exact" w:before="170" w:after="20"/>
        <w:ind w:left="1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C. Evaluation Metric Analysis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One thing we did not expect was how much ROUGE-L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our factual accuracy metric would disagree. Chain-of-thought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RAG + Optimized both generated longer, more structured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answers. ROUGE-L punished them for it, since there is less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direct word overlap with a short ground-truth answer when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your response is three paragraphs long. But when we looked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 keyword recall—whether the key facts actually showed up </w:t>
      </w:r>
    </w:p>
    <w:p>
      <w:pPr>
        <w:sectPr>
          <w:type w:val="nextColumn"/>
          <w:pgSz w:w="12240" w:h="15840"/>
          <w:pgMar w:top="518" w:right="790" w:bottom="748" w:left="900" w:header="720" w:footer="720" w:gutter="0"/>
          <w:cols w:num="2" w:equalWidth="0">
            <w:col w:w="5260" w:space="0"/>
            <w:col w:w="52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5275"/>
        <w:gridCol w:w="5275"/>
      </w:tblGrid>
      <w:tr>
        <w:trPr>
          <w:trHeight w:hRule="exact" w:val="44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6" w:after="0"/>
              <w:ind w:left="0" w:right="120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IV. Results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in the response—the picture was much better. This is why we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weighted keyword recall at 0.6 in our composite score. It is 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8" w:right="790" w:bottom="748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sectPr>
          <w:pgSz w:w="12240" w:h="15840"/>
          <w:pgMar w:top="518" w:right="808" w:bottom="81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reminder that picking the right evaluation metric really matters,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especially when you are comparing methods that produce very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different output styles.</w:t>
      </w:r>
    </w:p>
    <w:p>
      <w:pPr>
        <w:sectPr>
          <w:type w:val="continuous"/>
          <w:pgSz w:w="12240" w:h="15840"/>
          <w:pgMar w:top="518" w:right="808" w:bottom="814" w:left="900" w:header="720" w:footer="720" w:gutter="0"/>
          <w:cols w:num="2" w:equalWidth="0">
            <w:col w:w="5266" w:space="0"/>
            <w:col w:w="5266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152"/>
        <w:ind w:left="134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somewhat, with few-shot and self-consistency being the most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reliable techniques, but it was not enough on its own to make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dramatic difference at this model size.</w:t>
      </w:r>
    </w:p>
    <w:p>
      <w:pPr>
        <w:sectPr>
          <w:type w:val="nextColumn"/>
          <w:pgSz w:w="12240" w:h="15840"/>
          <w:pgMar w:top="518" w:right="808" w:bottom="814" w:left="900" w:header="720" w:footer="720" w:gutter="0"/>
          <w:cols w:num="2" w:equalWidth="0">
            <w:col w:w="5266" w:space="0"/>
            <w:col w:w="52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5266"/>
        <w:gridCol w:w="5266"/>
      </w:tblGrid>
      <w:tr>
        <w:trPr>
          <w:trHeight w:hRule="exact" w:val="444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11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V. Discussion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1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Going forward, we want to try these same experiments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larger models to see if techniques like chain-of-thought start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2240" w:h="15840"/>
          <w:pgMar w:top="518" w:right="808" w:bottom="81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Looking at the big picture, the clearest lesson from our experi-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ments is that giving the model something to reference makes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real difference. Prompt engineering on its own can help, but it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fighting with one hand tied behind its back—the model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only work with what it already “knows” from training, and for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3B-parameter model, that knowledge has gaps. RAG fills those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gaps by putting verified information right in front of the model.</w:t>
      </w:r>
    </w:p>
    <w:p>
      <w:pPr>
        <w:autoSpaceDN w:val="0"/>
        <w:autoSpaceDE w:val="0"/>
        <w:widowControl/>
        <w:spacing w:line="242" w:lineRule="exact" w:before="13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chain-of-thought results were honestly a bit frustrating. 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paper, asking a model to reason step-by-step should help it catch </w:t>
      </w:r>
    </w:p>
    <w:p>
      <w:pPr>
        <w:sectPr>
          <w:type w:val="continuous"/>
          <w:pgSz w:w="12240" w:h="15840"/>
          <w:pgMar w:top="518" w:right="808" w:bottom="814" w:left="900" w:header="720" w:footer="720" w:gutter="0"/>
          <w:cols w:num="2" w:equalWidth="0">
            <w:col w:w="5244" w:space="0"/>
            <w:col w:w="52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158"/>
        <w:ind w:left="156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working better with more parameters. We are also interested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hallucination-aware fine-tuning along the lines of what Song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et al. [4] proposed with RAG-HAT. Running the evaluation 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full TruthfulQA benchmark rather than our smaller subset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would make the results more generalizable. And finally, we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would like to explore using Natural Language Inference models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automatically assess whether the model’s answer is actually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faithful to the retrieved context, rather than relying on surface-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level text matching.</w:t>
      </w:r>
    </w:p>
    <w:p>
      <w:pPr>
        <w:sectPr>
          <w:type w:val="nextColumn"/>
          <w:pgSz w:w="12240" w:h="15840"/>
          <w:pgMar w:top="518" w:right="808" w:bottom="814" w:left="900" w:header="720" w:footer="720" w:gutter="0"/>
          <w:cols w:num="2" w:equalWidth="0">
            <w:col w:w="5244" w:space="0"/>
            <w:col w:w="52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444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its own mistakes. And for bigger models like GPT-4, Dang 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al. [1] showed that it does. But our 3B model seemed to use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105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References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2240" w:h="15840"/>
          <w:pgMar w:top="518" w:right="808" w:bottom="81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extra reasoning steps to construct more elaborate wrong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answers rather than to correct itself. It is a good reminder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techniques developed on frontier models do not always scale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down gracefully.</w:t>
      </w:r>
    </w:p>
    <w:p>
      <w:pPr>
        <w:autoSpaceDN w:val="0"/>
        <w:autoSpaceDE w:val="0"/>
        <w:widowControl/>
        <w:spacing w:line="242" w:lineRule="exact" w:before="13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Self-consistency turned out to be the most practical prompt-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only technique. It does not require any special prompt design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 external resources—you just run the query a few times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pick the consensus. The downside is that it triples your inference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cost, which matters if you are running on consumer hardware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like we were.</w:t>
      </w:r>
    </w:p>
    <w:p>
      <w:pPr>
        <w:autoSpaceDN w:val="0"/>
        <w:autoSpaceDE w:val="0"/>
        <w:widowControl/>
        <w:spacing w:line="242" w:lineRule="exact" w:before="13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One pattern that stood out in the category analysis is that RAG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works best when the answer is a straightforward fact that can be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looked up, and worse when the question requires the model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reason about why a common belief is wrong. That suggests you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might want different strategies for different types of questions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 a production system.</w:t>
      </w:r>
    </w:p>
    <w:p>
      <w:pPr>
        <w:autoSpaceDN w:val="0"/>
        <w:autoSpaceDE w:val="0"/>
        <w:widowControl/>
        <w:spacing w:line="242" w:lineRule="exact" w:before="17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A. Limitations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 want to be upfront about the limitations of this work. Thirty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questions is a small dataset, and while we tried to cover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range of categories, it is not comprehensive. We only tested one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model size—3B parameters—and our RAG knowledge base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was specifically built to contain the answers, which is more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optimistic than what you would get in the real world where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retrieval quality varies. We also relied entirely on automated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metrics. Having human evaluators review the responses would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give us a more complete picture, and that is something we plan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to add in future work.</w:t>
      </w:r>
    </w:p>
    <w:p>
      <w:pPr>
        <w:autoSpaceDN w:val="0"/>
        <w:autoSpaceDE w:val="0"/>
        <w:widowControl/>
        <w:spacing w:line="222" w:lineRule="exact" w:before="232" w:after="0"/>
        <w:ind w:left="111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VI. Conclusion and Future Work</w:t>
      </w:r>
    </w:p>
    <w:p>
      <w:pPr>
        <w:autoSpaceDN w:val="0"/>
        <w:autoSpaceDE w:val="0"/>
        <w:widowControl/>
        <w:spacing w:line="242" w:lineRule="exact" w:before="17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this paper, we walked through a three-phase experiment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see what actually works for reducing hallucinations in a smaller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language model. The bottom line is that retrieval-augmented </w:t>
      </w:r>
    </w:p>
    <w:p>
      <w:pPr>
        <w:sectPr>
          <w:type w:val="continuous"/>
          <w:pgSz w:w="12240" w:h="15840"/>
          <w:pgMar w:top="518" w:right="808" w:bottom="814" w:left="900" w:header="720" w:footer="720" w:gutter="0"/>
          <w:cols w:num="2" w:equalWidth="0">
            <w:col w:w="5244" w:space="0"/>
            <w:col w:w="5288" w:space="0"/>
          </w:cols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396" w:right="0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[1] A.-H. Dang, T. Vu, and L.-M. Nguyen, “A survey and analysis of halluci-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nations in large language models,”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Frontiers in Artificial Intelligence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vol.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8, 2025.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[2] Y. Bang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“HalluLens: A benchmark for LLM hallucinations,”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 xml:space="preserve">Proc.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63rd ACL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2025.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[3] X. Wang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“Self-consistency improves chain of thought reasoning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language models,”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Proc. ICLR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2023.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[4] J. Song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“RAG-HAT: A Hallucination-Aware Tuning Pipeline for LLM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in Retrieval-Augmented Generation,”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Proc. EMNLP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2024.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[5] S. Lin, J. Hilton, and O. Evans, “TruthfulQA: Measuring how models mimic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human falsehoods,”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Proc. ACL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2022.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[6] C.-Y. Lin, “ROUGE: A package for automatic evaluation of summaries,” in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Text Summarization Branches Out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2004.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0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[7] P. Lewis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“Retrieval-augmented generation for knowledge-intensive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NLP tasks,”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Proc. NeurIPS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2020.</w:t>
      </w:r>
    </w:p>
    <w:p>
      <w:pPr>
        <w:autoSpaceDN w:val="0"/>
        <w:tabs>
          <w:tab w:pos="396" w:val="left"/>
        </w:tabs>
        <w:autoSpaceDE w:val="0"/>
        <w:widowControl/>
        <w:spacing w:line="194" w:lineRule="exact" w:before="104" w:after="4308"/>
        <w:ind w:left="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[8] J. Wei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“Chain-of-thought prompting elicits reasoning in large language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models,” in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Proc. NeurIPS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2022.</w:t>
      </w:r>
    </w:p>
    <w:p>
      <w:pPr>
        <w:sectPr>
          <w:type w:val="nextColumn"/>
          <w:pgSz w:w="12240" w:h="15840"/>
          <w:pgMar w:top="518" w:right="808" w:bottom="814" w:left="900" w:header="720" w:footer="720" w:gutter="0"/>
          <w:cols w:num="2" w:equalWidth="0">
            <w:col w:w="5244" w:space="0"/>
            <w:col w:w="5288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generation, especially when paired with well-designed prompts,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gave us the best results—a 43.3% improvement in factual accu-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racy over the plain baseline. Prompt engineering by itself helped </w:t>
      </w:r>
    </w:p>
    <w:sectPr w:rsidR="00FC693F" w:rsidRPr="0006063C" w:rsidSect="00034616">
      <w:type w:val="continuous"/>
      <w:pgSz w:w="12240" w:h="15840"/>
      <w:pgMar w:top="518" w:right="808" w:bottom="814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