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BC1" w:rsidRPr="00756C5C" w:rsidRDefault="00756C5C" w:rsidP="00756C5C">
      <w:pPr>
        <w:pStyle w:val="Ttulo1"/>
      </w:pPr>
      <w:r w:rsidRPr="00756C5C">
        <w:t>Estado inicial del sistema de producciones</w:t>
      </w:r>
    </w:p>
    <w:p w:rsidR="00756C5C" w:rsidRDefault="00756C5C" w:rsidP="002204F0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756C5C">
        <w:rPr>
          <w:rStyle w:val="spellingerror"/>
          <w:sz w:val="20"/>
          <w:szCs w:val="20"/>
        </w:rPr>
        <w:t xml:space="preserve">Los siguientes son los hechos con los que se inicializa la memoria de trabajo, antes de que el agente </w:t>
      </w:r>
      <w:r w:rsidR="002204F0">
        <w:rPr>
          <w:rStyle w:val="spellingerror"/>
          <w:sz w:val="20"/>
          <w:szCs w:val="20"/>
        </w:rPr>
        <w:t>tenga su primera percepción.</w:t>
      </w:r>
    </w:p>
    <w:p w:rsidR="002204F0" w:rsidRPr="002204F0" w:rsidRDefault="002204F0" w:rsidP="002204F0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756C5C" w:rsidRDefault="00756C5C" w:rsidP="002204F0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  <w:r w:rsidRPr="00756C5C">
        <w:rPr>
          <w:rStyle w:val="spellingerror"/>
          <w:sz w:val="20"/>
          <w:szCs w:val="20"/>
        </w:rPr>
        <w:t>Hechos asociados a delitos en un hogar o tienda:</w:t>
      </w:r>
    </w:p>
    <w:p w:rsidR="00756C5C" w:rsidRPr="00756C5C" w:rsidRDefault="00756C5C" w:rsidP="002204F0">
      <w:pPr>
        <w:pStyle w:val="paragraph"/>
        <w:spacing w:before="0" w:beforeAutospacing="0" w:after="0" w:afterAutospacing="0"/>
        <w:ind w:firstLine="225"/>
        <w:textAlignment w:val="baseline"/>
        <w:rPr>
          <w:rStyle w:val="spellingerror"/>
          <w:sz w:val="20"/>
          <w:szCs w:val="20"/>
        </w:rPr>
      </w:pP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ayuda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policia</w:t>
      </w:r>
      <w:proofErr w:type="spellEnd"/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disparo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bala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ladron</w:t>
      </w:r>
      <w:proofErr w:type="spellEnd"/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alarma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gato</w:t>
      </w:r>
      <w:r>
        <w:t xml:space="preserve">, </w:t>
      </w:r>
      <w:r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chorro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piso</w:t>
      </w:r>
      <w:r>
        <w:t xml:space="preserve">, </w:t>
      </w:r>
      <w:r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dar_plata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dar_plata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dar_todo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dar_todo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vaciar_caja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vaciar_caja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>
        <w:rPr>
          <w:color w:val="00B050"/>
        </w:rPr>
        <w:t>dar_joya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>
        <w:rPr>
          <w:color w:val="00B050"/>
        </w:rPr>
        <w:t>dar_joya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poner_todo_bolsa</w:t>
      </w:r>
      <w:proofErr w:type="spellEnd"/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esto_ser_asalto</w:t>
      </w:r>
      <w:proofErr w:type="spellEnd"/>
      <w:r>
        <w:t xml:space="preserve">, </w:t>
      </w:r>
      <w:r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esto_ser_asalto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esto_ser_robo</w:t>
      </w:r>
      <w:proofErr w:type="spellEnd"/>
      <w:r>
        <w:t xml:space="preserve">, </w:t>
      </w:r>
      <w:r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esto_ser_robo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cortar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rayar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pinchar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delitoHogar</w:t>
      </w:r>
      <w:proofErr w:type="spellEnd"/>
      <w:r>
        <w:t xml:space="preserve">, </w:t>
      </w:r>
      <w:r w:rsidRPr="0017169B">
        <w:rPr>
          <w:color w:val="00B050"/>
        </w:rPr>
        <w:t>quemar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</w:p>
    <w:p w:rsidR="002204F0" w:rsidRDefault="002204F0" w:rsidP="002204F0">
      <w:pPr>
        <w:spacing w:line="240" w:lineRule="auto"/>
        <w:ind w:firstLine="227"/>
      </w:pPr>
    </w:p>
    <w:p w:rsidR="00756C5C" w:rsidRPr="002204F0" w:rsidRDefault="00756C5C" w:rsidP="002204F0">
      <w:pPr>
        <w:pStyle w:val="paragraph"/>
        <w:spacing w:before="0" w:beforeAutospacing="0" w:after="160" w:afterAutospacing="0"/>
        <w:ind w:firstLine="227"/>
        <w:textAlignment w:val="baseline"/>
        <w:rPr>
          <w:rStyle w:val="spellingerror"/>
          <w:sz w:val="20"/>
          <w:szCs w:val="20"/>
        </w:rPr>
      </w:pPr>
      <w:r w:rsidRPr="002204F0">
        <w:rPr>
          <w:rStyle w:val="spellingerror"/>
          <w:sz w:val="20"/>
          <w:szCs w:val="20"/>
        </w:rPr>
        <w:lastRenderedPageBreak/>
        <w:t>Hechos asociados a delitos callejeros: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ayuda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  <w:bookmarkStart w:id="0" w:name="_GoBack"/>
      <w:bookmarkEnd w:id="0"/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eameo</w:t>
      </w:r>
      <w:proofErr w:type="spellEnd"/>
      <w:r>
        <w:t xml:space="preserve">, </w:t>
      </w:r>
      <w:r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dar_todo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dar_todo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dar_celular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dar_celular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dar_mochila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dar_mochila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dar_moto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dar_moto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dar_bici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dar_bici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dar_billetera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dar_billetera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dar_cartera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dar_cartera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policia</w:t>
      </w:r>
      <w:proofErr w:type="spellEnd"/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policia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droga</w:t>
      </w:r>
      <w:r>
        <w:t xml:space="preserve">, </w:t>
      </w:r>
      <w:r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faso</w:t>
      </w:r>
      <w:r>
        <w:t xml:space="preserve">, </w:t>
      </w:r>
      <w:r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merca</w:t>
      </w:r>
      <w:r>
        <w:t xml:space="preserve">, </w:t>
      </w:r>
      <w:r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cortar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rayar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bala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yuta</w:t>
      </w:r>
      <w:r>
        <w:t xml:space="preserve">, </w:t>
      </w:r>
      <w:r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fierro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proofErr w:type="spellStart"/>
      <w:r w:rsidRPr="0017169B">
        <w:rPr>
          <w:color w:val="00B050"/>
        </w:rPr>
        <w:t>ladron</w:t>
      </w:r>
      <w:proofErr w:type="spellEnd"/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7169B">
        <w:rPr>
          <w:color w:val="00B050"/>
        </w:rPr>
        <w:t>delitoCallejero</w:t>
      </w:r>
      <w:proofErr w:type="spellEnd"/>
      <w:r>
        <w:t xml:space="preserve">, </w:t>
      </w:r>
      <w:r w:rsidRPr="0017169B">
        <w:rPr>
          <w:color w:val="00B050"/>
        </w:rPr>
        <w:t>chorro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</w:p>
    <w:p w:rsidR="00756C5C" w:rsidRDefault="00756C5C" w:rsidP="002204F0">
      <w:pPr>
        <w:spacing w:line="240" w:lineRule="auto"/>
        <w:ind w:firstLine="227"/>
      </w:pPr>
      <w:r>
        <w:t>Hechos asociados a violencia</w:t>
      </w:r>
      <w:r>
        <w:t xml:space="preserve"> domé</w:t>
      </w:r>
      <w:r>
        <w:t>stica</w:t>
      </w:r>
      <w:r>
        <w:t>: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inutil</w:t>
      </w:r>
      <w:proofErr w:type="spellEnd"/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lastRenderedPageBreak/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idiota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pegar</w:t>
      </w:r>
      <w:r>
        <w:t xml:space="preserve">, </w:t>
      </w:r>
      <w:r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callar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no_golpear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no_golpear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soltar</w:t>
      </w:r>
      <w:r>
        <w:t xml:space="preserve">, </w:t>
      </w:r>
      <w:r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soltar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basta</w:t>
      </w:r>
      <w:r>
        <w:t xml:space="preserve">, </w:t>
      </w:r>
      <w:r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perdonar</w:t>
      </w:r>
      <w:r>
        <w:t xml:space="preserve">, </w:t>
      </w:r>
      <w:r w:rsidRPr="001425F2">
        <w:rPr>
          <w:color w:val="00B050"/>
        </w:rPr>
        <w:t>1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basura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inservible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acogotar</w:t>
      </w:r>
      <w:r>
        <w:t xml:space="preserve">, </w:t>
      </w:r>
      <w:r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acogotar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no_decir_nadie</w:t>
      </w:r>
      <w:proofErr w:type="spellEnd"/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cerrar_boca</w:t>
      </w:r>
      <w:proofErr w:type="spellEnd"/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proofErr w:type="spellStart"/>
      <w:r>
        <w:rPr>
          <w:color w:val="00B050"/>
        </w:rPr>
        <w:t>sacar_mano</w:t>
      </w:r>
      <w:r w:rsidRPr="001425F2">
        <w:rPr>
          <w:color w:val="00B050"/>
        </w:rPr>
        <w:t>_encima</w:t>
      </w:r>
      <w:proofErr w:type="spellEnd"/>
      <w:r>
        <w:t xml:space="preserve">, </w:t>
      </w:r>
      <w:r w:rsidRPr="001425F2">
        <w:rPr>
          <w:color w:val="00B050"/>
        </w:rPr>
        <w:t>7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proofErr w:type="spellStart"/>
      <w:r>
        <w:rPr>
          <w:color w:val="00B050"/>
        </w:rPr>
        <w:t>sacar_mano</w:t>
      </w:r>
      <w:r w:rsidRPr="001425F2">
        <w:rPr>
          <w:color w:val="00B050"/>
        </w:rPr>
        <w:t>_encima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venir_aca</w:t>
      </w:r>
      <w:proofErr w:type="spellEnd"/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</w:p>
    <w:p w:rsidR="00756C5C" w:rsidRDefault="00756C5C" w:rsidP="002204F0">
      <w:pPr>
        <w:spacing w:line="240" w:lineRule="auto"/>
        <w:ind w:firstLine="227"/>
      </w:pPr>
      <w:r>
        <w:t>Hechos asociados a</w:t>
      </w:r>
      <w:r>
        <w:t xml:space="preserve"> emerg</w:t>
      </w:r>
      <w:r>
        <w:t>encia</w:t>
      </w:r>
      <w:r>
        <w:t>s m</w:t>
      </w:r>
      <w:r>
        <w:t>edica</w:t>
      </w:r>
      <w:r>
        <w:t>s: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ayuda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ayuda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herido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llamar_policia</w:t>
      </w:r>
      <w:proofErr w:type="spellEnd"/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llamar_policia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llamar_ambulancia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llamar_ambulancia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medico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choque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accidente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infarto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descompensar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emergencia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lastRenderedPageBreak/>
        <w:t>critica(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hospital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hospital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sangre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corte</w:t>
      </w:r>
      <w:r>
        <w:t xml:space="preserve">, </w:t>
      </w:r>
      <w:r w:rsidRPr="001425F2">
        <w:rPr>
          <w:color w:val="00B050"/>
        </w:rPr>
        <w:t>2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desangrar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desangrar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</w:p>
    <w:p w:rsidR="00756C5C" w:rsidRDefault="00756C5C" w:rsidP="002204F0">
      <w:pPr>
        <w:spacing w:line="240" w:lineRule="auto"/>
        <w:ind w:firstLine="227"/>
      </w:pPr>
      <w:r>
        <w:t>Hechos asociados a</w:t>
      </w:r>
      <w:r>
        <w:t xml:space="preserve"> </w:t>
      </w:r>
      <w:r>
        <w:t>incendio</w:t>
      </w:r>
      <w:r>
        <w:t>s: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fuego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fuego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Pr="00353A76" w:rsidRDefault="00756C5C" w:rsidP="002204F0">
      <w:pPr>
        <w:spacing w:line="240" w:lineRule="auto"/>
        <w:ind w:firstLine="227"/>
      </w:pPr>
      <w:proofErr w:type="spellStart"/>
      <w:r w:rsidRPr="00353A76">
        <w:rPr>
          <w:color w:val="2F5496" w:themeColor="accent1" w:themeShade="BF"/>
        </w:rPr>
        <w:t>tieneRiesgo</w:t>
      </w:r>
      <w:proofErr w:type="spellEnd"/>
      <w:r w:rsidRPr="00353A76">
        <w:rPr>
          <w:color w:val="2F5496" w:themeColor="accent1" w:themeShade="BF"/>
        </w:rPr>
        <w:t>(</w:t>
      </w:r>
      <w:r w:rsidRPr="00353A76">
        <w:rPr>
          <w:color w:val="00B050"/>
        </w:rPr>
        <w:t>incendio</w:t>
      </w:r>
      <w:r>
        <w:t xml:space="preserve">, </w:t>
      </w:r>
      <w:r w:rsidRPr="00353A76">
        <w:rPr>
          <w:color w:val="00B050"/>
        </w:rPr>
        <w:t>humo</w:t>
      </w:r>
      <w:r>
        <w:t xml:space="preserve">, </w:t>
      </w:r>
      <w:r w:rsidRPr="00353A76">
        <w:rPr>
          <w:color w:val="00B050"/>
        </w:rPr>
        <w:t>4</w:t>
      </w:r>
      <w:r w:rsidRPr="00353A76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353A76">
        <w:rPr>
          <w:color w:val="2F5496" w:themeColor="accent1" w:themeShade="BF"/>
        </w:rPr>
        <w:t>critica(</w:t>
      </w:r>
      <w:r w:rsidRPr="00353A76">
        <w:rPr>
          <w:color w:val="00B050"/>
        </w:rPr>
        <w:t>incendio</w:t>
      </w:r>
      <w:r>
        <w:t xml:space="preserve">, </w:t>
      </w:r>
      <w:r w:rsidRPr="00353A76">
        <w:rPr>
          <w:color w:val="00B050"/>
        </w:rPr>
        <w:t>humo</w:t>
      </w:r>
      <w:r w:rsidRPr="00353A76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ayuda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herido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proofErr w:type="spellStart"/>
      <w:r w:rsidRPr="001425F2">
        <w:rPr>
          <w:color w:val="00B050"/>
        </w:rPr>
        <w:t>llamar_policia</w:t>
      </w:r>
      <w:proofErr w:type="spellEnd"/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proofErr w:type="spellStart"/>
      <w:r w:rsidRPr="001425F2">
        <w:rPr>
          <w:color w:val="00B050"/>
        </w:rPr>
        <w:t>llamar_ambulancia</w:t>
      </w:r>
      <w:proofErr w:type="spellEnd"/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r w:rsidRPr="001425F2">
        <w:rPr>
          <w:color w:val="00B050"/>
        </w:rPr>
        <w:t>incendio</w:t>
      </w:r>
      <w:r>
        <w:t xml:space="preserve">, </w:t>
      </w:r>
      <w:proofErr w:type="spellStart"/>
      <w:r w:rsidRPr="001425F2">
        <w:rPr>
          <w:color w:val="00B050"/>
        </w:rPr>
        <w:t>llamar_ambulancia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proofErr w:type="spellStart"/>
      <w:r w:rsidRPr="001425F2">
        <w:rPr>
          <w:color w:val="00B050"/>
        </w:rPr>
        <w:t>llamar_bombe</w:t>
      </w:r>
      <w:r>
        <w:rPr>
          <w:color w:val="00B050"/>
        </w:rPr>
        <w:t>ro</w:t>
      </w:r>
      <w:proofErr w:type="spellEnd"/>
      <w:r>
        <w:t xml:space="preserve">, </w:t>
      </w:r>
      <w:r w:rsidRPr="001425F2">
        <w:rPr>
          <w:color w:val="00B050"/>
        </w:rPr>
        <w:t>6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r w:rsidRPr="001425F2">
        <w:rPr>
          <w:color w:val="00B050"/>
        </w:rPr>
        <w:t>incendio</w:t>
      </w:r>
      <w:r>
        <w:t xml:space="preserve">, </w:t>
      </w:r>
      <w:proofErr w:type="spellStart"/>
      <w:r>
        <w:rPr>
          <w:color w:val="00B050"/>
        </w:rPr>
        <w:t>llamar_bombero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emergencia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hospital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hospital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quemar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quemadura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</w:p>
    <w:p w:rsidR="00756C5C" w:rsidRDefault="00756C5C" w:rsidP="002204F0">
      <w:pPr>
        <w:spacing w:line="240" w:lineRule="auto"/>
        <w:ind w:firstLine="227"/>
      </w:pPr>
      <w:r>
        <w:t>Hechos asociados a</w:t>
      </w:r>
      <w:r>
        <w:t xml:space="preserve"> explosiones: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fuego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ayuda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herido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lastRenderedPageBreak/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llamar_policia</w:t>
      </w:r>
      <w:proofErr w:type="spellEnd"/>
      <w:r>
        <w:t xml:space="preserve">, </w:t>
      </w:r>
      <w:r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llamar_policia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llamar_ambulancia</w:t>
      </w:r>
      <w:proofErr w:type="spellEnd"/>
      <w:r>
        <w:t xml:space="preserve">, </w:t>
      </w:r>
      <w:r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llamar_ambulancia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proofErr w:type="spellStart"/>
      <w:r>
        <w:rPr>
          <w:color w:val="00B050"/>
        </w:rPr>
        <w:t>llamar_bombero</w:t>
      </w:r>
      <w:proofErr w:type="spellEnd"/>
      <w:r>
        <w:t xml:space="preserve">, </w:t>
      </w:r>
      <w:r w:rsidRPr="001425F2">
        <w:rPr>
          <w:color w:val="00B050"/>
        </w:rPr>
        <w:t>5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proofErr w:type="spellStart"/>
      <w:r>
        <w:rPr>
          <w:color w:val="00B050"/>
        </w:rPr>
        <w:t>llamar_bombero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proofErr w:type="spellStart"/>
      <w:r w:rsidRPr="001425F2">
        <w:rPr>
          <w:color w:val="00B050"/>
        </w:rPr>
        <w:t>explosion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explotar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explotar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emergencia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emergencia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hospital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ataque</w:t>
      </w:r>
      <w:r>
        <w:t xml:space="preserve">, </w:t>
      </w:r>
      <w:r w:rsidRPr="001425F2">
        <w:rPr>
          <w:color w:val="00B050"/>
        </w:rPr>
        <w:t>3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tieneRiesgo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bomba</w:t>
      </w:r>
      <w:r>
        <w:t xml:space="preserve">, </w:t>
      </w:r>
      <w:r w:rsidRPr="001425F2">
        <w:rPr>
          <w:color w:val="00B050"/>
        </w:rPr>
        <w:t>4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critica(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bomba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</w:p>
    <w:p w:rsidR="00756C5C" w:rsidRDefault="00756C5C" w:rsidP="002204F0">
      <w:pPr>
        <w:spacing w:line="240" w:lineRule="auto"/>
        <w:ind w:firstLine="227"/>
      </w:pPr>
      <w:r>
        <w:t>Definición de los</w:t>
      </w:r>
      <w:r>
        <w:t xml:space="preserve"> límites de riesgo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limiteRiesgo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delitoHogar</w:t>
      </w:r>
      <w:proofErr w:type="spellEnd"/>
      <w:r>
        <w:t xml:space="preserve">, </w:t>
      </w:r>
      <w:r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limiteRiesgo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delitoCallejero</w:t>
      </w:r>
      <w:proofErr w:type="spellEnd"/>
      <w:r>
        <w:t xml:space="preserve">, </w:t>
      </w:r>
      <w:r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limiteRiesgo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limiteRiesgo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limiteRiesgo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limiteRiesgo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10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</w:p>
    <w:p w:rsidR="00756C5C" w:rsidRDefault="00756C5C" w:rsidP="002204F0">
      <w:pPr>
        <w:spacing w:line="240" w:lineRule="auto"/>
        <w:ind w:firstLine="227"/>
      </w:pPr>
      <w:r>
        <w:t>Inicialización</w:t>
      </w:r>
      <w:r>
        <w:t xml:space="preserve"> de los</w:t>
      </w:r>
      <w:r>
        <w:t xml:space="preserve"> contadores de riesgo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riesgo(</w:t>
      </w:r>
      <w:proofErr w:type="spellStart"/>
      <w:r w:rsidRPr="001425F2">
        <w:rPr>
          <w:color w:val="00B050"/>
        </w:rPr>
        <w:t>delitoHogar</w:t>
      </w:r>
      <w:proofErr w:type="spellEnd"/>
      <w:r>
        <w:t xml:space="preserve">, </w:t>
      </w:r>
      <w:r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riesgo(</w:t>
      </w:r>
      <w:proofErr w:type="spellStart"/>
      <w:r w:rsidRPr="001425F2">
        <w:rPr>
          <w:color w:val="00B050"/>
        </w:rPr>
        <w:t>delitoCallejero</w:t>
      </w:r>
      <w:proofErr w:type="spellEnd"/>
      <w:r>
        <w:t xml:space="preserve">, </w:t>
      </w:r>
      <w:r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riesgo(</w:t>
      </w:r>
      <w:proofErr w:type="spellStart"/>
      <w:r w:rsidRPr="001425F2">
        <w:rPr>
          <w:color w:val="00B050"/>
        </w:rPr>
        <w:t>violenciaDomestica</w:t>
      </w:r>
      <w:proofErr w:type="spellEnd"/>
      <w:r>
        <w:t xml:space="preserve">, </w:t>
      </w:r>
      <w:r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riesgo(</w:t>
      </w:r>
      <w:r w:rsidRPr="001425F2">
        <w:rPr>
          <w:color w:val="00B050"/>
        </w:rPr>
        <w:t>incendio</w:t>
      </w:r>
      <w:r>
        <w:t xml:space="preserve">, </w:t>
      </w:r>
      <w:r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riesgo(</w:t>
      </w:r>
      <w:proofErr w:type="spellStart"/>
      <w:r w:rsidRPr="001425F2">
        <w:rPr>
          <w:color w:val="00B050"/>
        </w:rPr>
        <w:t>emergenciaMedica</w:t>
      </w:r>
      <w:proofErr w:type="spellEnd"/>
      <w:r>
        <w:t xml:space="preserve">, </w:t>
      </w:r>
      <w:r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r w:rsidRPr="004C5610">
        <w:rPr>
          <w:color w:val="2F5496" w:themeColor="accent1" w:themeShade="BF"/>
        </w:rPr>
        <w:t>riesgo(</w:t>
      </w:r>
      <w:proofErr w:type="spellStart"/>
      <w:r w:rsidRPr="001425F2">
        <w:rPr>
          <w:color w:val="00B050"/>
        </w:rPr>
        <w:t>explosion</w:t>
      </w:r>
      <w:proofErr w:type="spellEnd"/>
      <w:r>
        <w:t xml:space="preserve">, </w:t>
      </w:r>
      <w:r w:rsidRPr="001425F2">
        <w:rPr>
          <w:color w:val="00B050"/>
        </w:rPr>
        <w:t>0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</w:p>
    <w:p w:rsidR="00756C5C" w:rsidRDefault="00756C5C" w:rsidP="002204F0">
      <w:pPr>
        <w:spacing w:line="240" w:lineRule="auto"/>
        <w:ind w:firstLine="227"/>
      </w:pPr>
      <w:r>
        <w:lastRenderedPageBreak/>
        <w:t>Inicialización del estado de los incidentes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noSospecho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delitoHogar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noSospecho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delitoCallejero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noSospecho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violenciaDomestica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noSospecho</w:t>
      </w:r>
      <w:proofErr w:type="spellEnd"/>
      <w:r w:rsidRPr="004C5610">
        <w:rPr>
          <w:color w:val="2F5496" w:themeColor="accent1" w:themeShade="BF"/>
        </w:rPr>
        <w:t>(</w:t>
      </w:r>
      <w:r w:rsidRPr="001425F2">
        <w:rPr>
          <w:color w:val="00B050"/>
        </w:rPr>
        <w:t>incendio</w:t>
      </w:r>
      <w:r w:rsidRPr="004C5610">
        <w:rPr>
          <w:color w:val="2F5496" w:themeColor="accent1" w:themeShade="BF"/>
        </w:rPr>
        <w:t>)</w:t>
      </w:r>
      <w:r>
        <w:t>.</w:t>
      </w:r>
    </w:p>
    <w:p w:rsidR="00756C5C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noSospecho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emergenciaMedica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Pr="00D460B1" w:rsidRDefault="00756C5C" w:rsidP="002204F0">
      <w:pPr>
        <w:spacing w:line="240" w:lineRule="auto"/>
        <w:ind w:firstLine="227"/>
      </w:pPr>
      <w:proofErr w:type="spellStart"/>
      <w:r w:rsidRPr="004C5610">
        <w:rPr>
          <w:color w:val="2F5496" w:themeColor="accent1" w:themeShade="BF"/>
        </w:rPr>
        <w:t>noSospecho</w:t>
      </w:r>
      <w:proofErr w:type="spellEnd"/>
      <w:r w:rsidRPr="004C5610">
        <w:rPr>
          <w:color w:val="2F5496" w:themeColor="accent1" w:themeShade="BF"/>
        </w:rPr>
        <w:t>(</w:t>
      </w:r>
      <w:proofErr w:type="spellStart"/>
      <w:r w:rsidRPr="001425F2">
        <w:rPr>
          <w:color w:val="00B050"/>
        </w:rPr>
        <w:t>explosion</w:t>
      </w:r>
      <w:proofErr w:type="spellEnd"/>
      <w:r w:rsidRPr="004C5610">
        <w:rPr>
          <w:color w:val="2F5496" w:themeColor="accent1" w:themeShade="BF"/>
        </w:rPr>
        <w:t>)</w:t>
      </w:r>
      <w:r>
        <w:t>.</w:t>
      </w:r>
    </w:p>
    <w:p w:rsidR="00756C5C" w:rsidRPr="00756C5C" w:rsidRDefault="00756C5C" w:rsidP="002204F0">
      <w:pPr>
        <w:spacing w:line="240" w:lineRule="auto"/>
        <w:ind w:firstLine="227"/>
      </w:pPr>
    </w:p>
    <w:sectPr w:rsidR="00756C5C" w:rsidRPr="00756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7E"/>
    <w:rsid w:val="002204F0"/>
    <w:rsid w:val="005C0E7E"/>
    <w:rsid w:val="00652BC1"/>
    <w:rsid w:val="0075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C1510"/>
  <w15:chartTrackingRefBased/>
  <w15:docId w15:val="{072C756B-24C9-45CB-9E32-85ADB9A0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C5C"/>
    <w:pPr>
      <w:keepNext/>
      <w:spacing w:after="120" w:line="240" w:lineRule="auto"/>
      <w:jc w:val="both"/>
      <w:textAlignment w:val="baseline"/>
      <w:outlineLvl w:val="0"/>
    </w:pPr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6C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56C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56C5C"/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customStyle="1" w:styleId="paragraph">
    <w:name w:val="paragraph"/>
    <w:basedOn w:val="Normal"/>
    <w:rsid w:val="00756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pellingerror">
    <w:name w:val="spellingerror"/>
    <w:basedOn w:val="Fuentedeprrafopredeter"/>
    <w:rsid w:val="00756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969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Rico</dc:creator>
  <cp:keywords/>
  <dc:description/>
  <cp:lastModifiedBy>Andrés Rico</cp:lastModifiedBy>
  <cp:revision>2</cp:revision>
  <dcterms:created xsi:type="dcterms:W3CDTF">2017-06-27T01:20:00Z</dcterms:created>
  <dcterms:modified xsi:type="dcterms:W3CDTF">2017-06-27T01:35:00Z</dcterms:modified>
</cp:coreProperties>
</file>