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B16F8" w14:textId="03E11868" w:rsidR="003040B2" w:rsidRDefault="003040B2" w:rsidP="00A726C4">
      <w:r>
        <w:t>General across whole story</w:t>
      </w:r>
    </w:p>
    <w:p w14:paraId="2CF31108" w14:textId="1C3064EB" w:rsidR="003040B2" w:rsidRDefault="003040B2" w:rsidP="003040B2">
      <w:pPr>
        <w:pStyle w:val="ListParagraph"/>
        <w:numPr>
          <w:ilvl w:val="0"/>
          <w:numId w:val="7"/>
        </w:numPr>
      </w:pPr>
      <w:r>
        <w:t>Don’t capitalize data labels in text commentary (e.g. should be “suspended” not “Suspended”)</w:t>
      </w:r>
    </w:p>
    <w:p w14:paraId="1CFCE53D" w14:textId="77777777" w:rsidR="003040B2" w:rsidRDefault="003040B2" w:rsidP="00A726C4"/>
    <w:p w14:paraId="3FC06B75" w14:textId="77777777" w:rsidR="00A726C4" w:rsidRDefault="00A726C4" w:rsidP="00A726C4">
      <w:r>
        <w:t>Slide 1</w:t>
      </w:r>
    </w:p>
    <w:p w14:paraId="691BE624" w14:textId="36D29557" w:rsidR="00DB0F1A" w:rsidRDefault="006765F7" w:rsidP="00DB0F1A">
      <w:pPr>
        <w:pStyle w:val="ListParagraph"/>
        <w:numPr>
          <w:ilvl w:val="0"/>
          <w:numId w:val="1"/>
        </w:numPr>
      </w:pPr>
      <w:r>
        <w:t>Audience likely won’t</w:t>
      </w:r>
      <w:r w:rsidR="00DB0F1A">
        <w:t xml:space="preserve"> know what a </w:t>
      </w:r>
      <w:r>
        <w:t>“</w:t>
      </w:r>
      <w:r w:rsidR="00DB0F1A">
        <w:t>linear trend</w:t>
      </w:r>
      <w:r>
        <w:t>”</w:t>
      </w:r>
      <w:r w:rsidR="00DB0F1A">
        <w:t xml:space="preserve"> </w:t>
      </w:r>
      <w:r>
        <w:t>is</w:t>
      </w:r>
    </w:p>
    <w:p w14:paraId="6E58D54E" w14:textId="376962F7" w:rsidR="00DB0F1A" w:rsidRDefault="00DB0F1A" w:rsidP="00DB0F1A">
      <w:pPr>
        <w:pStyle w:val="ListParagraph"/>
        <w:numPr>
          <w:ilvl w:val="1"/>
          <w:numId w:val="1"/>
        </w:numPr>
      </w:pPr>
      <w:r>
        <w:t xml:space="preserve">Make it more </w:t>
      </w:r>
      <w:r w:rsidR="005D49B7">
        <w:t>descriptive and</w:t>
      </w:r>
      <w:r>
        <w:t xml:space="preserve"> less scientific </w:t>
      </w:r>
      <w:r w:rsidR="005D49B7">
        <w:t>language</w:t>
      </w:r>
    </w:p>
    <w:p w14:paraId="60FC168F" w14:textId="74BB00BB" w:rsidR="00DB0F1A" w:rsidRDefault="005D49B7" w:rsidP="00DB0F1A">
      <w:pPr>
        <w:pStyle w:val="ListParagraph"/>
        <w:numPr>
          <w:ilvl w:val="1"/>
          <w:numId w:val="1"/>
        </w:numPr>
      </w:pPr>
      <w:r>
        <w:t xml:space="preserve">Use “different growth patterns” for most accessible language </w:t>
      </w:r>
    </w:p>
    <w:p w14:paraId="41FA444A" w14:textId="3C8676BB" w:rsidR="00DB0F1A" w:rsidRDefault="00DB0F1A" w:rsidP="00DB0F1A">
      <w:pPr>
        <w:pStyle w:val="ListParagraph"/>
        <w:numPr>
          <w:ilvl w:val="0"/>
          <w:numId w:val="1"/>
        </w:numPr>
      </w:pPr>
      <w:r>
        <w:t>The population color needs to be darker, brighter, hard to see</w:t>
      </w:r>
      <w:r w:rsidR="00310E88">
        <w:t xml:space="preserve"> currently</w:t>
      </w:r>
    </w:p>
    <w:p w14:paraId="4F1134A9" w14:textId="44B2C00D" w:rsidR="00A726C4" w:rsidRDefault="00A726C4" w:rsidP="00D50B67">
      <w:pPr>
        <w:pStyle w:val="ListParagraph"/>
        <w:numPr>
          <w:ilvl w:val="0"/>
          <w:numId w:val="1"/>
        </w:numPr>
      </w:pPr>
      <w:r>
        <w:t xml:space="preserve">The axes are not synchronized </w:t>
      </w:r>
      <w:r w:rsidR="00310E88">
        <w:t xml:space="preserve">so fraction of registered voters </w:t>
      </w:r>
      <w:r w:rsidR="00D50B67">
        <w:t>isn’t intuitive</w:t>
      </w:r>
    </w:p>
    <w:p w14:paraId="621E247D" w14:textId="319D8AF0" w:rsidR="00A726C4" w:rsidRDefault="00A726C4" w:rsidP="00DB0F1A">
      <w:pPr>
        <w:pStyle w:val="ListParagraph"/>
        <w:numPr>
          <w:ilvl w:val="0"/>
          <w:numId w:val="1"/>
        </w:numPr>
      </w:pPr>
      <w:r>
        <w:t>Remove the speculat</w:t>
      </w:r>
      <w:r w:rsidR="00F955E7">
        <w:t>io</w:t>
      </w:r>
      <w:r>
        <w:t xml:space="preserve">n </w:t>
      </w:r>
      <w:r w:rsidR="00F955E7">
        <w:t>about the</w:t>
      </w:r>
      <w:r>
        <w:t xml:space="preserve"> non-voting immigrant population </w:t>
      </w:r>
      <w:r w:rsidR="00F955E7">
        <w:t>as you don’t have the data to back this up, even as a speculation</w:t>
      </w:r>
    </w:p>
    <w:p w14:paraId="124AF5E3" w14:textId="44D1F919" w:rsidR="00A726C4" w:rsidRDefault="00A726C4" w:rsidP="00F955E7">
      <w:pPr>
        <w:pStyle w:val="ListParagraph"/>
        <w:numPr>
          <w:ilvl w:val="0"/>
          <w:numId w:val="1"/>
        </w:numPr>
      </w:pPr>
      <w:r>
        <w:t>Horizonal reference lin</w:t>
      </w:r>
      <w:r w:rsidR="00F955E7">
        <w:t>e</w:t>
      </w:r>
      <w:r>
        <w:t xml:space="preserve"> for 2018 voting age population number</w:t>
      </w:r>
      <w:r w:rsidR="00D635D1">
        <w:t xml:space="preserve"> to give clear sense of what the ultimate goal is</w:t>
      </w:r>
    </w:p>
    <w:p w14:paraId="60C7BA83" w14:textId="77777777" w:rsidR="00A726C4" w:rsidRDefault="00A726C4" w:rsidP="00A726C4">
      <w:r>
        <w:t>Slide 2</w:t>
      </w:r>
    </w:p>
    <w:p w14:paraId="694B2481" w14:textId="53BBDAB9" w:rsidR="00A726C4" w:rsidRDefault="00A726C4" w:rsidP="00A726C4">
      <w:pPr>
        <w:pStyle w:val="ListParagraph"/>
        <w:numPr>
          <w:ilvl w:val="0"/>
          <w:numId w:val="3"/>
        </w:numPr>
      </w:pPr>
      <w:r>
        <w:t xml:space="preserve">What do you mean by edge cases…maybe use more accessible language </w:t>
      </w:r>
      <w:r w:rsidR="00E40B4B">
        <w:t xml:space="preserve">(e.g. </w:t>
      </w:r>
      <w:r w:rsidR="00B00421">
        <w:t>“the smallest groups”</w:t>
      </w:r>
      <w:r w:rsidR="00E40B4B">
        <w:t>)</w:t>
      </w:r>
    </w:p>
    <w:p w14:paraId="02C45ECE" w14:textId="68C2CA37" w:rsidR="00A726C4" w:rsidRDefault="00A726C4" w:rsidP="00A726C4">
      <w:pPr>
        <w:pStyle w:val="ListParagraph"/>
        <w:numPr>
          <w:ilvl w:val="0"/>
          <w:numId w:val="3"/>
        </w:numPr>
      </w:pPr>
      <w:r>
        <w:t xml:space="preserve">Put the text so that it is on the left, put the active/suspended chart together </w:t>
      </w:r>
      <w:r w:rsidR="00B00421">
        <w:t xml:space="preserve">with the </w:t>
      </w:r>
      <w:r>
        <w:t>gender chart</w:t>
      </w:r>
    </w:p>
    <w:p w14:paraId="27BE3082" w14:textId="601939A8" w:rsidR="009E3E9F" w:rsidRDefault="009E3E9F" w:rsidP="00A726C4">
      <w:pPr>
        <w:pStyle w:val="ListParagraph"/>
        <w:numPr>
          <w:ilvl w:val="0"/>
          <w:numId w:val="3"/>
        </w:numPr>
      </w:pPr>
      <w:r>
        <w:t>The age distribution should be shades of pu</w:t>
      </w:r>
      <w:r w:rsidR="00B00421">
        <w:t>r</w:t>
      </w:r>
      <w:r>
        <w:t>ple</w:t>
      </w:r>
      <w:r w:rsidR="00B00421">
        <w:t>, avoids confusing it with the Active filter which is also green</w:t>
      </w:r>
    </w:p>
    <w:p w14:paraId="49BD8644" w14:textId="42C5D113" w:rsidR="009E3E9F" w:rsidRDefault="009E3E9F" w:rsidP="009E3E9F">
      <w:pPr>
        <w:pStyle w:val="ListParagraph"/>
        <w:numPr>
          <w:ilvl w:val="0"/>
          <w:numId w:val="3"/>
        </w:numPr>
      </w:pPr>
      <w:r>
        <w:t>In the visual you can just go to 100</w:t>
      </w:r>
      <w:r w:rsidR="00B00421">
        <w:t xml:space="preserve"> years old</w:t>
      </w:r>
    </w:p>
    <w:p w14:paraId="61CC482B" w14:textId="77CD2739" w:rsidR="009E3E9F" w:rsidRDefault="00B00421" w:rsidP="009E3E9F">
      <w:pPr>
        <w:pStyle w:val="ListParagraph"/>
        <w:numPr>
          <w:ilvl w:val="0"/>
          <w:numId w:val="3"/>
        </w:numPr>
      </w:pPr>
      <w:r>
        <w:t>Add language to text box letting readers know they should “click to filter” so they know about interactive filtering</w:t>
      </w:r>
    </w:p>
    <w:p w14:paraId="1C07F8C9" w14:textId="77777777" w:rsidR="009E3E9F" w:rsidRDefault="009E3E9F" w:rsidP="009E3E9F"/>
    <w:p w14:paraId="3E4ACDB7" w14:textId="094C31CA" w:rsidR="009E3E9F" w:rsidRDefault="009E3E9F" w:rsidP="009E3E9F">
      <w:r>
        <w:t>Slide 3</w:t>
      </w:r>
    </w:p>
    <w:p w14:paraId="56C2C6A9" w14:textId="1E7B89F5" w:rsidR="009E3E9F" w:rsidRDefault="00642273" w:rsidP="009E3E9F">
      <w:pPr>
        <w:pStyle w:val="ListParagraph"/>
        <w:numPr>
          <w:ilvl w:val="0"/>
          <w:numId w:val="4"/>
        </w:numPr>
      </w:pPr>
      <w:r>
        <w:t>M</w:t>
      </w:r>
      <w:r w:rsidR="009E3E9F">
        <w:t>ake the play button large</w:t>
      </w:r>
      <w:r>
        <w:t>r</w:t>
      </w:r>
      <w:r w:rsidR="009E3E9F">
        <w:t xml:space="preserve"> or at least provide instruction</w:t>
      </w:r>
      <w:r>
        <w:t>s regarding how it should be used</w:t>
      </w:r>
    </w:p>
    <w:p w14:paraId="1445A2CF" w14:textId="54095D01" w:rsidR="009E3E9F" w:rsidRDefault="009E3E9F" w:rsidP="00642273">
      <w:pPr>
        <w:pStyle w:val="ListParagraph"/>
        <w:numPr>
          <w:ilvl w:val="0"/>
          <w:numId w:val="4"/>
        </w:numPr>
      </w:pPr>
      <w:r>
        <w:t xml:space="preserve">Once it </w:t>
      </w:r>
      <w:r w:rsidR="00642273">
        <w:t>finishes, animation shouldn’t loop</w:t>
      </w:r>
    </w:p>
    <w:p w14:paraId="75CC9F71" w14:textId="52030C94" w:rsidR="009E3E9F" w:rsidRDefault="009E3E9F" w:rsidP="009E3E9F">
      <w:pPr>
        <w:pStyle w:val="ListParagraph"/>
        <w:numPr>
          <w:ilvl w:val="0"/>
          <w:numId w:val="4"/>
        </w:numPr>
      </w:pPr>
      <w:r>
        <w:t>T</w:t>
      </w:r>
      <w:r w:rsidR="00642273">
        <w:t>ell readers</w:t>
      </w:r>
      <w:r>
        <w:t xml:space="preserve"> </w:t>
      </w:r>
      <w:r w:rsidR="00642273">
        <w:t xml:space="preserve">that they can’t filter on this screen or just make it clear on screens with interactive filters that </w:t>
      </w:r>
      <w:r w:rsidR="006C48AD">
        <w:t>they are interactive</w:t>
      </w:r>
    </w:p>
    <w:p w14:paraId="2C7874D0" w14:textId="16A7DF88" w:rsidR="009E3E9F" w:rsidRDefault="006C48AD" w:rsidP="009E3E9F">
      <w:pPr>
        <w:pStyle w:val="ListParagraph"/>
        <w:numPr>
          <w:ilvl w:val="0"/>
          <w:numId w:val="4"/>
        </w:numPr>
      </w:pPr>
      <w:r>
        <w:t xml:space="preserve">If possible, add an info box to the </w:t>
      </w:r>
      <w:r w:rsidR="00BB79FB">
        <w:t xml:space="preserve">Age at Registration pane that points out how distribution of ages skews older in Presidential election years </w:t>
      </w:r>
    </w:p>
    <w:p w14:paraId="6B7EEBFB" w14:textId="56E7B820" w:rsidR="00375BF7" w:rsidRDefault="00375BF7" w:rsidP="009E3E9F">
      <w:pPr>
        <w:pStyle w:val="ListParagraph"/>
        <w:numPr>
          <w:ilvl w:val="0"/>
          <w:numId w:val="4"/>
        </w:numPr>
      </w:pPr>
      <w:r>
        <w:t xml:space="preserve">Change axis title </w:t>
      </w:r>
      <w:r w:rsidR="00B91A24">
        <w:t xml:space="preserve">of longitudinal plot </w:t>
      </w:r>
      <w:r>
        <w:t xml:space="preserve">to make it clearer that </w:t>
      </w:r>
      <w:r w:rsidR="00B91A24">
        <w:t>the percentage shown is “percentage of all voters in 2018" (e.g. “All Current Voters”</w:t>
      </w:r>
    </w:p>
    <w:p w14:paraId="7F2FDF76" w14:textId="5D3E503B" w:rsidR="00375BF7" w:rsidRDefault="00375BF7" w:rsidP="009E3E9F">
      <w:pPr>
        <w:pStyle w:val="ListParagraph"/>
        <w:numPr>
          <w:ilvl w:val="0"/>
          <w:numId w:val="4"/>
        </w:numPr>
      </w:pPr>
      <w:r>
        <w:t xml:space="preserve">Floating text box to describe that </w:t>
      </w:r>
      <w:r w:rsidR="00B91A24">
        <w:t>the years labeled</w:t>
      </w:r>
      <w:r>
        <w:t xml:space="preserve"> are </w:t>
      </w:r>
      <w:r w:rsidR="00B91A24">
        <w:t xml:space="preserve">Presidential </w:t>
      </w:r>
      <w:r>
        <w:t>election years</w:t>
      </w:r>
    </w:p>
    <w:p w14:paraId="51C25C70" w14:textId="77777777" w:rsidR="00375BF7" w:rsidRDefault="00375BF7" w:rsidP="00375BF7"/>
    <w:p w14:paraId="553CC5B8" w14:textId="3DD7F651" w:rsidR="00375BF7" w:rsidRDefault="00375BF7" w:rsidP="00375BF7">
      <w:r>
        <w:t>Slide 4</w:t>
      </w:r>
    </w:p>
    <w:p w14:paraId="1779FC7D" w14:textId="1989AEEA" w:rsidR="00375BF7" w:rsidRDefault="00375BF7" w:rsidP="00375BF7">
      <w:pPr>
        <w:pStyle w:val="ListParagraph"/>
        <w:numPr>
          <w:ilvl w:val="0"/>
          <w:numId w:val="5"/>
        </w:numPr>
      </w:pPr>
      <w:r>
        <w:t>Spelling mistake on Permanent</w:t>
      </w:r>
    </w:p>
    <w:p w14:paraId="1ED257AC" w14:textId="52080905" w:rsidR="00375BF7" w:rsidRDefault="00375BF7" w:rsidP="00375BF7">
      <w:pPr>
        <w:pStyle w:val="ListParagraph"/>
        <w:numPr>
          <w:ilvl w:val="0"/>
          <w:numId w:val="5"/>
        </w:numPr>
      </w:pPr>
      <w:r>
        <w:t>Darken the background map</w:t>
      </w:r>
      <w:r w:rsidR="00EC44E7">
        <w:t xml:space="preserve"> so countries/other states are more visible</w:t>
      </w:r>
    </w:p>
    <w:p w14:paraId="2A502025" w14:textId="5EEDF70B" w:rsidR="00A86C50" w:rsidRDefault="00A86C50" w:rsidP="00375BF7">
      <w:pPr>
        <w:pStyle w:val="ListParagraph"/>
        <w:numPr>
          <w:ilvl w:val="0"/>
          <w:numId w:val="5"/>
        </w:numPr>
      </w:pPr>
      <w:r>
        <w:t>Make permanent map blue color scale instead of purple, so you can use purple map color in next story point</w:t>
      </w:r>
    </w:p>
    <w:p w14:paraId="6CA80F7A" w14:textId="7D10BE05" w:rsidR="00A86C50" w:rsidRDefault="00A86C50" w:rsidP="00375BF7">
      <w:pPr>
        <w:pStyle w:val="ListParagraph"/>
        <w:numPr>
          <w:ilvl w:val="0"/>
          <w:numId w:val="5"/>
        </w:numPr>
      </w:pPr>
      <w:r>
        <w:t>Make Mailing ZIP map a choropleth, with shades denoting number of registered voters</w:t>
      </w:r>
      <w:r w:rsidR="00BA7291">
        <w:t xml:space="preserve"> (keep it orange)</w:t>
      </w:r>
    </w:p>
    <w:p w14:paraId="4D9B0946" w14:textId="77777777" w:rsidR="00375BF7" w:rsidRDefault="00375BF7" w:rsidP="00375BF7"/>
    <w:p w14:paraId="46491AD5" w14:textId="2E2845C4" w:rsidR="00375BF7" w:rsidRDefault="00375BF7" w:rsidP="00375BF7">
      <w:r>
        <w:t>Slide 5</w:t>
      </w:r>
    </w:p>
    <w:p w14:paraId="7D973DBC" w14:textId="2AFFB364" w:rsidR="00375BF7" w:rsidRDefault="000D0202" w:rsidP="00375BF7">
      <w:pPr>
        <w:pStyle w:val="ListParagraph"/>
        <w:numPr>
          <w:ilvl w:val="0"/>
          <w:numId w:val="6"/>
        </w:numPr>
      </w:pPr>
      <w:r>
        <w:t>Make color scale be “10%” not “0.1”</w:t>
      </w:r>
    </w:p>
    <w:p w14:paraId="3E0D22A7" w14:textId="1C91E073" w:rsidR="00375BF7" w:rsidRDefault="000D0202" w:rsidP="00375BF7">
      <w:pPr>
        <w:pStyle w:val="ListParagraph"/>
        <w:numPr>
          <w:ilvl w:val="1"/>
          <w:numId w:val="6"/>
        </w:numPr>
      </w:pPr>
      <w:r>
        <w:t>If not possible, change legend to “Fraction Registered of Total Possible Voters”</w:t>
      </w:r>
    </w:p>
    <w:p w14:paraId="525A295A" w14:textId="31097F6D" w:rsidR="00375BF7" w:rsidRDefault="00A86C50" w:rsidP="009C73A4">
      <w:pPr>
        <w:pStyle w:val="ListParagraph"/>
        <w:numPr>
          <w:ilvl w:val="0"/>
          <w:numId w:val="6"/>
        </w:numPr>
      </w:pPr>
      <w:r>
        <w:t xml:space="preserve">Make map color a purple scale instead of blue, to avoid implicitly suggesting that the data are all for </w:t>
      </w:r>
    </w:p>
    <w:p w14:paraId="07D9A2A6" w14:textId="06B51A29" w:rsidR="00375BF7" w:rsidRDefault="00375BF7" w:rsidP="00375BF7">
      <w:pPr>
        <w:pStyle w:val="ListParagraph"/>
        <w:numPr>
          <w:ilvl w:val="0"/>
          <w:numId w:val="6"/>
        </w:numPr>
      </w:pPr>
      <w:r>
        <w:t>If you can create the info text, “click on the X to see this”</w:t>
      </w:r>
    </w:p>
    <w:p w14:paraId="65FBF701" w14:textId="0A33548C" w:rsidR="00375BF7" w:rsidRDefault="009C73A4" w:rsidP="009C73A4">
      <w:pPr>
        <w:pStyle w:val="ListParagraph"/>
        <w:numPr>
          <w:ilvl w:val="0"/>
          <w:numId w:val="6"/>
        </w:numPr>
      </w:pPr>
      <w:r>
        <w:t>Add text to make it that these are interactive filters</w:t>
      </w:r>
      <w:bookmarkStart w:id="0" w:name="_GoBack"/>
      <w:bookmarkEnd w:id="0"/>
    </w:p>
    <w:sectPr w:rsidR="00375BF7" w:rsidSect="000418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5FB2"/>
    <w:multiLevelType w:val="hybridMultilevel"/>
    <w:tmpl w:val="0ACC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13037"/>
    <w:multiLevelType w:val="hybridMultilevel"/>
    <w:tmpl w:val="D69E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241E6"/>
    <w:multiLevelType w:val="hybridMultilevel"/>
    <w:tmpl w:val="AA981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E793E"/>
    <w:multiLevelType w:val="hybridMultilevel"/>
    <w:tmpl w:val="3A3C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82F5E"/>
    <w:multiLevelType w:val="hybridMultilevel"/>
    <w:tmpl w:val="E3DC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14967"/>
    <w:multiLevelType w:val="hybridMultilevel"/>
    <w:tmpl w:val="5EEA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34285"/>
    <w:multiLevelType w:val="hybridMultilevel"/>
    <w:tmpl w:val="3154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F1A"/>
    <w:rsid w:val="000418D0"/>
    <w:rsid w:val="000D0202"/>
    <w:rsid w:val="003040B2"/>
    <w:rsid w:val="00310E88"/>
    <w:rsid w:val="00375BF7"/>
    <w:rsid w:val="003E2901"/>
    <w:rsid w:val="00463EAB"/>
    <w:rsid w:val="0055189B"/>
    <w:rsid w:val="005D49B7"/>
    <w:rsid w:val="00642273"/>
    <w:rsid w:val="006765F7"/>
    <w:rsid w:val="006C48AD"/>
    <w:rsid w:val="009C73A4"/>
    <w:rsid w:val="009E3E9F"/>
    <w:rsid w:val="00A726C4"/>
    <w:rsid w:val="00A86C50"/>
    <w:rsid w:val="00B00421"/>
    <w:rsid w:val="00B91A24"/>
    <w:rsid w:val="00BA7291"/>
    <w:rsid w:val="00BB79FB"/>
    <w:rsid w:val="00D50B67"/>
    <w:rsid w:val="00D635D1"/>
    <w:rsid w:val="00DB0F1A"/>
    <w:rsid w:val="00E40B4B"/>
    <w:rsid w:val="00EC44E7"/>
    <w:rsid w:val="00F955E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9CED34"/>
  <w15:docId w15:val="{5DA0E90E-23E7-6D48-A8FE-F2101CD8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McCauley</dc:creator>
  <cp:keywords/>
  <dc:description/>
  <cp:lastModifiedBy>Dave Rench McCauley</cp:lastModifiedBy>
  <cp:revision>19</cp:revision>
  <dcterms:created xsi:type="dcterms:W3CDTF">2018-09-30T16:29:00Z</dcterms:created>
  <dcterms:modified xsi:type="dcterms:W3CDTF">2018-09-30T20:37:00Z</dcterms:modified>
</cp:coreProperties>
</file>