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EC91" w14:textId="54CB4788" w:rsidR="00A06B7D" w:rsidRDefault="00CF1239">
      <w:r>
        <w:rPr>
          <w:rFonts w:ascii="Roboto" w:hAnsi="Roboto"/>
          <w:sz w:val="20"/>
          <w:szCs w:val="20"/>
          <w:shd w:val="clear" w:color="auto" w:fill="FFFFFF"/>
        </w:rPr>
        <w:t>Здравейте, колеги от 4-ти курс!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Ще дам указания и разяснения за дипломните работи и държавния изпит.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(този текст го има и във файла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Ukazaniq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za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diplomna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rabota.PDF)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Трябва да прегледате подробно следният линк</w:t>
      </w:r>
      <w:r>
        <w:rPr>
          <w:rFonts w:ascii="Roboto" w:hAnsi="Roboto"/>
          <w:sz w:val="20"/>
          <w:szCs w:val="20"/>
        </w:rPr>
        <w:br/>
      </w:r>
      <w:hyperlink r:id="rId4" w:tgtFrame="_blank" w:history="1">
        <w:r>
          <w:rPr>
            <w:rStyle w:val="a3"/>
            <w:rFonts w:ascii="Roboto" w:hAnsi="Roboto"/>
            <w:color w:val="2962FF"/>
            <w:sz w:val="20"/>
            <w:szCs w:val="20"/>
            <w:shd w:val="clear" w:color="auto" w:fill="FFFFFF"/>
          </w:rPr>
          <w:t>http://fmi.uni-plovdiv.bg/index.jsp?id=3332&amp;ln=1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(по-стар вариант  </w:t>
      </w:r>
      <w:hyperlink r:id="rId5" w:tgtFrame="_blank" w:history="1">
        <w:r>
          <w:rPr>
            <w:rStyle w:val="a3"/>
            <w:rFonts w:ascii="Roboto" w:hAnsi="Roboto"/>
            <w:color w:val="2962FF"/>
            <w:sz w:val="20"/>
            <w:szCs w:val="20"/>
            <w:shd w:val="clear" w:color="auto" w:fill="FFFFFF"/>
          </w:rPr>
          <w:t>http://fmi.uni-plovdiv.bg/index.jsp?id=304&amp;ln=1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Държавният изпит може да бъде или явяване на държавен изпит (4 часа тест/задача) или защита на дипломна работа (разработка на тезис и защитаването му пред Държавната изпитна комисия).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Двете форми са еднакви като тежест, можете да се явите само на едното от двете. Има 2 сесии, лятна и есенна, също с еднаква тежест (ако не се явите на лятната или получите оценка 2, може да се явите на есенната). Може да се явите и в друга година, не в тази, в която сте семестриално завършили. При протакане повече от 2 или 3 години, губите права и трябва да възстановявате студентски права.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За да се явите на държавен изпит (вкл. защита на дипломна работа), трябва да сте положили успешно всички изпити от учебния план с оценка по-висока от 2.00 до дата 7 дена преди датата на държавния изпит. За дипломна работа се изисква допълнително и среден успех &gt;= добър (3.50).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Ако решите да разработите и защитите дипломна работа, трябва да сте наясно какво се очаква от Вас.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Както е посочено в горния линк: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Дипломната работа е писмена разработка на студента. Тя има реферативен, обзорен или изследователски характер. Дипломантът има научен ръководител, който с подписа си върху дипломната работа гарантира оригиналността на разработката. Темата й е в областта на професионалното направление на специалността на дипломанта. Допускат се също теми, засягащи повече професионални направления, едното от които е това на специалността на дипломанта. В този случай се разрешава и втори научен ръководител. Защитата на дипломната работа става чрез представяне на компютърна презентация пред изпитната комисия.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Тоест, това, което трябва да разберете е, че дипломната работа е самият тезис (документа), но той описва реално извършена работа, разработка, която трябва да е коректно и правдиво описана в тезиса. Показвате презентацията пред комисията, но прилагате разпечатка на тезиса, и ако се наложи, демонстрирате вашата разработка, при поискване от комисията. Обикновено се демонстрира само на рецензента, който с подписа върху рецензията гарантира, че разработката е истинска и отговаря на описанието си. Рецензията се прави няколко дни преди защитата (както е посочено в горния линк).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Това го обяснявам, за да стане ясно, че е много важно паралелно с разработката да правите и текста и презентацията, защото комисията на практика вижда само тях на самата защита.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Казано под секрет, още една разлика между държавен изпит (тест) и защита на дипломна работа е, че на държавен изпит може да се получи оценка 2 или 3, а на дипломна защита минималната оценка е 4 (предимно 5 или 6), защото просто с по-ниска оценка не се допуска от рецензента до защита. Ако държите на оценка 6, трябва да се изпипат детайлите, не само разработката, а и оформлението, на тезиса и най-вече презентацията, и да покажете уверено, че имате силен личен принос и че разработката е новост.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Второ предимство на разработването на дипломна работа е, че може да се ползват вече направени от Вас разработки, както и да се цитира после тезиса в CV и да се показва на интервюта за работа (да се добави във Вашето портфолио).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Прикрепям, освен примерните дипломни работи, 2 файла с изисквания за д.р., които не са за нашият факултет, така че ги следвайте като ориентир, не като задължително. Ще прикрепя и 3 готови д.р. да гледате. Вижте и този линк: </w:t>
      </w:r>
      <w:hyperlink r:id="rId6" w:tgtFrame="_blank" w:history="1">
        <w:r>
          <w:rPr>
            <w:rStyle w:val="a3"/>
            <w:rFonts w:ascii="Roboto" w:hAnsi="Roboto"/>
            <w:color w:val="2962FF"/>
            <w:sz w:val="20"/>
            <w:szCs w:val="20"/>
            <w:shd w:val="clear" w:color="auto" w:fill="FFFFFF"/>
          </w:rPr>
          <w:t>http://fmi.uni-plovdiv.bg/index.jsp?id=304&amp;ln=1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Прикрепям няколко файла.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Файлът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Ukazaniq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pravila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za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diplomni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raboti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KI FMI PU Plovdiv.doc включва подбрани указания за ФМИ за моята катедра (Компютърна Информатика).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Файловете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Pravila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za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diplomirane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Blagoevgradski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Uni.doc и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Ukazaniq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za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oformqne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Diplomna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rabota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 IU Varna.doc са от други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ВУЗове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, но съдържат полезни указания и съвети.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Файлът kak_da_napisha_svoqta_diplomna_rabota.pdf е леко рекламно от хора, които пишат дипломни с/у заплащане, но всъщност са направили добра компилация с указания как се пишат такива неща. Не Ви препоръчвам да си поръчвате дипломни работи, разбира се.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Както казах, много е важна и презентацията, по нея се прави самата защита. Тя се разчита за време, не за брой слайдове, около 6-7 минути максимум. В нея се набляга на личен принос, приложимост, новост и актуалност, ниво на трудност при реализацията, лекота на използването на разработката. Тези примерните презентации не са идеални, прилагам ги само за онагледяване.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Не е важен броят страници в тезиса (добре е да са към 45-50-55), а по-важно е да имате включени нужните неща.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Те са (условно казано - не са заглавия на главите, а просто неща):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Увод с добре поставени цели и задачи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Теоретична обосновка - проучване, обзор на подобни неща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Обзор на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изпозваните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технологии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Описание на проектирането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Описание на реализацията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Описание на работата с разработката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Заключение с оценка как са реализирани поставените цели и задачи, личният принос и насоки за бъдещо развитие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+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Използвана литература (като е добре тя да е и цитирана из текста при първо срещане/използване)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Списък на съкращенията, таблиците и фигурите (това само ако са повече или ако е удачно)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Съдържание (обикновено се слага отпред, но може и отзад)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Форматирането не е точно шрифт/размер, а е 66-70 знака на ред, 32-35 реда на страница, едностранно и според избрания шрифт и стилове се гледа да се събира в тези граници, не е фатално, стига да не е както прекалено ситно, така и прекалено рехаво. Препоръчително е използването на стилове, защото те после помагат за генериране на съдържанието и списъците и фигури, използваната литература и цитиранията.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Пращайте ми и постоянно текущите версии, ако сте мои дипломанти, за да редактирам и давам указания навреме. В рецензията винаги има и критични бележки (може да няма) и въпроси към дипломанта (добре е да има поне 2). Давайте ми и предложения за бележки и въпроси, за да ги предам на рецензента, за улеснение.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За принтирането и оформянето на тезиса накрая: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желателно е аз да съм редактирал и одобрил, преди да принтирате.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принтирате едностранно и подвързвате в черно-бяло 1 екземпляр. Ако искате за спомен, си правите и 1 за вас. За цветно – може само някои страници или както прецените. Не е изискване. Набутване си е. Просто е по-красиво. Важни са презентирането и съдържимото (текста) на тезиса.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подвързвате със спирала (в ксероксите знаят за какво става дума). С метална спирала е „по-яко“, но и пластмасова става (няма значение за оценката, просто металната не реже така пръстите при разгръщане и е по-красиво).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 по емайл задължително ми пращате PDF с тезиса и резюмето, актуални и окончателни.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Ще дам указания за самата защита (макар че е рано):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1. Непременно си носете студентската книжка. Ще се попълни на място там, защото още не знаем номера на протокола и комисията.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 Носите си папката с тезиса (подвързана със спирала), а двата файла пратени на моя мейл преди това.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* PDF на това, което е в папката;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* TXT или DOC (DOCX) на резюмето (резюмето не се принтира).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 Рецензиите ще ви ги донеса принтирани и подписани от рецензента и ги пъхвате отпред в папката, без да ги подвързвате - да може да се вади листа с рецензията (за да се чете от председателя на комисията).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5. Няма дрес код, но елате малко по-официално облечени. Задължително с маска, носете си дезинфектант (ще има осигурен от ФМИ също). Самото презентиране може би ще е без маски, но при събирането и в коридорите се изисква. В залата ще има указани места за сядане, разредено през 2 места/реда. Няма да се допускат гости и приятели. Не знам ще разрешат ли да се пускат климатиците (въртят въздуха и вирусите, уж). Ще сме в аудитории, не в малки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комп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 зали.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6. Носите на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флашка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презентацията, за да я сложите (стартирате) от компютъра в залата, който е свързан към проектора.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Възниква въпроса как протича защитата на всеки поотделно?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Обикновено има указан ред на явяване в списъка в сайта (залепен и на вратата на залата, където сте разпределени за защита). В сайта обикновено го слагат в последния момент (следобеда на деня преди защита). При желание, комисията може да смени реда на явяване, ако има няколко свързани дипломни работи (да са подред) или дипломантът желае да е първи (или да не е първи), но като цяло няма никакво значение.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Първо, в самото начало се събират папките и се попълват и събират студентските книжки на всички дипломанти, защитаващи в тази зала. Книжките на място се попълват, защото тогава става ясен номерът на протокола за държавен изпит и кои точно членове на комисията са в тази зала (в повечето книжки има само за председател име, в по-старите има и за 3-4 члена).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Също така, преди да започне защитата, всички си качвате на десктопа или в някоя папка презентацията, може и да я стартирате за проба за миг. Затова елате към 15 минути по-рано (преди 9:00 ч).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Когато ви дойде реда, ако е в залата научният ви ръководител, може да ви представи с няколко думи. После ви дават думата, вие излизате отпред, стартирате презентацията и...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Почвате с думите (желателно е, не задължително) "Уважаеми г-н председател, уважаеми членове на държавната изпитна комисия, скъпи гости и колеги, позволете да ви представя моята д.р. на тема ..." и си пеете по презентацията. Кратко, ясно и стегнато, до 6-7-8 минути. Тренирайте вкъщи презентацията да е кратка, ясна и без запъване. Без наблягане на технологиите, освен ако не е някоя нова и да е „тема“ на разработката ви (например сайт с PWA и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– тогава обръщате малко повече внимание на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, но не повече от минута).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След презентацията ви се прочита рецензията (ако е там рецензента - от него, ако не - от председателя на комисията), после отговаряте на въпросите в нея, после на комисията (ако има въпроси), може да има и въпроси от публиката, получавате ръкопляскания и си сядате обратно на мястото. Както се казва - 5 минути срам, цял живот висшист :-)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После за оценките се изчаква до 12:30 или 13:00, но понякога ги казваме и веднага след кратко заседаване. По принцип затова се носят студ. книжки, там има цяла страница за дипломна работа, попълва се, нанася се оценката там и декана ги раздава после в някоя аудитория в 12:30 или 13ч, т.е. трябва да се изчака малко дотогава, не да си тръгнете веднага след почивката, няма кой да ви ги пази или носи книжките, ако изчезнете (ще я оставим в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уч.отдел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де)... В това КОВИД време, може и да няма раздаване на книжки с ръкостискане от декана, ще видим ;-)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Втори въпрос, дали може да показвате или да наблягате, че д.р. е разработена за фирма, а не </w:t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специално за целта на дипломирането. Да, дори е препоръчително, освен ако не е с обзорен или чисто научен характер, да се покаже, че има реално приложение. Ако можете да приложите уверение от фирма (клиент), че е внедрено, отзиви или препоръки от клиенти за продукта, отзив от фирмата или клиентите за вашето участие в тази разработка (не е задължително да е изцяло ваше лично нещо) - това е голям плюс. Може да го сложите в папката, може и в презентацията да се "снима". Просто е плюс, не е задължително.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Ще ви успокоя, никъде не искаме пълни сорсове, нито пък ПУ или ФМИ стават собственици на разработката (защото има и такива слухове). Разработката си остава Ваша или на клиента/фирмата. Вие трябва единствено да покажете увереност в презентацията, да има доказателства в текста (екрани, парчета код), че това е Ваша разработка (с ваше участие).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Наблягайте на вашия принос, на срещнатите трудности, как сте ги решили, къде се прилага това, как ще се развие, кое е новото, ако можете - сравнявайте с подобни (конкурентни) продукти...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-доц. Светослав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Енков</w:t>
      </w:r>
      <w:proofErr w:type="spellEnd"/>
    </w:p>
    <w:sectPr w:rsidR="00A0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E"/>
    <w:rsid w:val="006C757E"/>
    <w:rsid w:val="00A06B7D"/>
    <w:rsid w:val="00C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548B8-ED37-4737-B4D9-DBBCCFBE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mi.uni-plovdiv.bg/index.jsp?id=304&amp;ln=1" TargetMode="External"/><Relationship Id="rId5" Type="http://schemas.openxmlformats.org/officeDocument/2006/relationships/hyperlink" Target="http://fmi.uni-plovdiv.bg/index.jsp?id=304&amp;ln=1" TargetMode="External"/><Relationship Id="rId4" Type="http://schemas.openxmlformats.org/officeDocument/2006/relationships/hyperlink" Target="http://fmi.uni-plovdiv.bg/index.jsp?id=3332&amp;l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2</cp:revision>
  <dcterms:created xsi:type="dcterms:W3CDTF">2023-09-25T14:35:00Z</dcterms:created>
  <dcterms:modified xsi:type="dcterms:W3CDTF">2023-09-25T14:36:00Z</dcterms:modified>
</cp:coreProperties>
</file>