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87DD" w14:textId="77777777" w:rsidR="006C689C" w:rsidRPr="005531C5" w:rsidRDefault="006C689C" w:rsidP="006C689C">
      <w:pPr>
        <w:jc w:val="both"/>
        <w:rPr>
          <w:rFonts w:ascii="Arial" w:hAnsi="Arial" w:cs="Arial"/>
          <w:b/>
          <w:lang w:val="en-US"/>
        </w:rPr>
      </w:pPr>
      <w:r w:rsidRPr="005531C5">
        <w:rPr>
          <w:rFonts w:ascii="Arial" w:hAnsi="Arial" w:cs="Arial"/>
          <w:b/>
          <w:lang w:val="en-US"/>
        </w:rPr>
        <w:t>Copenhagen Business School</w:t>
      </w:r>
      <w:r>
        <w:rPr>
          <w:rFonts w:ascii="Arial" w:hAnsi="Arial" w:cs="Arial"/>
          <w:b/>
          <w:lang w:val="en-US"/>
        </w:rPr>
        <w:t xml:space="preserve"> | November 2022 | </w:t>
      </w:r>
      <w:r w:rsidRPr="005531C5">
        <w:rPr>
          <w:rFonts w:ascii="Arial" w:hAnsi="Arial" w:cs="Arial"/>
          <w:b/>
          <w:lang w:val="en-US"/>
        </w:rPr>
        <w:t>Applied Econometrics for Researchers</w:t>
      </w:r>
    </w:p>
    <w:p w14:paraId="39F11927" w14:textId="717788F7" w:rsidR="006C689C" w:rsidRDefault="006C689C" w:rsidP="006C689C">
      <w:pPr>
        <w:jc w:val="center"/>
        <w:rPr>
          <w:rFonts w:ascii="Arial" w:hAnsi="Arial" w:cs="Arial"/>
          <w:b/>
          <w:sz w:val="24"/>
          <w:szCs w:val="24"/>
          <w:lang w:val="en-US"/>
        </w:rPr>
      </w:pPr>
      <w:r w:rsidRPr="000963A5">
        <w:rPr>
          <w:rFonts w:ascii="Arial" w:hAnsi="Arial" w:cs="Arial"/>
          <w:b/>
          <w:sz w:val="24"/>
          <w:szCs w:val="24"/>
          <w:lang w:val="en-US"/>
        </w:rPr>
        <w:t xml:space="preserve">Workshop </w:t>
      </w:r>
      <w:r>
        <w:rPr>
          <w:rFonts w:ascii="Arial" w:hAnsi="Arial" w:cs="Arial"/>
          <w:b/>
          <w:sz w:val="24"/>
          <w:szCs w:val="24"/>
          <w:lang w:val="en-US"/>
        </w:rPr>
        <w:t>6</w:t>
      </w:r>
      <w:r>
        <w:rPr>
          <w:rFonts w:ascii="Arial" w:hAnsi="Arial" w:cs="Arial"/>
          <w:b/>
          <w:sz w:val="24"/>
          <w:szCs w:val="24"/>
          <w:lang w:val="en-US"/>
        </w:rPr>
        <w:t xml:space="preserve"> – </w:t>
      </w:r>
      <w:r>
        <w:rPr>
          <w:rFonts w:ascii="Arial" w:hAnsi="Arial" w:cs="Arial"/>
          <w:b/>
          <w:sz w:val="24"/>
          <w:szCs w:val="24"/>
          <w:lang w:val="en-US"/>
        </w:rPr>
        <w:t>Endogeneity and Instrumental Variables</w:t>
      </w:r>
    </w:p>
    <w:p w14:paraId="11CE6125" w14:textId="77777777" w:rsidR="006C689C" w:rsidRPr="000963A5" w:rsidRDefault="006C689C" w:rsidP="006C689C">
      <w:pPr>
        <w:jc w:val="center"/>
        <w:rPr>
          <w:rFonts w:ascii="Arial" w:hAnsi="Arial" w:cs="Arial"/>
          <w:b/>
          <w:sz w:val="24"/>
          <w:szCs w:val="24"/>
          <w:lang w:val="en-US"/>
        </w:rPr>
      </w:pPr>
    </w:p>
    <w:p w14:paraId="6A7D558E" w14:textId="77777777" w:rsidR="002C0B30" w:rsidRPr="003A1E25" w:rsidRDefault="0079154F" w:rsidP="00A67FE9">
      <w:pPr>
        <w:spacing w:line="360" w:lineRule="auto"/>
        <w:jc w:val="both"/>
        <w:rPr>
          <w:rFonts w:ascii="Arial" w:hAnsi="Arial" w:cs="Arial"/>
          <w:lang w:val="en-US"/>
        </w:rPr>
      </w:pPr>
      <w:r w:rsidRPr="003A1E25">
        <w:rPr>
          <w:rFonts w:ascii="Arial" w:hAnsi="Arial" w:cs="Arial"/>
          <w:b/>
          <w:lang w:val="en-US"/>
        </w:rPr>
        <w:t xml:space="preserve">Motivation: </w:t>
      </w:r>
      <w:r w:rsidRPr="003A1E25">
        <w:rPr>
          <w:rFonts w:ascii="Arial" w:hAnsi="Arial" w:cs="Arial"/>
          <w:lang w:val="en-US"/>
        </w:rPr>
        <w:t xml:space="preserve">This </w:t>
      </w:r>
      <w:r w:rsidR="002E66DB" w:rsidRPr="003A1E25">
        <w:rPr>
          <w:rFonts w:ascii="Arial" w:hAnsi="Arial" w:cs="Arial"/>
          <w:lang w:val="en-US"/>
        </w:rPr>
        <w:t>workshop</w:t>
      </w:r>
      <w:r w:rsidRPr="003A1E25">
        <w:rPr>
          <w:rFonts w:ascii="Arial" w:hAnsi="Arial" w:cs="Arial"/>
          <w:lang w:val="en-US"/>
        </w:rPr>
        <w:t xml:space="preserve"> </w:t>
      </w:r>
      <w:r w:rsidR="004F4030" w:rsidRPr="003A1E25">
        <w:rPr>
          <w:rFonts w:ascii="Arial" w:hAnsi="Arial" w:cs="Arial"/>
          <w:lang w:val="en-US"/>
        </w:rPr>
        <w:t>investigat</w:t>
      </w:r>
      <w:r w:rsidR="005C700D" w:rsidRPr="003A1E25">
        <w:rPr>
          <w:rFonts w:ascii="Arial" w:hAnsi="Arial" w:cs="Arial"/>
          <w:lang w:val="en-US"/>
        </w:rPr>
        <w:t>es the</w:t>
      </w:r>
      <w:r w:rsidR="00C8560C" w:rsidRPr="003A1E25">
        <w:rPr>
          <w:rFonts w:ascii="Arial" w:hAnsi="Arial" w:cs="Arial"/>
          <w:lang w:val="en-US"/>
        </w:rPr>
        <w:t xml:space="preserve"> economic returns to education using a sample of American </w:t>
      </w:r>
      <w:r w:rsidR="00FF2F12" w:rsidRPr="003A1E25">
        <w:rPr>
          <w:rFonts w:ascii="Arial" w:hAnsi="Arial" w:cs="Arial"/>
          <w:lang w:val="en-US"/>
        </w:rPr>
        <w:t>working women</w:t>
      </w:r>
      <w:r w:rsidR="00C8560C" w:rsidRPr="003A1E25">
        <w:rPr>
          <w:rFonts w:ascii="Arial" w:hAnsi="Arial" w:cs="Arial"/>
          <w:lang w:val="en-US"/>
        </w:rPr>
        <w:t xml:space="preserve">. We will focus on </w:t>
      </w:r>
      <w:r w:rsidR="00FD6B5A" w:rsidRPr="003A1E25">
        <w:rPr>
          <w:rFonts w:ascii="Arial" w:hAnsi="Arial" w:cs="Arial"/>
          <w:lang w:val="en-US"/>
        </w:rPr>
        <w:t>the potential endogeneity of education</w:t>
      </w:r>
      <w:r w:rsidR="00C8560C" w:rsidRPr="003A1E25">
        <w:rPr>
          <w:rFonts w:ascii="Arial" w:hAnsi="Arial" w:cs="Arial"/>
          <w:lang w:val="en-US"/>
        </w:rPr>
        <w:t xml:space="preserve"> – namely its consequences when using OLS estimators, how to address the issue, and how to conduct the key tests covered in the lecture</w:t>
      </w:r>
      <w:r w:rsidR="00FD6B5A" w:rsidRPr="003A1E25">
        <w:rPr>
          <w:rFonts w:ascii="Arial" w:hAnsi="Arial" w:cs="Arial"/>
          <w:lang w:val="en-US"/>
        </w:rPr>
        <w:t>.</w:t>
      </w:r>
    </w:p>
    <w:p w14:paraId="43B36E24" w14:textId="56BD3CD2" w:rsidR="00E814D2" w:rsidRDefault="00B35B89" w:rsidP="00E814D2">
      <w:pPr>
        <w:pStyle w:val="ListParagraph"/>
        <w:spacing w:line="360" w:lineRule="auto"/>
        <w:ind w:left="0"/>
        <w:jc w:val="both"/>
        <w:rPr>
          <w:rFonts w:ascii="Arial" w:hAnsi="Arial" w:cs="Arial"/>
          <w:lang w:val="en-US"/>
        </w:rPr>
      </w:pPr>
      <w:r w:rsidRPr="003A1E25">
        <w:rPr>
          <w:rFonts w:ascii="Arial" w:hAnsi="Arial" w:cs="Arial"/>
          <w:lang w:val="en-US"/>
        </w:rPr>
        <w:t xml:space="preserve">We </w:t>
      </w:r>
      <w:r w:rsidR="00C8560C" w:rsidRPr="003A1E25">
        <w:rPr>
          <w:rFonts w:ascii="Arial" w:hAnsi="Arial" w:cs="Arial"/>
          <w:lang w:val="en-US"/>
        </w:rPr>
        <w:t xml:space="preserve">will </w:t>
      </w:r>
      <w:r w:rsidRPr="003A1E25">
        <w:rPr>
          <w:rFonts w:ascii="Arial" w:hAnsi="Arial" w:cs="Arial"/>
          <w:lang w:val="en-US"/>
        </w:rPr>
        <w:t xml:space="preserve">consider </w:t>
      </w:r>
      <w:r w:rsidR="00C8560C" w:rsidRPr="003A1E25">
        <w:rPr>
          <w:rFonts w:ascii="Arial" w:hAnsi="Arial" w:cs="Arial"/>
          <w:lang w:val="en-US"/>
        </w:rPr>
        <w:t>a</w:t>
      </w:r>
      <w:r w:rsidRPr="003A1E25">
        <w:rPr>
          <w:rFonts w:ascii="Arial" w:hAnsi="Arial" w:cs="Arial"/>
          <w:lang w:val="en-US"/>
        </w:rPr>
        <w:t xml:space="preserve"> </w:t>
      </w:r>
      <w:r w:rsidR="004A19F4" w:rsidRPr="003A1E25">
        <w:rPr>
          <w:rFonts w:ascii="Arial" w:hAnsi="Arial" w:cs="Arial"/>
          <w:lang w:val="en-US"/>
        </w:rPr>
        <w:t>sub-</w:t>
      </w:r>
      <w:r w:rsidRPr="003A1E25">
        <w:rPr>
          <w:rFonts w:ascii="Arial" w:hAnsi="Arial" w:cs="Arial"/>
          <w:lang w:val="en-US"/>
        </w:rPr>
        <w:t xml:space="preserve">sample of </w:t>
      </w:r>
      <w:r w:rsidR="00FD6B5A" w:rsidRPr="003A1E25">
        <w:rPr>
          <w:rFonts w:ascii="Arial" w:hAnsi="Arial" w:cs="Arial"/>
          <w:lang w:val="en-US"/>
        </w:rPr>
        <w:t>4</w:t>
      </w:r>
      <w:r w:rsidR="00235812" w:rsidRPr="003A1E25">
        <w:rPr>
          <w:rFonts w:ascii="Arial" w:hAnsi="Arial" w:cs="Arial"/>
          <w:lang w:val="en-US"/>
        </w:rPr>
        <w:t>11</w:t>
      </w:r>
      <w:r w:rsidRPr="003A1E25">
        <w:rPr>
          <w:rFonts w:ascii="Arial" w:hAnsi="Arial" w:cs="Arial"/>
          <w:lang w:val="en-US"/>
        </w:rPr>
        <w:t xml:space="preserve"> women </w:t>
      </w:r>
      <w:r w:rsidR="00FD6B5A" w:rsidRPr="003A1E25">
        <w:rPr>
          <w:rFonts w:ascii="Arial" w:hAnsi="Arial" w:cs="Arial"/>
          <w:lang w:val="en-US"/>
        </w:rPr>
        <w:t xml:space="preserve">who </w:t>
      </w:r>
      <w:r w:rsidRPr="003A1E25">
        <w:rPr>
          <w:rFonts w:ascii="Arial" w:hAnsi="Arial" w:cs="Arial"/>
          <w:lang w:val="en-US"/>
        </w:rPr>
        <w:t xml:space="preserve">were participating in the </w:t>
      </w:r>
      <w:r w:rsidR="00235812" w:rsidRPr="003A1E25">
        <w:rPr>
          <w:rFonts w:ascii="Arial" w:hAnsi="Arial" w:cs="Arial"/>
          <w:lang w:val="en-US"/>
        </w:rPr>
        <w:t>labor</w:t>
      </w:r>
      <w:r w:rsidRPr="003A1E25">
        <w:rPr>
          <w:rFonts w:ascii="Arial" w:hAnsi="Arial" w:cs="Arial"/>
          <w:lang w:val="en-US"/>
        </w:rPr>
        <w:t xml:space="preserve"> market</w:t>
      </w:r>
      <w:r w:rsidR="00C8560C" w:rsidRPr="003A1E25">
        <w:rPr>
          <w:rFonts w:ascii="Arial" w:hAnsi="Arial" w:cs="Arial"/>
          <w:lang w:val="en-US"/>
        </w:rPr>
        <w:t xml:space="preserve"> by the time of the data collection</w:t>
      </w:r>
      <w:r w:rsidRPr="003A1E25">
        <w:rPr>
          <w:rFonts w:ascii="Arial" w:hAnsi="Arial" w:cs="Arial"/>
          <w:lang w:val="en-US"/>
        </w:rPr>
        <w:t xml:space="preserve">. </w:t>
      </w:r>
      <w:r w:rsidR="00C8560C" w:rsidRPr="003A1E25">
        <w:rPr>
          <w:rFonts w:ascii="Arial" w:hAnsi="Arial" w:cs="Arial"/>
          <w:lang w:val="en-US"/>
        </w:rPr>
        <w:t>These</w:t>
      </w:r>
      <w:r w:rsidR="004A19F4" w:rsidRPr="003A1E25">
        <w:rPr>
          <w:rFonts w:ascii="Arial" w:hAnsi="Arial" w:cs="Arial"/>
          <w:lang w:val="en-US"/>
        </w:rPr>
        <w:t xml:space="preserve"> data</w:t>
      </w:r>
      <w:r w:rsidRPr="003A1E25">
        <w:rPr>
          <w:rFonts w:ascii="Arial" w:hAnsi="Arial" w:cs="Arial"/>
          <w:lang w:val="en-US"/>
        </w:rPr>
        <w:t xml:space="preserve"> </w:t>
      </w:r>
      <w:r w:rsidR="00C8560C" w:rsidRPr="003A1E25">
        <w:rPr>
          <w:rFonts w:ascii="Arial" w:hAnsi="Arial" w:cs="Arial"/>
          <w:lang w:val="en-US"/>
        </w:rPr>
        <w:t xml:space="preserve">were </w:t>
      </w:r>
      <w:r w:rsidRPr="003A1E25">
        <w:rPr>
          <w:rFonts w:ascii="Arial" w:hAnsi="Arial" w:cs="Arial"/>
          <w:lang w:val="en-US"/>
        </w:rPr>
        <w:t xml:space="preserve">used in </w:t>
      </w:r>
      <w:proofErr w:type="gramStart"/>
      <w:r w:rsidRPr="003A1E25">
        <w:rPr>
          <w:rFonts w:ascii="Arial" w:hAnsi="Arial" w:cs="Arial"/>
          <w:lang w:val="en-US"/>
        </w:rPr>
        <w:t xml:space="preserve">a number </w:t>
      </w:r>
      <w:r w:rsidR="00C8560C" w:rsidRPr="003A1E25">
        <w:rPr>
          <w:rFonts w:ascii="Arial" w:hAnsi="Arial" w:cs="Arial"/>
          <w:lang w:val="en-US"/>
        </w:rPr>
        <w:t>of</w:t>
      </w:r>
      <w:proofErr w:type="gramEnd"/>
      <w:r w:rsidR="00C8560C" w:rsidRPr="003A1E25">
        <w:rPr>
          <w:rFonts w:ascii="Arial" w:hAnsi="Arial" w:cs="Arial"/>
          <w:lang w:val="en-US"/>
        </w:rPr>
        <w:t xml:space="preserve"> examples in Wooldridge, “Introductory Econometrics: A Modern Approach” (see the examples in Chapter 15)</w:t>
      </w:r>
      <w:r w:rsidRPr="003A1E25">
        <w:rPr>
          <w:rFonts w:ascii="Arial" w:hAnsi="Arial" w:cs="Arial"/>
          <w:lang w:val="en-US"/>
        </w:rPr>
        <w:t>.</w:t>
      </w:r>
      <w:r w:rsidR="009E6D5A" w:rsidRPr="003A1E25">
        <w:rPr>
          <w:rFonts w:ascii="Arial" w:hAnsi="Arial" w:cs="Arial"/>
          <w:lang w:val="en-US"/>
        </w:rPr>
        <w:t xml:space="preserve"> </w:t>
      </w:r>
    </w:p>
    <w:p w14:paraId="34D321BA" w14:textId="77777777" w:rsidR="00E814D2" w:rsidRPr="00E814D2" w:rsidRDefault="00E814D2" w:rsidP="00E814D2">
      <w:pPr>
        <w:pStyle w:val="ListParagraph"/>
        <w:spacing w:line="360" w:lineRule="auto"/>
        <w:ind w:left="0"/>
        <w:jc w:val="both"/>
        <w:rPr>
          <w:rFonts w:ascii="Arial" w:hAnsi="Arial" w:cs="Arial"/>
          <w:lang w:val="en-US"/>
        </w:rPr>
      </w:pPr>
    </w:p>
    <w:p w14:paraId="5D7AC0E3" w14:textId="77777777" w:rsidR="006C689C" w:rsidRPr="003A1E25" w:rsidRDefault="006C689C" w:rsidP="00A67FE9">
      <w:pPr>
        <w:pStyle w:val="ListParagraph"/>
        <w:spacing w:line="360" w:lineRule="auto"/>
        <w:ind w:left="800"/>
        <w:jc w:val="both"/>
        <w:rPr>
          <w:rFonts w:ascii="Arial" w:hAnsi="Arial" w:cs="Arial"/>
          <w:lang w:val="en-US"/>
        </w:rPr>
      </w:pPr>
    </w:p>
    <w:p w14:paraId="06D82C40" w14:textId="77777777" w:rsidR="0079154F" w:rsidRPr="003A1E25" w:rsidRDefault="0079154F" w:rsidP="00A67FE9">
      <w:pPr>
        <w:pStyle w:val="ListParagraph"/>
        <w:numPr>
          <w:ilvl w:val="0"/>
          <w:numId w:val="1"/>
        </w:numPr>
        <w:spacing w:line="360" w:lineRule="auto"/>
        <w:jc w:val="both"/>
        <w:rPr>
          <w:rFonts w:ascii="Arial" w:hAnsi="Arial" w:cs="Arial"/>
          <w:b/>
          <w:lang w:val="en-US"/>
        </w:rPr>
      </w:pPr>
      <w:r w:rsidRPr="003A1E25">
        <w:rPr>
          <w:rFonts w:ascii="Arial" w:hAnsi="Arial" w:cs="Arial"/>
          <w:b/>
          <w:lang w:val="en-US"/>
        </w:rPr>
        <w:t>Data:</w:t>
      </w:r>
    </w:p>
    <w:p w14:paraId="2E263711" w14:textId="31E783B8" w:rsidR="00AD351C" w:rsidRPr="003A1E25" w:rsidRDefault="00D0550A" w:rsidP="00A67FE9">
      <w:pPr>
        <w:pStyle w:val="ListParagraph"/>
        <w:spacing w:line="360" w:lineRule="auto"/>
        <w:ind w:left="800"/>
        <w:jc w:val="both"/>
        <w:rPr>
          <w:rFonts w:ascii="Arial" w:hAnsi="Arial" w:cs="Arial"/>
          <w:lang w:val="en-US"/>
        </w:rPr>
      </w:pPr>
      <w:r w:rsidRPr="003A1E25">
        <w:rPr>
          <w:rFonts w:ascii="Arial" w:hAnsi="Arial" w:cs="Arial"/>
          <w:lang w:val="en-US"/>
        </w:rPr>
        <w:t xml:space="preserve">Use the </w:t>
      </w:r>
      <w:r w:rsidR="005C700D" w:rsidRPr="003A1E25">
        <w:rPr>
          <w:rFonts w:ascii="Arial" w:hAnsi="Arial" w:cs="Arial"/>
          <w:lang w:val="en-US"/>
        </w:rPr>
        <w:t xml:space="preserve">data file </w:t>
      </w:r>
      <w:proofErr w:type="spellStart"/>
      <w:r w:rsidR="00AD351C" w:rsidRPr="003A1E25">
        <w:rPr>
          <w:rFonts w:ascii="Arial" w:hAnsi="Arial" w:cs="Arial"/>
          <w:lang w:val="en-US"/>
        </w:rPr>
        <w:t>mroz</w:t>
      </w:r>
      <w:r w:rsidR="005C700D" w:rsidRPr="003A1E25">
        <w:rPr>
          <w:rFonts w:ascii="Arial" w:hAnsi="Arial" w:cs="Arial"/>
          <w:lang w:val="en-US"/>
        </w:rPr>
        <w:t>.dta</w:t>
      </w:r>
      <w:proofErr w:type="spellEnd"/>
      <w:r w:rsidRPr="003A1E25">
        <w:rPr>
          <w:rFonts w:ascii="Arial" w:hAnsi="Arial" w:cs="Arial"/>
          <w:lang w:val="en-US"/>
        </w:rPr>
        <w:t>.</w:t>
      </w:r>
      <w:r w:rsidR="00C8560C" w:rsidRPr="003A1E25">
        <w:rPr>
          <w:rFonts w:ascii="Arial" w:hAnsi="Arial" w:cs="Arial"/>
          <w:lang w:val="en-US"/>
        </w:rPr>
        <w:t xml:space="preserve"> </w:t>
      </w:r>
      <w:r w:rsidR="00C2664B">
        <w:rPr>
          <w:rFonts w:ascii="Arial" w:hAnsi="Arial" w:cs="Arial"/>
          <w:lang w:val="en-US"/>
        </w:rPr>
        <w:t>Let’s assume sample</w:t>
      </w:r>
      <w:r w:rsidR="00C8560C" w:rsidRPr="003A1E25">
        <w:rPr>
          <w:rFonts w:ascii="Arial" w:hAnsi="Arial" w:cs="Arial"/>
          <w:lang w:val="en-US"/>
        </w:rPr>
        <w:t xml:space="preserve"> selection bias </w:t>
      </w:r>
      <w:r w:rsidR="00C2664B">
        <w:rPr>
          <w:rFonts w:ascii="Arial" w:hAnsi="Arial" w:cs="Arial"/>
          <w:lang w:val="en-US"/>
        </w:rPr>
        <w:t xml:space="preserve">is </w:t>
      </w:r>
      <w:r w:rsidR="00C8560C" w:rsidRPr="003A1E25">
        <w:rPr>
          <w:rFonts w:ascii="Arial" w:hAnsi="Arial" w:cs="Arial"/>
          <w:lang w:val="en-US"/>
        </w:rPr>
        <w:t xml:space="preserve">not an issue in these data, so </w:t>
      </w:r>
      <w:r w:rsidR="00C2664B">
        <w:rPr>
          <w:rFonts w:ascii="Arial" w:hAnsi="Arial" w:cs="Arial"/>
          <w:lang w:val="en-US"/>
        </w:rPr>
        <w:t xml:space="preserve">please </w:t>
      </w:r>
      <w:r w:rsidR="00C8560C" w:rsidRPr="003A1E25">
        <w:rPr>
          <w:rFonts w:ascii="Arial" w:hAnsi="Arial" w:cs="Arial"/>
          <w:u w:val="single"/>
          <w:lang w:val="en-US"/>
        </w:rPr>
        <w:t xml:space="preserve">drop the observations for which </w:t>
      </w:r>
      <w:proofErr w:type="spellStart"/>
      <w:r w:rsidR="00C8560C" w:rsidRPr="006770B9">
        <w:rPr>
          <w:rFonts w:ascii="Arial" w:hAnsi="Arial" w:cs="Arial"/>
          <w:i/>
          <w:iCs/>
          <w:u w:val="single"/>
          <w:lang w:val="en-US"/>
        </w:rPr>
        <w:t>inlf</w:t>
      </w:r>
      <w:proofErr w:type="spellEnd"/>
      <w:r w:rsidR="00C8560C" w:rsidRPr="003A1E25">
        <w:rPr>
          <w:rFonts w:ascii="Arial" w:hAnsi="Arial" w:cs="Arial"/>
          <w:u w:val="single"/>
          <w:lang w:val="en-US"/>
        </w:rPr>
        <w:t xml:space="preserve"> = 0</w:t>
      </w:r>
      <w:r w:rsidR="00C8560C" w:rsidRPr="003A1E25">
        <w:rPr>
          <w:rFonts w:ascii="Arial" w:hAnsi="Arial" w:cs="Arial"/>
          <w:lang w:val="en-US"/>
        </w:rPr>
        <w:t xml:space="preserve"> (i.e., women who are not working, and for whom the wages are not observed)</w:t>
      </w:r>
      <w:r w:rsidR="00422763" w:rsidRPr="003A1E25">
        <w:rPr>
          <w:rFonts w:ascii="Arial" w:hAnsi="Arial" w:cs="Arial"/>
          <w:lang w:val="en-US"/>
        </w:rPr>
        <w:t xml:space="preserve"> and focus on working women only.</w:t>
      </w:r>
      <w:r w:rsidR="00EB74CC">
        <w:rPr>
          <w:rStyle w:val="FootnoteReference"/>
          <w:rFonts w:ascii="Arial" w:hAnsi="Arial" w:cs="Arial"/>
          <w:lang w:val="en-US"/>
        </w:rPr>
        <w:footnoteReference w:id="1"/>
      </w:r>
    </w:p>
    <w:p w14:paraId="3492EF40" w14:textId="77777777" w:rsidR="006C689C" w:rsidRPr="003A1E25" w:rsidRDefault="006C689C" w:rsidP="00A67FE9">
      <w:pPr>
        <w:pStyle w:val="ListParagraph"/>
        <w:spacing w:line="360" w:lineRule="auto"/>
        <w:ind w:left="360" w:firstLine="440"/>
        <w:jc w:val="both"/>
        <w:rPr>
          <w:rFonts w:ascii="Arial" w:hAnsi="Arial" w:cs="Arial"/>
          <w:lang w:val="en-US"/>
        </w:rPr>
      </w:pPr>
    </w:p>
    <w:p w14:paraId="3362F3C4" w14:textId="77777777" w:rsidR="00CB7B57" w:rsidRPr="003A1E25" w:rsidRDefault="00E6740F" w:rsidP="00A67FE9">
      <w:pPr>
        <w:pStyle w:val="ListParagraph"/>
        <w:numPr>
          <w:ilvl w:val="0"/>
          <w:numId w:val="1"/>
        </w:numPr>
        <w:spacing w:line="360" w:lineRule="auto"/>
        <w:jc w:val="both"/>
        <w:rPr>
          <w:rFonts w:ascii="Arial" w:hAnsi="Arial" w:cs="Arial"/>
          <w:b/>
          <w:lang w:val="en-US"/>
        </w:rPr>
      </w:pPr>
      <w:r w:rsidRPr="003A1E25">
        <w:rPr>
          <w:rFonts w:ascii="Arial" w:hAnsi="Arial" w:cs="Arial"/>
          <w:b/>
          <w:lang w:val="en-US"/>
        </w:rPr>
        <w:t>V</w:t>
      </w:r>
      <w:r w:rsidR="00B13305" w:rsidRPr="003A1E25">
        <w:rPr>
          <w:rFonts w:ascii="Arial" w:hAnsi="Arial" w:cs="Arial"/>
          <w:b/>
          <w:lang w:val="en-US"/>
        </w:rPr>
        <w:t>ariables:</w:t>
      </w:r>
      <w:r w:rsidR="0079154F" w:rsidRPr="003A1E25">
        <w:rPr>
          <w:rFonts w:ascii="Arial" w:hAnsi="Arial" w:cs="Arial"/>
          <w:b/>
          <w:lang w:val="en-US"/>
        </w:rPr>
        <w:t xml:space="preserve"> </w:t>
      </w:r>
    </w:p>
    <w:p w14:paraId="762E72DA" w14:textId="77777777" w:rsidR="009E6D5A" w:rsidRPr="003A1E25" w:rsidRDefault="00C8560C" w:rsidP="00B24EBD">
      <w:pPr>
        <w:pStyle w:val="ListParagraph"/>
        <w:spacing w:line="360" w:lineRule="auto"/>
        <w:ind w:left="800"/>
        <w:contextualSpacing w:val="0"/>
        <w:jc w:val="both"/>
        <w:rPr>
          <w:rFonts w:ascii="Arial" w:hAnsi="Arial" w:cs="Arial"/>
          <w:lang w:val="en-US"/>
        </w:rPr>
      </w:pPr>
      <w:r w:rsidRPr="003A1E25">
        <w:rPr>
          <w:rFonts w:ascii="Arial" w:hAnsi="Arial" w:cs="Arial"/>
          <w:lang w:val="en-US"/>
        </w:rPr>
        <w:t>We will use the following variables to estimate the structural equation for wages:</w:t>
      </w:r>
      <w:r w:rsidR="00AD351C" w:rsidRPr="003A1E25">
        <w:rPr>
          <w:rFonts w:ascii="Arial" w:hAnsi="Arial" w:cs="Arial"/>
          <w:lang w:val="en-US"/>
        </w:rPr>
        <w:t xml:space="preserve"> </w:t>
      </w:r>
      <w:proofErr w:type="spellStart"/>
      <w:r w:rsidR="00AD351C" w:rsidRPr="006770B9">
        <w:rPr>
          <w:rFonts w:ascii="Arial" w:hAnsi="Arial" w:cs="Arial"/>
          <w:i/>
          <w:iCs/>
          <w:lang w:val="en-US"/>
        </w:rPr>
        <w:t>lwage</w:t>
      </w:r>
      <w:proofErr w:type="spellEnd"/>
      <w:r w:rsidR="00AD351C" w:rsidRPr="006770B9">
        <w:rPr>
          <w:rFonts w:ascii="Arial" w:hAnsi="Arial" w:cs="Arial"/>
          <w:i/>
          <w:iCs/>
          <w:lang w:val="en-US"/>
        </w:rPr>
        <w:t xml:space="preserve">, educ, </w:t>
      </w:r>
      <w:proofErr w:type="spellStart"/>
      <w:r w:rsidR="00AD351C" w:rsidRPr="006770B9">
        <w:rPr>
          <w:rFonts w:ascii="Arial" w:hAnsi="Arial" w:cs="Arial"/>
          <w:i/>
          <w:iCs/>
          <w:lang w:val="en-US"/>
        </w:rPr>
        <w:t>exper</w:t>
      </w:r>
      <w:proofErr w:type="spellEnd"/>
      <w:r w:rsidR="00AD351C" w:rsidRPr="006770B9">
        <w:rPr>
          <w:rFonts w:ascii="Arial" w:hAnsi="Arial" w:cs="Arial"/>
          <w:i/>
          <w:iCs/>
          <w:lang w:val="en-US"/>
        </w:rPr>
        <w:t xml:space="preserve">, </w:t>
      </w:r>
      <w:proofErr w:type="spellStart"/>
      <w:r w:rsidR="00AD351C" w:rsidRPr="006770B9">
        <w:rPr>
          <w:rFonts w:ascii="Arial" w:hAnsi="Arial" w:cs="Arial"/>
          <w:i/>
          <w:iCs/>
          <w:lang w:val="en-US"/>
        </w:rPr>
        <w:t>expersq</w:t>
      </w:r>
      <w:proofErr w:type="spellEnd"/>
      <w:r w:rsidRPr="006770B9">
        <w:rPr>
          <w:rFonts w:ascii="Arial" w:hAnsi="Arial" w:cs="Arial"/>
          <w:i/>
          <w:iCs/>
          <w:lang w:val="en-US"/>
        </w:rPr>
        <w:t>.</w:t>
      </w:r>
      <w:r w:rsidRPr="003A1E25">
        <w:rPr>
          <w:rFonts w:ascii="Arial" w:hAnsi="Arial" w:cs="Arial"/>
          <w:lang w:val="en-US"/>
        </w:rPr>
        <w:t xml:space="preserve"> They </w:t>
      </w:r>
      <w:r w:rsidR="00FD6B5A" w:rsidRPr="003A1E25">
        <w:rPr>
          <w:rFonts w:ascii="Arial" w:hAnsi="Arial" w:cs="Arial"/>
          <w:lang w:val="en-US"/>
        </w:rPr>
        <w:t>refer to the 4</w:t>
      </w:r>
      <w:r w:rsidR="003A1E25" w:rsidRPr="003A1E25">
        <w:rPr>
          <w:rFonts w:ascii="Arial" w:hAnsi="Arial" w:cs="Arial"/>
          <w:lang w:val="en-US"/>
        </w:rPr>
        <w:t>11</w:t>
      </w:r>
      <w:r w:rsidR="00FD6B5A" w:rsidRPr="003A1E25">
        <w:rPr>
          <w:rFonts w:ascii="Arial" w:hAnsi="Arial" w:cs="Arial"/>
          <w:lang w:val="en-US"/>
        </w:rPr>
        <w:t xml:space="preserve"> </w:t>
      </w:r>
      <w:r w:rsidRPr="003A1E25">
        <w:rPr>
          <w:rFonts w:ascii="Arial" w:hAnsi="Arial" w:cs="Arial"/>
          <w:lang w:val="en-US"/>
        </w:rPr>
        <w:t xml:space="preserve">working </w:t>
      </w:r>
      <w:r w:rsidR="00FD6B5A" w:rsidRPr="003A1E25">
        <w:rPr>
          <w:rFonts w:ascii="Arial" w:hAnsi="Arial" w:cs="Arial"/>
          <w:lang w:val="en-US"/>
        </w:rPr>
        <w:t>women in the sample. As instrumental variables we</w:t>
      </w:r>
      <w:r w:rsidRPr="003A1E25">
        <w:rPr>
          <w:rFonts w:ascii="Arial" w:hAnsi="Arial" w:cs="Arial"/>
          <w:lang w:val="en-US"/>
        </w:rPr>
        <w:t xml:space="preserve"> will</w:t>
      </w:r>
      <w:r w:rsidR="00FD6B5A" w:rsidRPr="003A1E25">
        <w:rPr>
          <w:rFonts w:ascii="Arial" w:hAnsi="Arial" w:cs="Arial"/>
          <w:lang w:val="en-US"/>
        </w:rPr>
        <w:t xml:space="preserve"> consider the length of education of their mother (</w:t>
      </w:r>
      <w:proofErr w:type="spellStart"/>
      <w:r w:rsidR="00FD6B5A" w:rsidRPr="006770B9">
        <w:rPr>
          <w:rFonts w:ascii="Arial" w:hAnsi="Arial" w:cs="Arial"/>
          <w:i/>
          <w:iCs/>
          <w:lang w:val="en-US"/>
        </w:rPr>
        <w:t>motheduc</w:t>
      </w:r>
      <w:proofErr w:type="spellEnd"/>
      <w:r w:rsidR="00FD6B5A" w:rsidRPr="003A1E25">
        <w:rPr>
          <w:rFonts w:ascii="Arial" w:hAnsi="Arial" w:cs="Arial"/>
          <w:lang w:val="en-US"/>
        </w:rPr>
        <w:t>), father (</w:t>
      </w:r>
      <w:proofErr w:type="spellStart"/>
      <w:r w:rsidR="00FD6B5A" w:rsidRPr="006770B9">
        <w:rPr>
          <w:rFonts w:ascii="Arial" w:hAnsi="Arial" w:cs="Arial"/>
          <w:i/>
          <w:iCs/>
          <w:lang w:val="en-US"/>
        </w:rPr>
        <w:t>fatheduc</w:t>
      </w:r>
      <w:proofErr w:type="spellEnd"/>
      <w:r w:rsidR="00FD6B5A" w:rsidRPr="003A1E25">
        <w:rPr>
          <w:rFonts w:ascii="Arial" w:hAnsi="Arial" w:cs="Arial"/>
          <w:lang w:val="en-US"/>
        </w:rPr>
        <w:t>) and husband (</w:t>
      </w:r>
      <w:proofErr w:type="spellStart"/>
      <w:r w:rsidR="00FD6B5A" w:rsidRPr="006770B9">
        <w:rPr>
          <w:rFonts w:ascii="Arial" w:hAnsi="Arial" w:cs="Arial"/>
          <w:i/>
          <w:iCs/>
          <w:lang w:val="en-US"/>
        </w:rPr>
        <w:t>huseduc</w:t>
      </w:r>
      <w:proofErr w:type="spellEnd"/>
      <w:r w:rsidR="00FD6B5A" w:rsidRPr="003A1E25">
        <w:rPr>
          <w:rFonts w:ascii="Arial" w:hAnsi="Arial" w:cs="Arial"/>
          <w:lang w:val="en-US"/>
        </w:rPr>
        <w:t>).</w:t>
      </w:r>
      <w:r w:rsidR="00336E05" w:rsidRPr="003A1E25">
        <w:rPr>
          <w:rFonts w:ascii="Arial" w:hAnsi="Arial" w:cs="Arial"/>
          <w:lang w:val="en-US"/>
        </w:rPr>
        <w:t xml:space="preserve"> </w:t>
      </w:r>
      <w:r w:rsidR="009E6D5A" w:rsidRPr="003A1E25">
        <w:rPr>
          <w:rFonts w:ascii="Arial" w:hAnsi="Arial" w:cs="Arial"/>
          <w:lang w:val="en-US"/>
        </w:rPr>
        <w:t>Make sure that you know what these variables measure/how they are constructed.</w:t>
      </w:r>
    </w:p>
    <w:p w14:paraId="6EF90E6D" w14:textId="77777777" w:rsidR="00C60367" w:rsidRPr="003A1E25" w:rsidRDefault="00DE2949" w:rsidP="003A1E25">
      <w:pPr>
        <w:pStyle w:val="ListParagraph"/>
        <w:numPr>
          <w:ilvl w:val="0"/>
          <w:numId w:val="18"/>
        </w:numPr>
        <w:spacing w:line="360" w:lineRule="auto"/>
        <w:ind w:left="1134" w:hanging="425"/>
        <w:contextualSpacing w:val="0"/>
        <w:jc w:val="both"/>
        <w:rPr>
          <w:rFonts w:ascii="Arial" w:hAnsi="Arial" w:cs="Arial"/>
          <w:b/>
          <w:lang w:val="en-US"/>
        </w:rPr>
      </w:pPr>
      <w:r w:rsidRPr="003A1E25">
        <w:rPr>
          <w:rFonts w:ascii="Arial" w:hAnsi="Arial" w:cs="Arial"/>
          <w:lang w:val="en-US"/>
        </w:rPr>
        <w:t xml:space="preserve">Examine the </w:t>
      </w:r>
      <w:r w:rsidR="00C8560C" w:rsidRPr="003A1E25">
        <w:rPr>
          <w:rFonts w:ascii="Arial" w:hAnsi="Arial" w:cs="Arial"/>
          <w:lang w:val="en-US"/>
        </w:rPr>
        <w:t>descriptive statistics</w:t>
      </w:r>
      <w:r w:rsidR="002C0B30" w:rsidRPr="003A1E25">
        <w:rPr>
          <w:rFonts w:ascii="Arial" w:hAnsi="Arial" w:cs="Arial"/>
          <w:lang w:val="en-US"/>
        </w:rPr>
        <w:t xml:space="preserve"> of these </w:t>
      </w:r>
      <w:r w:rsidR="00C60367" w:rsidRPr="003A1E25">
        <w:rPr>
          <w:rFonts w:ascii="Arial" w:hAnsi="Arial" w:cs="Arial"/>
          <w:lang w:val="en-US"/>
        </w:rPr>
        <w:t>variable</w:t>
      </w:r>
      <w:r w:rsidR="002C0B30" w:rsidRPr="003A1E25">
        <w:rPr>
          <w:rFonts w:ascii="Arial" w:hAnsi="Arial" w:cs="Arial"/>
          <w:lang w:val="en-US"/>
        </w:rPr>
        <w:t>s</w:t>
      </w:r>
      <w:r w:rsidR="00C60367" w:rsidRPr="003A1E25">
        <w:rPr>
          <w:rFonts w:ascii="Arial" w:hAnsi="Arial" w:cs="Arial"/>
          <w:lang w:val="en-US"/>
        </w:rPr>
        <w:t xml:space="preserve"> and</w:t>
      </w:r>
      <w:r w:rsidRPr="003A1E25">
        <w:rPr>
          <w:rFonts w:ascii="Arial" w:hAnsi="Arial" w:cs="Arial"/>
          <w:lang w:val="en-US"/>
        </w:rPr>
        <w:t xml:space="preserve"> </w:t>
      </w:r>
      <w:r w:rsidR="00C60367" w:rsidRPr="003A1E25">
        <w:rPr>
          <w:rFonts w:ascii="Arial" w:hAnsi="Arial" w:cs="Arial"/>
          <w:lang w:val="en-US"/>
        </w:rPr>
        <w:t>c</w:t>
      </w:r>
      <w:r w:rsidRPr="003A1E25">
        <w:rPr>
          <w:rFonts w:ascii="Arial" w:hAnsi="Arial" w:cs="Arial"/>
          <w:lang w:val="en-US"/>
        </w:rPr>
        <w:t xml:space="preserve">omment on </w:t>
      </w:r>
      <w:r w:rsidR="00C60367" w:rsidRPr="003A1E25">
        <w:rPr>
          <w:rFonts w:ascii="Arial" w:hAnsi="Arial" w:cs="Arial"/>
          <w:lang w:val="en-US"/>
        </w:rPr>
        <w:t>their</w:t>
      </w:r>
      <w:r w:rsidRPr="003A1E25">
        <w:rPr>
          <w:rFonts w:ascii="Arial" w:hAnsi="Arial" w:cs="Arial"/>
          <w:lang w:val="en-US"/>
        </w:rPr>
        <w:t xml:space="preserve"> main characteristics. </w:t>
      </w:r>
      <w:r w:rsidRPr="003A1E25">
        <w:rPr>
          <w:rFonts w:ascii="Arial" w:hAnsi="Arial" w:cs="Arial"/>
          <w:i/>
          <w:lang w:val="en-US"/>
        </w:rPr>
        <w:t xml:space="preserve">Hint: use </w:t>
      </w:r>
      <w:r w:rsidR="001D658D" w:rsidRPr="003A1E25">
        <w:rPr>
          <w:rFonts w:ascii="Arial" w:hAnsi="Arial" w:cs="Arial"/>
          <w:i/>
          <w:lang w:val="en-US"/>
        </w:rPr>
        <w:t xml:space="preserve">the </w:t>
      </w:r>
      <w:r w:rsidRPr="003A1E25">
        <w:rPr>
          <w:rFonts w:ascii="Arial" w:hAnsi="Arial" w:cs="Arial"/>
          <w:i/>
          <w:lang w:val="en-US"/>
        </w:rPr>
        <w:t>summarize</w:t>
      </w:r>
      <w:r w:rsidR="00C60367" w:rsidRPr="003A1E25">
        <w:rPr>
          <w:rFonts w:ascii="Arial" w:hAnsi="Arial" w:cs="Arial"/>
          <w:i/>
          <w:lang w:val="en-US"/>
        </w:rPr>
        <w:t>,</w:t>
      </w:r>
      <w:r w:rsidRPr="003A1E25">
        <w:rPr>
          <w:rFonts w:ascii="Arial" w:hAnsi="Arial" w:cs="Arial"/>
          <w:i/>
          <w:lang w:val="en-US"/>
        </w:rPr>
        <w:t xml:space="preserve"> </w:t>
      </w:r>
      <w:r w:rsidR="00C60367" w:rsidRPr="003A1E25">
        <w:rPr>
          <w:rFonts w:ascii="Arial" w:hAnsi="Arial" w:cs="Arial"/>
          <w:i/>
          <w:lang w:val="en-US"/>
        </w:rPr>
        <w:t xml:space="preserve">tab </w:t>
      </w:r>
      <w:r w:rsidRPr="003A1E25">
        <w:rPr>
          <w:rFonts w:ascii="Arial" w:hAnsi="Arial" w:cs="Arial"/>
          <w:i/>
          <w:lang w:val="en-US"/>
        </w:rPr>
        <w:t>and hist commands to get an overview of th</w:t>
      </w:r>
      <w:r w:rsidR="00C60367" w:rsidRPr="003A1E25">
        <w:rPr>
          <w:rFonts w:ascii="Arial" w:hAnsi="Arial" w:cs="Arial"/>
          <w:i/>
          <w:lang w:val="en-US"/>
        </w:rPr>
        <w:t>e</w:t>
      </w:r>
      <w:r w:rsidRPr="003A1E25">
        <w:rPr>
          <w:rFonts w:ascii="Arial" w:hAnsi="Arial" w:cs="Arial"/>
          <w:i/>
          <w:lang w:val="en-US"/>
        </w:rPr>
        <w:t xml:space="preserve"> variable</w:t>
      </w:r>
      <w:r w:rsidR="00C60367" w:rsidRPr="003A1E25">
        <w:rPr>
          <w:rFonts w:ascii="Arial" w:hAnsi="Arial" w:cs="Arial"/>
          <w:i/>
          <w:lang w:val="en-US"/>
        </w:rPr>
        <w:t>s</w:t>
      </w:r>
      <w:r w:rsidRPr="003A1E25">
        <w:rPr>
          <w:rFonts w:ascii="Arial" w:hAnsi="Arial" w:cs="Arial"/>
          <w:i/>
          <w:lang w:val="en-US"/>
        </w:rPr>
        <w:t>.</w:t>
      </w:r>
    </w:p>
    <w:p w14:paraId="63AB67E7" w14:textId="22C1A374" w:rsidR="0027136A" w:rsidRPr="003A1E25" w:rsidRDefault="0027136A" w:rsidP="003A1E25">
      <w:pPr>
        <w:pStyle w:val="ListParagraph"/>
        <w:numPr>
          <w:ilvl w:val="0"/>
          <w:numId w:val="18"/>
        </w:numPr>
        <w:spacing w:line="360" w:lineRule="auto"/>
        <w:ind w:left="1134" w:hanging="425"/>
        <w:contextualSpacing w:val="0"/>
        <w:jc w:val="both"/>
        <w:rPr>
          <w:rFonts w:ascii="Arial" w:hAnsi="Arial" w:cs="Arial"/>
          <w:b/>
          <w:lang w:val="en-US"/>
        </w:rPr>
      </w:pPr>
      <w:r w:rsidRPr="003A1E25">
        <w:rPr>
          <w:rFonts w:ascii="Arial" w:hAnsi="Arial" w:cs="Arial"/>
          <w:lang w:val="en-US"/>
        </w:rPr>
        <w:t xml:space="preserve">Do some initial checks to test the relevance of </w:t>
      </w:r>
      <w:proofErr w:type="spellStart"/>
      <w:r w:rsidRPr="006770B9">
        <w:rPr>
          <w:rFonts w:ascii="Arial" w:hAnsi="Arial" w:cs="Arial"/>
          <w:i/>
          <w:iCs/>
          <w:lang w:val="en-US"/>
        </w:rPr>
        <w:t>motheduc</w:t>
      </w:r>
      <w:proofErr w:type="spellEnd"/>
      <w:r w:rsidRPr="003A1E25">
        <w:rPr>
          <w:rFonts w:ascii="Arial" w:hAnsi="Arial" w:cs="Arial"/>
          <w:lang w:val="en-US"/>
        </w:rPr>
        <w:t xml:space="preserve">, </w:t>
      </w:r>
      <w:proofErr w:type="spellStart"/>
      <w:r w:rsidRPr="006770B9">
        <w:rPr>
          <w:rFonts w:ascii="Arial" w:hAnsi="Arial" w:cs="Arial"/>
          <w:i/>
          <w:iCs/>
          <w:lang w:val="en-US"/>
        </w:rPr>
        <w:t>fatheduc</w:t>
      </w:r>
      <w:proofErr w:type="spellEnd"/>
      <w:r w:rsidRPr="003A1E25">
        <w:rPr>
          <w:rFonts w:ascii="Arial" w:hAnsi="Arial" w:cs="Arial"/>
          <w:lang w:val="en-US"/>
        </w:rPr>
        <w:t xml:space="preserve">, and </w:t>
      </w:r>
      <w:proofErr w:type="spellStart"/>
      <w:r w:rsidRPr="006770B9">
        <w:rPr>
          <w:rFonts w:ascii="Arial" w:hAnsi="Arial" w:cs="Arial"/>
          <w:i/>
          <w:iCs/>
          <w:lang w:val="en-US"/>
        </w:rPr>
        <w:t>huseduc</w:t>
      </w:r>
      <w:proofErr w:type="spellEnd"/>
      <w:r w:rsidRPr="003A1E25">
        <w:rPr>
          <w:rFonts w:ascii="Arial" w:hAnsi="Arial" w:cs="Arial"/>
          <w:lang w:val="en-US"/>
        </w:rPr>
        <w:t xml:space="preserve"> as </w:t>
      </w:r>
      <w:r w:rsidR="00D82CCF" w:rsidRPr="003A1E25">
        <w:rPr>
          <w:rFonts w:ascii="Arial" w:hAnsi="Arial" w:cs="Arial"/>
          <w:lang w:val="en-US"/>
        </w:rPr>
        <w:t xml:space="preserve">possible </w:t>
      </w:r>
      <w:r w:rsidRPr="003A1E25">
        <w:rPr>
          <w:rFonts w:ascii="Arial" w:hAnsi="Arial" w:cs="Arial"/>
          <w:lang w:val="en-US"/>
        </w:rPr>
        <w:t xml:space="preserve">instruments </w:t>
      </w:r>
      <w:r w:rsidR="00D82CCF" w:rsidRPr="003A1E25">
        <w:rPr>
          <w:rFonts w:ascii="Arial" w:hAnsi="Arial" w:cs="Arial"/>
          <w:lang w:val="en-US"/>
        </w:rPr>
        <w:t>for</w:t>
      </w:r>
      <w:r w:rsidRPr="003A1E25">
        <w:rPr>
          <w:rFonts w:ascii="Arial" w:hAnsi="Arial" w:cs="Arial"/>
          <w:lang w:val="en-US"/>
        </w:rPr>
        <w:t xml:space="preserve"> educ. (</w:t>
      </w:r>
      <w:r w:rsidRPr="003A1E25">
        <w:rPr>
          <w:rFonts w:ascii="Arial" w:hAnsi="Arial" w:cs="Arial"/>
          <w:i/>
          <w:lang w:val="en-US"/>
        </w:rPr>
        <w:t xml:space="preserve">Hint: check the pairwise correlations, and the </w:t>
      </w:r>
      <w:r w:rsidR="00235812" w:rsidRPr="003A1E25">
        <w:rPr>
          <w:rFonts w:ascii="Arial" w:hAnsi="Arial" w:cs="Arial"/>
          <w:i/>
          <w:lang w:val="en-US"/>
        </w:rPr>
        <w:t xml:space="preserve">joint </w:t>
      </w:r>
      <w:r w:rsidRPr="003A1E25">
        <w:rPr>
          <w:rFonts w:ascii="Arial" w:hAnsi="Arial" w:cs="Arial"/>
          <w:i/>
          <w:lang w:val="en-US"/>
        </w:rPr>
        <w:t xml:space="preserve">significance of their coefficients in a linear regression of educ on all the exogeneous </w:t>
      </w:r>
      <w:r w:rsidR="00711245">
        <w:rPr>
          <w:rFonts w:ascii="Arial" w:hAnsi="Arial" w:cs="Arial"/>
          <w:i/>
          <w:lang w:val="en-US"/>
        </w:rPr>
        <w:t>variables</w:t>
      </w:r>
      <w:r w:rsidR="00E814D2">
        <w:rPr>
          <w:rFonts w:ascii="Arial" w:hAnsi="Arial" w:cs="Arial"/>
          <w:i/>
          <w:lang w:val="en-US"/>
        </w:rPr>
        <w:t>.</w:t>
      </w:r>
      <w:r w:rsidRPr="003A1E25">
        <w:rPr>
          <w:rFonts w:ascii="Arial" w:hAnsi="Arial" w:cs="Arial"/>
          <w:lang w:val="en-US"/>
        </w:rPr>
        <w:t>)</w:t>
      </w:r>
    </w:p>
    <w:p w14:paraId="2EAAE763" w14:textId="681AB77C" w:rsidR="00263F96" w:rsidRPr="006770B9" w:rsidRDefault="00235812" w:rsidP="00A67FE9">
      <w:pPr>
        <w:pStyle w:val="ListParagraph"/>
        <w:numPr>
          <w:ilvl w:val="0"/>
          <w:numId w:val="1"/>
        </w:numPr>
        <w:spacing w:line="360" w:lineRule="auto"/>
        <w:jc w:val="both"/>
        <w:rPr>
          <w:rFonts w:ascii="Arial" w:hAnsi="Arial" w:cs="Arial"/>
          <w:b/>
          <w:i/>
          <w:iCs/>
          <w:lang w:val="en-US"/>
        </w:rPr>
      </w:pPr>
      <w:r w:rsidRPr="003A1E25">
        <w:rPr>
          <w:rFonts w:ascii="Arial" w:hAnsi="Arial" w:cs="Arial"/>
          <w:b/>
          <w:lang w:val="en-US"/>
        </w:rPr>
        <w:lastRenderedPageBreak/>
        <w:t>W</w:t>
      </w:r>
      <w:r w:rsidR="00D4775A" w:rsidRPr="003A1E25">
        <w:rPr>
          <w:rFonts w:ascii="Arial" w:hAnsi="Arial" w:cs="Arial"/>
          <w:b/>
          <w:lang w:val="en-US"/>
        </w:rPr>
        <w:t xml:space="preserve">age </w:t>
      </w:r>
      <w:r w:rsidR="00FD6B5A" w:rsidRPr="003A1E25">
        <w:rPr>
          <w:rFonts w:ascii="Arial" w:hAnsi="Arial" w:cs="Arial"/>
          <w:b/>
          <w:lang w:val="en-US"/>
        </w:rPr>
        <w:t>regressions</w:t>
      </w:r>
      <w:r w:rsidRPr="003A1E25">
        <w:rPr>
          <w:rFonts w:ascii="Arial" w:hAnsi="Arial" w:cs="Arial"/>
          <w:b/>
          <w:lang w:val="en-US"/>
        </w:rPr>
        <w:t xml:space="preserve"> neglecting and addressing endogeneity </w:t>
      </w:r>
      <w:r w:rsidR="006770B9">
        <w:rPr>
          <w:rFonts w:ascii="Arial" w:hAnsi="Arial" w:cs="Arial"/>
          <w:b/>
          <w:lang w:val="en-US"/>
        </w:rPr>
        <w:t>in</w:t>
      </w:r>
      <w:r w:rsidRPr="003A1E25">
        <w:rPr>
          <w:rFonts w:ascii="Arial" w:hAnsi="Arial" w:cs="Arial"/>
          <w:b/>
          <w:lang w:val="en-US"/>
        </w:rPr>
        <w:t xml:space="preserve"> </w:t>
      </w:r>
      <w:r w:rsidRPr="006770B9">
        <w:rPr>
          <w:rFonts w:ascii="Arial" w:hAnsi="Arial" w:cs="Arial"/>
          <w:b/>
          <w:i/>
          <w:iCs/>
          <w:lang w:val="en-US"/>
        </w:rPr>
        <w:t>education</w:t>
      </w:r>
    </w:p>
    <w:p w14:paraId="6D7B9DF3" w14:textId="77777777" w:rsidR="006138E5" w:rsidRPr="003A1E25" w:rsidRDefault="006138E5" w:rsidP="006138E5">
      <w:pPr>
        <w:pStyle w:val="ListParagraph"/>
        <w:spacing w:line="360" w:lineRule="auto"/>
        <w:ind w:left="800"/>
        <w:jc w:val="both"/>
        <w:rPr>
          <w:rFonts w:ascii="Arial" w:hAnsi="Arial" w:cs="Arial"/>
          <w:b/>
          <w:lang w:val="en-US"/>
        </w:rPr>
      </w:pPr>
    </w:p>
    <w:p w14:paraId="3A675D14" w14:textId="77777777" w:rsidR="00603124" w:rsidRPr="003A1E25" w:rsidRDefault="00A67FE9" w:rsidP="006138E5">
      <w:pPr>
        <w:pStyle w:val="ListParagraph"/>
        <w:numPr>
          <w:ilvl w:val="0"/>
          <w:numId w:val="28"/>
        </w:numPr>
        <w:spacing w:line="360" w:lineRule="auto"/>
        <w:ind w:left="709" w:firstLine="0"/>
        <w:contextualSpacing w:val="0"/>
        <w:jc w:val="both"/>
        <w:rPr>
          <w:rFonts w:ascii="Arial" w:hAnsi="Arial" w:cs="Arial"/>
          <w:lang w:val="en-US"/>
        </w:rPr>
      </w:pPr>
      <w:r w:rsidRPr="003A1E25">
        <w:rPr>
          <w:rFonts w:ascii="Arial" w:hAnsi="Arial" w:cs="Arial"/>
          <w:lang w:val="en-US"/>
        </w:rPr>
        <w:t xml:space="preserve">Estimate </w:t>
      </w:r>
      <w:r w:rsidR="00235812" w:rsidRPr="003A1E25">
        <w:rPr>
          <w:rFonts w:ascii="Arial" w:hAnsi="Arial" w:cs="Arial"/>
          <w:lang w:val="en-US"/>
        </w:rPr>
        <w:t xml:space="preserve">an OLS regression of </w:t>
      </w:r>
      <w:proofErr w:type="spellStart"/>
      <w:r w:rsidR="00235812" w:rsidRPr="006770B9">
        <w:rPr>
          <w:rFonts w:ascii="Arial" w:hAnsi="Arial" w:cs="Arial"/>
          <w:i/>
          <w:iCs/>
          <w:lang w:val="en-US"/>
        </w:rPr>
        <w:t>lwage</w:t>
      </w:r>
      <w:proofErr w:type="spellEnd"/>
      <w:r w:rsidR="00235812" w:rsidRPr="003A1E25">
        <w:rPr>
          <w:rFonts w:ascii="Arial" w:hAnsi="Arial" w:cs="Arial"/>
          <w:lang w:val="en-US"/>
        </w:rPr>
        <w:t xml:space="preserve"> on </w:t>
      </w:r>
      <w:r w:rsidR="00235812" w:rsidRPr="006770B9">
        <w:rPr>
          <w:rFonts w:ascii="Arial" w:hAnsi="Arial" w:cs="Arial"/>
          <w:i/>
          <w:iCs/>
          <w:lang w:val="en-US"/>
        </w:rPr>
        <w:t>educ</w:t>
      </w:r>
      <w:r w:rsidR="00235812" w:rsidRPr="003A1E25">
        <w:rPr>
          <w:rFonts w:ascii="Arial" w:hAnsi="Arial" w:cs="Arial"/>
          <w:lang w:val="en-US"/>
        </w:rPr>
        <w:t xml:space="preserve">, </w:t>
      </w:r>
      <w:proofErr w:type="spellStart"/>
      <w:r w:rsidR="00235812" w:rsidRPr="006770B9">
        <w:rPr>
          <w:rFonts w:ascii="Arial" w:hAnsi="Arial" w:cs="Arial"/>
          <w:i/>
          <w:iCs/>
          <w:lang w:val="en-US"/>
        </w:rPr>
        <w:t>exper</w:t>
      </w:r>
      <w:proofErr w:type="spellEnd"/>
      <w:r w:rsidR="00235812" w:rsidRPr="003A1E25">
        <w:rPr>
          <w:rFonts w:ascii="Arial" w:hAnsi="Arial" w:cs="Arial"/>
          <w:lang w:val="en-US"/>
        </w:rPr>
        <w:t xml:space="preserve">, and </w:t>
      </w:r>
      <w:proofErr w:type="spellStart"/>
      <w:r w:rsidR="00235812" w:rsidRPr="006770B9">
        <w:rPr>
          <w:rFonts w:ascii="Arial" w:hAnsi="Arial" w:cs="Arial"/>
          <w:i/>
          <w:iCs/>
          <w:lang w:val="en-US"/>
        </w:rPr>
        <w:t>expersq</w:t>
      </w:r>
      <w:proofErr w:type="spellEnd"/>
      <w:r w:rsidR="00235812" w:rsidRPr="003A1E25">
        <w:rPr>
          <w:rFonts w:ascii="Arial" w:hAnsi="Arial" w:cs="Arial"/>
          <w:lang w:val="en-US"/>
        </w:rPr>
        <w:t xml:space="preserve">. How would you interpret the coefficients? What is the potential cause of endogeneity in the </w:t>
      </w:r>
      <w:r w:rsidR="00235812" w:rsidRPr="006770B9">
        <w:rPr>
          <w:rFonts w:ascii="Arial" w:hAnsi="Arial" w:cs="Arial"/>
          <w:i/>
          <w:iCs/>
          <w:lang w:val="en-US"/>
        </w:rPr>
        <w:t>educ</w:t>
      </w:r>
      <w:r w:rsidR="00235812" w:rsidRPr="003A1E25">
        <w:rPr>
          <w:rFonts w:ascii="Arial" w:hAnsi="Arial" w:cs="Arial"/>
          <w:lang w:val="en-US"/>
        </w:rPr>
        <w:t xml:space="preserve"> variable?</w:t>
      </w:r>
    </w:p>
    <w:p w14:paraId="2A6A8E07" w14:textId="77777777" w:rsidR="00603124" w:rsidRPr="003A1E25" w:rsidRDefault="00A67FE9" w:rsidP="00B24EBD">
      <w:pPr>
        <w:pStyle w:val="ListParagraph"/>
        <w:numPr>
          <w:ilvl w:val="0"/>
          <w:numId w:val="28"/>
        </w:numPr>
        <w:spacing w:line="360" w:lineRule="auto"/>
        <w:ind w:left="709" w:firstLine="0"/>
        <w:contextualSpacing w:val="0"/>
        <w:jc w:val="both"/>
        <w:rPr>
          <w:rFonts w:ascii="Arial" w:hAnsi="Arial" w:cs="Arial"/>
          <w:lang w:val="en-US"/>
        </w:rPr>
      </w:pPr>
      <w:r w:rsidRPr="003A1E25">
        <w:rPr>
          <w:rFonts w:ascii="Arial" w:hAnsi="Arial" w:cs="Arial"/>
          <w:lang w:val="en-US"/>
        </w:rPr>
        <w:t>Use the IV approach to estimate the returns to education, using o</w:t>
      </w:r>
      <w:r w:rsidR="0063610E" w:rsidRPr="003A1E25">
        <w:rPr>
          <w:rFonts w:ascii="Arial" w:hAnsi="Arial" w:cs="Arial"/>
          <w:lang w:val="en-US"/>
        </w:rPr>
        <w:t xml:space="preserve">ne instrument </w:t>
      </w:r>
      <w:r w:rsidRPr="003A1E25">
        <w:rPr>
          <w:rFonts w:ascii="Arial" w:hAnsi="Arial" w:cs="Arial"/>
          <w:lang w:val="en-US"/>
        </w:rPr>
        <w:t>(</w:t>
      </w:r>
      <w:proofErr w:type="spellStart"/>
      <w:r w:rsidRPr="006770B9">
        <w:rPr>
          <w:rFonts w:ascii="Arial" w:hAnsi="Arial" w:cs="Arial"/>
          <w:i/>
          <w:iCs/>
          <w:lang w:val="en-US"/>
        </w:rPr>
        <w:t>fatheduc</w:t>
      </w:r>
      <w:proofErr w:type="spellEnd"/>
      <w:r w:rsidRPr="003A1E25">
        <w:rPr>
          <w:rFonts w:ascii="Arial" w:hAnsi="Arial" w:cs="Arial"/>
          <w:lang w:val="en-US"/>
        </w:rPr>
        <w:t>)</w:t>
      </w:r>
      <w:r w:rsidR="0063610E" w:rsidRPr="003A1E25">
        <w:rPr>
          <w:rFonts w:ascii="Arial" w:hAnsi="Arial" w:cs="Arial"/>
          <w:lang w:val="en-US"/>
        </w:rPr>
        <w:t xml:space="preserve">. </w:t>
      </w:r>
      <w:r w:rsidRPr="003A1E25">
        <w:rPr>
          <w:rFonts w:ascii="Arial" w:hAnsi="Arial" w:cs="Arial"/>
          <w:lang w:val="en-US"/>
        </w:rPr>
        <w:t>Estimate</w:t>
      </w:r>
      <w:r w:rsidR="0063610E" w:rsidRPr="003A1E25">
        <w:rPr>
          <w:rFonts w:ascii="Arial" w:hAnsi="Arial" w:cs="Arial"/>
          <w:lang w:val="en-US"/>
        </w:rPr>
        <w:t xml:space="preserve"> manually the reduced form equation, obtain the predicted values of </w:t>
      </w:r>
      <w:r w:rsidR="0063610E" w:rsidRPr="003A1E25">
        <w:rPr>
          <w:rFonts w:ascii="Arial" w:hAnsi="Arial" w:cs="Arial"/>
          <w:i/>
          <w:lang w:val="en-US"/>
        </w:rPr>
        <w:t>educ</w:t>
      </w:r>
      <w:r w:rsidR="0063610E" w:rsidRPr="003A1E25">
        <w:rPr>
          <w:rFonts w:ascii="Arial" w:hAnsi="Arial" w:cs="Arial"/>
          <w:lang w:val="en-US"/>
        </w:rPr>
        <w:t xml:space="preserve"> and use them as a regressor in the structural equation for wage. Repeat the procedure using the </w:t>
      </w:r>
      <w:r w:rsidR="0063610E" w:rsidRPr="006138E5">
        <w:rPr>
          <w:rFonts w:ascii="Arial" w:hAnsi="Arial" w:cs="Arial"/>
          <w:i/>
          <w:u w:val="single"/>
          <w:lang w:val="en-US"/>
        </w:rPr>
        <w:t>ivreg2</w:t>
      </w:r>
      <w:r w:rsidR="0063610E" w:rsidRPr="003A1E25">
        <w:rPr>
          <w:rFonts w:ascii="Arial" w:hAnsi="Arial" w:cs="Arial"/>
          <w:lang w:val="en-US"/>
        </w:rPr>
        <w:t xml:space="preserve"> command</w:t>
      </w:r>
      <w:r w:rsidR="006138E5">
        <w:rPr>
          <w:rFonts w:ascii="Arial" w:hAnsi="Arial" w:cs="Arial"/>
          <w:lang w:val="en-US"/>
        </w:rPr>
        <w:t xml:space="preserve"> (</w:t>
      </w:r>
      <w:r w:rsidR="006138E5" w:rsidRPr="006138E5">
        <w:rPr>
          <w:rFonts w:ascii="Arial" w:hAnsi="Arial" w:cs="Arial"/>
          <w:i/>
          <w:lang w:val="en-US"/>
        </w:rPr>
        <w:t>Note: remember to install it first</w:t>
      </w:r>
      <w:r w:rsidR="006138E5">
        <w:rPr>
          <w:rFonts w:ascii="Arial" w:hAnsi="Arial" w:cs="Arial"/>
          <w:lang w:val="en-US"/>
        </w:rPr>
        <w:t>)</w:t>
      </w:r>
      <w:r w:rsidR="0063610E" w:rsidRPr="003A1E25">
        <w:rPr>
          <w:rFonts w:ascii="Arial" w:hAnsi="Arial" w:cs="Arial"/>
          <w:lang w:val="en-US"/>
        </w:rPr>
        <w:t xml:space="preserve">. </w:t>
      </w:r>
    </w:p>
    <w:p w14:paraId="54D75A24" w14:textId="77777777" w:rsidR="00A67FE9" w:rsidRDefault="00D82CCF" w:rsidP="00B24EBD">
      <w:pPr>
        <w:pStyle w:val="ListParagraph"/>
        <w:numPr>
          <w:ilvl w:val="0"/>
          <w:numId w:val="28"/>
        </w:numPr>
        <w:spacing w:line="360" w:lineRule="auto"/>
        <w:ind w:left="709" w:firstLine="0"/>
        <w:contextualSpacing w:val="0"/>
        <w:jc w:val="both"/>
        <w:rPr>
          <w:rFonts w:ascii="Arial" w:hAnsi="Arial" w:cs="Arial"/>
          <w:lang w:val="en-US"/>
        </w:rPr>
      </w:pPr>
      <w:r w:rsidRPr="003A1E25">
        <w:rPr>
          <w:rFonts w:ascii="Arial" w:hAnsi="Arial" w:cs="Arial"/>
          <w:lang w:val="en-US"/>
        </w:rPr>
        <w:t>Compare the coefficients of OLS and IV estimators using a Hausman test. What do you conclude? Do the results hint that endogeneity is indeed a problem?</w:t>
      </w:r>
    </w:p>
    <w:p w14:paraId="64A9E860" w14:textId="20B1A7BD" w:rsidR="00D7025D" w:rsidRPr="003A1E25" w:rsidRDefault="00D7025D" w:rsidP="00B24EBD">
      <w:pPr>
        <w:pStyle w:val="ListParagraph"/>
        <w:numPr>
          <w:ilvl w:val="0"/>
          <w:numId w:val="28"/>
        </w:numPr>
        <w:spacing w:line="360" w:lineRule="auto"/>
        <w:ind w:left="709" w:firstLine="0"/>
        <w:contextualSpacing w:val="0"/>
        <w:jc w:val="both"/>
        <w:rPr>
          <w:rFonts w:ascii="Arial" w:hAnsi="Arial" w:cs="Arial"/>
          <w:lang w:val="en-US"/>
        </w:rPr>
      </w:pPr>
      <w:r>
        <w:rPr>
          <w:rFonts w:ascii="Arial" w:hAnsi="Arial" w:cs="Arial"/>
          <w:lang w:val="en-US"/>
        </w:rPr>
        <w:t xml:space="preserve">Test for the presence of endogeneity using the steps </w:t>
      </w:r>
      <w:r w:rsidR="00EF5E5D">
        <w:rPr>
          <w:rFonts w:ascii="Arial" w:hAnsi="Arial" w:cs="Arial"/>
          <w:lang w:val="en-US"/>
        </w:rPr>
        <w:t xml:space="preserve">of slide </w:t>
      </w:r>
      <w:r w:rsidR="00711245">
        <w:rPr>
          <w:rFonts w:ascii="Arial" w:hAnsi="Arial" w:cs="Arial"/>
          <w:lang w:val="en-US"/>
        </w:rPr>
        <w:t>2</w:t>
      </w:r>
      <w:r w:rsidR="006770B9">
        <w:rPr>
          <w:rFonts w:ascii="Arial" w:hAnsi="Arial" w:cs="Arial"/>
          <w:lang w:val="en-US"/>
        </w:rPr>
        <w:t>0</w:t>
      </w:r>
      <w:r w:rsidR="00EF5E5D">
        <w:rPr>
          <w:rFonts w:ascii="Arial" w:hAnsi="Arial" w:cs="Arial"/>
          <w:lang w:val="en-US"/>
        </w:rPr>
        <w:t>, i.e., obtain the residuals of the reduced-form equation, and include them as an additional regressor in the structural equation for wages. What do you conclude?</w:t>
      </w:r>
    </w:p>
    <w:p w14:paraId="654487C9" w14:textId="77777777" w:rsidR="00D22E50" w:rsidRPr="003A1E25" w:rsidRDefault="00D22E50" w:rsidP="00B24EBD">
      <w:pPr>
        <w:pStyle w:val="ListParagraph"/>
        <w:numPr>
          <w:ilvl w:val="0"/>
          <w:numId w:val="28"/>
        </w:numPr>
        <w:spacing w:line="360" w:lineRule="auto"/>
        <w:ind w:left="709" w:firstLine="0"/>
        <w:contextualSpacing w:val="0"/>
        <w:jc w:val="both"/>
        <w:rPr>
          <w:rFonts w:ascii="Arial" w:hAnsi="Arial" w:cs="Arial"/>
          <w:lang w:val="en-US"/>
        </w:rPr>
      </w:pPr>
      <w:r w:rsidRPr="003A1E25">
        <w:rPr>
          <w:rFonts w:ascii="Arial" w:hAnsi="Arial" w:cs="Arial"/>
          <w:lang w:val="en-US"/>
        </w:rPr>
        <w:t>Run the post-estimation command “</w:t>
      </w:r>
      <w:proofErr w:type="spellStart"/>
      <w:r w:rsidRPr="003A1E25">
        <w:rPr>
          <w:rFonts w:ascii="Arial" w:hAnsi="Arial" w:cs="Arial"/>
          <w:i/>
          <w:lang w:val="en-US"/>
        </w:rPr>
        <w:t>ivendog</w:t>
      </w:r>
      <w:proofErr w:type="spellEnd"/>
      <w:r w:rsidRPr="003A1E25">
        <w:rPr>
          <w:rFonts w:ascii="Arial" w:hAnsi="Arial" w:cs="Arial"/>
          <w:lang w:val="en-US"/>
        </w:rPr>
        <w:t xml:space="preserve">” </w:t>
      </w:r>
      <w:r w:rsidR="002D7177">
        <w:rPr>
          <w:rFonts w:ascii="Arial" w:hAnsi="Arial" w:cs="Arial"/>
          <w:lang w:val="en-US"/>
        </w:rPr>
        <w:t>as an alternative</w:t>
      </w:r>
      <w:r w:rsidRPr="003A1E25">
        <w:rPr>
          <w:rFonts w:ascii="Arial" w:hAnsi="Arial" w:cs="Arial"/>
          <w:lang w:val="en-US"/>
        </w:rPr>
        <w:t xml:space="preserve"> test </w:t>
      </w:r>
      <w:r w:rsidR="002D7177">
        <w:rPr>
          <w:rFonts w:ascii="Arial" w:hAnsi="Arial" w:cs="Arial"/>
          <w:lang w:val="en-US"/>
        </w:rPr>
        <w:t xml:space="preserve">for </w:t>
      </w:r>
      <w:r w:rsidRPr="003A1E25">
        <w:rPr>
          <w:rFonts w:ascii="Arial" w:hAnsi="Arial" w:cs="Arial"/>
          <w:lang w:val="en-US"/>
        </w:rPr>
        <w:t>endogeneity i</w:t>
      </w:r>
      <w:r w:rsidR="002D7177">
        <w:rPr>
          <w:rFonts w:ascii="Arial" w:hAnsi="Arial" w:cs="Arial"/>
          <w:lang w:val="en-US"/>
        </w:rPr>
        <w:t>n education</w:t>
      </w:r>
      <w:r w:rsidRPr="003A1E25">
        <w:rPr>
          <w:rFonts w:ascii="Arial" w:hAnsi="Arial" w:cs="Arial"/>
          <w:lang w:val="en-US"/>
        </w:rPr>
        <w:t>. (</w:t>
      </w:r>
      <w:proofErr w:type="gramStart"/>
      <w:r w:rsidRPr="003A1E25">
        <w:rPr>
          <w:rFonts w:ascii="Arial" w:hAnsi="Arial" w:cs="Arial"/>
          <w:lang w:val="en-US"/>
        </w:rPr>
        <w:t>note</w:t>
      </w:r>
      <w:proofErr w:type="gramEnd"/>
      <w:r w:rsidRPr="003A1E25">
        <w:rPr>
          <w:rFonts w:ascii="Arial" w:hAnsi="Arial" w:cs="Arial"/>
          <w:lang w:val="en-US"/>
        </w:rPr>
        <w:t xml:space="preserve">: you need to install this command first; type </w:t>
      </w:r>
      <w:proofErr w:type="spellStart"/>
      <w:r w:rsidRPr="003A1E25">
        <w:rPr>
          <w:rFonts w:ascii="Arial" w:hAnsi="Arial" w:cs="Arial"/>
          <w:i/>
          <w:lang w:val="en-US"/>
        </w:rPr>
        <w:t>ssc</w:t>
      </w:r>
      <w:proofErr w:type="spellEnd"/>
      <w:r w:rsidRPr="003A1E25">
        <w:rPr>
          <w:rFonts w:ascii="Arial" w:hAnsi="Arial" w:cs="Arial"/>
          <w:i/>
          <w:lang w:val="en-US"/>
        </w:rPr>
        <w:t xml:space="preserve"> install </w:t>
      </w:r>
      <w:proofErr w:type="spellStart"/>
      <w:r w:rsidRPr="003A1E25">
        <w:rPr>
          <w:rFonts w:ascii="Arial" w:hAnsi="Arial" w:cs="Arial"/>
          <w:i/>
          <w:lang w:val="en-US"/>
        </w:rPr>
        <w:t>ivendog</w:t>
      </w:r>
      <w:proofErr w:type="spellEnd"/>
      <w:r w:rsidRPr="003A1E25">
        <w:rPr>
          <w:rFonts w:ascii="Arial" w:hAnsi="Arial" w:cs="Arial"/>
          <w:lang w:val="en-US"/>
        </w:rPr>
        <w:t xml:space="preserve">, or </w:t>
      </w:r>
      <w:proofErr w:type="spellStart"/>
      <w:r w:rsidRPr="003A1E25">
        <w:rPr>
          <w:rFonts w:ascii="Arial" w:hAnsi="Arial" w:cs="Arial"/>
          <w:i/>
          <w:lang w:val="en-US"/>
        </w:rPr>
        <w:t>findit</w:t>
      </w:r>
      <w:proofErr w:type="spellEnd"/>
      <w:r w:rsidRPr="003A1E25">
        <w:rPr>
          <w:rFonts w:ascii="Arial" w:hAnsi="Arial" w:cs="Arial"/>
          <w:i/>
          <w:lang w:val="en-US"/>
        </w:rPr>
        <w:t xml:space="preserve"> </w:t>
      </w:r>
      <w:proofErr w:type="spellStart"/>
      <w:r w:rsidRPr="003A1E25">
        <w:rPr>
          <w:rFonts w:ascii="Arial" w:hAnsi="Arial" w:cs="Arial"/>
          <w:i/>
          <w:lang w:val="en-US"/>
        </w:rPr>
        <w:t>ivendog</w:t>
      </w:r>
      <w:proofErr w:type="spellEnd"/>
      <w:r w:rsidRPr="003A1E25">
        <w:rPr>
          <w:rFonts w:ascii="Arial" w:hAnsi="Arial" w:cs="Arial"/>
          <w:lang w:val="en-US"/>
        </w:rPr>
        <w:t xml:space="preserve"> and then follow the instructions). </w:t>
      </w:r>
      <w:r w:rsidR="002D7177">
        <w:rPr>
          <w:rFonts w:ascii="Arial" w:hAnsi="Arial" w:cs="Arial"/>
          <w:lang w:val="en-US"/>
        </w:rPr>
        <w:t>Are your conclusions consistent with the previous tests</w:t>
      </w:r>
      <w:r w:rsidRPr="003A1E25">
        <w:rPr>
          <w:rFonts w:ascii="Arial" w:hAnsi="Arial" w:cs="Arial"/>
          <w:lang w:val="en-US"/>
        </w:rPr>
        <w:t>?</w:t>
      </w:r>
    </w:p>
    <w:p w14:paraId="111A0CDA" w14:textId="01AC2374" w:rsidR="0008262B" w:rsidRPr="003A1E25" w:rsidRDefault="0089598C" w:rsidP="00B24EBD">
      <w:pPr>
        <w:pStyle w:val="ListParagraph"/>
        <w:numPr>
          <w:ilvl w:val="0"/>
          <w:numId w:val="28"/>
        </w:numPr>
        <w:spacing w:line="360" w:lineRule="auto"/>
        <w:ind w:left="709" w:firstLine="0"/>
        <w:contextualSpacing w:val="0"/>
        <w:jc w:val="both"/>
        <w:rPr>
          <w:rFonts w:ascii="Arial" w:hAnsi="Arial" w:cs="Arial"/>
          <w:lang w:val="en-US"/>
        </w:rPr>
      </w:pPr>
      <w:r w:rsidRPr="003A1E25">
        <w:rPr>
          <w:rFonts w:ascii="Arial" w:hAnsi="Arial" w:cs="Arial"/>
          <w:lang w:val="en-US"/>
        </w:rPr>
        <w:t xml:space="preserve">Use both the mother’s and the father’s education as instruments for education. What is the estimate of the returns to education now? </w:t>
      </w:r>
      <w:r w:rsidR="00551559" w:rsidRPr="003A1E25">
        <w:rPr>
          <w:rFonts w:ascii="Arial" w:hAnsi="Arial" w:cs="Arial"/>
          <w:lang w:val="en-US"/>
        </w:rPr>
        <w:t xml:space="preserve">Given that now you have an overidentified model (i.e., two instruments for one </w:t>
      </w:r>
      <w:r w:rsidR="002E0CE8" w:rsidRPr="003A1E25">
        <w:rPr>
          <w:rFonts w:ascii="Arial" w:hAnsi="Arial" w:cs="Arial"/>
          <w:lang w:val="en-US"/>
        </w:rPr>
        <w:t>endogenous</w:t>
      </w:r>
      <w:r w:rsidR="00551559" w:rsidRPr="003A1E25">
        <w:rPr>
          <w:rFonts w:ascii="Arial" w:hAnsi="Arial" w:cs="Arial"/>
          <w:lang w:val="en-US"/>
        </w:rPr>
        <w:t xml:space="preserve"> variable), run the test for overidentifying restrictions. What do you conclude?</w:t>
      </w:r>
      <w:r w:rsidR="001D2F4B" w:rsidRPr="003A1E25">
        <w:rPr>
          <w:rFonts w:ascii="Arial" w:hAnsi="Arial" w:cs="Arial"/>
          <w:lang w:val="en-US"/>
        </w:rPr>
        <w:t xml:space="preserve"> (Note: do it first in steps, using the</w:t>
      </w:r>
      <w:r w:rsidR="00342DA3">
        <w:rPr>
          <w:rFonts w:ascii="Arial" w:hAnsi="Arial" w:cs="Arial"/>
          <w:lang w:val="en-US"/>
        </w:rPr>
        <w:t xml:space="preserve"> procedure explained in slide 2</w:t>
      </w:r>
      <w:r w:rsidR="006770B9">
        <w:rPr>
          <w:rFonts w:ascii="Arial" w:hAnsi="Arial" w:cs="Arial"/>
          <w:lang w:val="en-US"/>
        </w:rPr>
        <w:t>2</w:t>
      </w:r>
      <w:r w:rsidR="001D2F4B" w:rsidRPr="003A1E25">
        <w:rPr>
          <w:rFonts w:ascii="Arial" w:hAnsi="Arial" w:cs="Arial"/>
          <w:lang w:val="en-US"/>
        </w:rPr>
        <w:t>. Then confirm your results using the “</w:t>
      </w:r>
      <w:proofErr w:type="spellStart"/>
      <w:r w:rsidR="001D2F4B" w:rsidRPr="006770B9">
        <w:rPr>
          <w:rFonts w:ascii="Arial" w:hAnsi="Arial" w:cs="Arial"/>
          <w:i/>
          <w:iCs/>
          <w:lang w:val="en-US"/>
        </w:rPr>
        <w:t>overid</w:t>
      </w:r>
      <w:proofErr w:type="spellEnd"/>
      <w:r w:rsidR="001D2F4B" w:rsidRPr="003A1E25">
        <w:rPr>
          <w:rFonts w:ascii="Arial" w:hAnsi="Arial" w:cs="Arial"/>
          <w:lang w:val="en-US"/>
        </w:rPr>
        <w:t>” post-estimation command, after running the 2SLS regression with both instruments).</w:t>
      </w:r>
    </w:p>
    <w:p w14:paraId="2F6BD113" w14:textId="77777777" w:rsidR="00D86499" w:rsidRPr="003A1E25" w:rsidRDefault="006138E5" w:rsidP="00B24EBD">
      <w:pPr>
        <w:pStyle w:val="ListParagraph"/>
        <w:numPr>
          <w:ilvl w:val="0"/>
          <w:numId w:val="28"/>
        </w:numPr>
        <w:spacing w:line="360" w:lineRule="auto"/>
        <w:ind w:left="709" w:firstLine="0"/>
        <w:contextualSpacing w:val="0"/>
        <w:jc w:val="both"/>
        <w:rPr>
          <w:rFonts w:ascii="Arial" w:hAnsi="Arial" w:cs="Arial"/>
          <w:lang w:val="en-US"/>
        </w:rPr>
      </w:pPr>
      <w:r>
        <w:rPr>
          <w:rFonts w:ascii="Arial" w:hAnsi="Arial" w:cs="Arial"/>
          <w:lang w:val="en-US"/>
        </w:rPr>
        <w:t>Now u</w:t>
      </w:r>
      <w:r w:rsidR="00551559" w:rsidRPr="003A1E25">
        <w:rPr>
          <w:rFonts w:ascii="Arial" w:hAnsi="Arial" w:cs="Arial"/>
          <w:lang w:val="en-US"/>
        </w:rPr>
        <w:t xml:space="preserve">se all the three instruments to estimate the effect of education on wages. Repeat the test for overidentifying restrictions. </w:t>
      </w:r>
      <w:r>
        <w:rPr>
          <w:rFonts w:ascii="Arial" w:hAnsi="Arial" w:cs="Arial"/>
          <w:lang w:val="en-US"/>
        </w:rPr>
        <w:t>What do you conclude regarding the correlation between the structural error term and the instruments</w:t>
      </w:r>
      <w:r w:rsidR="00D86499" w:rsidRPr="003A1E25">
        <w:rPr>
          <w:rFonts w:ascii="Arial" w:hAnsi="Arial" w:cs="Arial"/>
          <w:lang w:val="en-US"/>
        </w:rPr>
        <w:t xml:space="preserve">? </w:t>
      </w:r>
    </w:p>
    <w:p w14:paraId="5640A37D" w14:textId="77777777" w:rsidR="00C84049" w:rsidRPr="006A113D" w:rsidRDefault="006854EC" w:rsidP="007523CA">
      <w:pPr>
        <w:pStyle w:val="ListParagraph"/>
        <w:numPr>
          <w:ilvl w:val="0"/>
          <w:numId w:val="28"/>
        </w:numPr>
        <w:spacing w:line="360" w:lineRule="auto"/>
        <w:ind w:left="709" w:firstLine="0"/>
        <w:contextualSpacing w:val="0"/>
        <w:jc w:val="both"/>
        <w:rPr>
          <w:rFonts w:ascii="Arial" w:hAnsi="Arial" w:cs="Arial"/>
          <w:b/>
          <w:lang w:val="en-US"/>
        </w:rPr>
      </w:pPr>
      <w:r w:rsidRPr="006854EC">
        <w:rPr>
          <w:rFonts w:ascii="Arial" w:hAnsi="Arial" w:cs="Arial"/>
          <w:lang w:val="en-US"/>
        </w:rPr>
        <w:t>Given the results you have obtained for different models and from different tests, w</w:t>
      </w:r>
      <w:r w:rsidR="00D86499" w:rsidRPr="006854EC">
        <w:rPr>
          <w:rFonts w:ascii="Arial" w:hAnsi="Arial" w:cs="Arial"/>
          <w:lang w:val="en-US"/>
        </w:rPr>
        <w:t>hat would be your preferred model to estimate the returns to education. Why?</w:t>
      </w:r>
      <w:r w:rsidR="00551559" w:rsidRPr="006854EC">
        <w:rPr>
          <w:rFonts w:ascii="Arial" w:hAnsi="Arial" w:cs="Arial"/>
          <w:lang w:val="en-US"/>
        </w:rPr>
        <w:t xml:space="preserve">  </w:t>
      </w:r>
    </w:p>
    <w:sectPr w:rsidR="00C84049" w:rsidRPr="006A113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0938" w14:textId="77777777" w:rsidR="0093229C" w:rsidRDefault="0093229C" w:rsidP="00EB74CC">
      <w:pPr>
        <w:spacing w:after="0" w:line="240" w:lineRule="auto"/>
      </w:pPr>
      <w:r>
        <w:separator/>
      </w:r>
    </w:p>
  </w:endnote>
  <w:endnote w:type="continuationSeparator" w:id="0">
    <w:p w14:paraId="2DB68038" w14:textId="77777777" w:rsidR="0093229C" w:rsidRDefault="0093229C" w:rsidP="00EB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C308" w14:textId="77777777" w:rsidR="0093229C" w:rsidRDefault="0093229C" w:rsidP="00EB74CC">
      <w:pPr>
        <w:spacing w:after="0" w:line="240" w:lineRule="auto"/>
      </w:pPr>
      <w:r>
        <w:separator/>
      </w:r>
    </w:p>
  </w:footnote>
  <w:footnote w:type="continuationSeparator" w:id="0">
    <w:p w14:paraId="6DD31B0E" w14:textId="77777777" w:rsidR="0093229C" w:rsidRDefault="0093229C" w:rsidP="00EB74CC">
      <w:pPr>
        <w:spacing w:after="0" w:line="240" w:lineRule="auto"/>
      </w:pPr>
      <w:r>
        <w:continuationSeparator/>
      </w:r>
    </w:p>
  </w:footnote>
  <w:footnote w:id="1">
    <w:p w14:paraId="19B50915" w14:textId="625B28A7" w:rsidR="00EB74CC" w:rsidRPr="00E814D2" w:rsidRDefault="00EB74CC">
      <w:pPr>
        <w:pStyle w:val="FootnoteText"/>
        <w:rPr>
          <w:rFonts w:ascii="Arial" w:hAnsi="Arial" w:cs="Arial"/>
          <w:lang w:val="en-US"/>
        </w:rPr>
      </w:pPr>
      <w:r w:rsidRPr="00E814D2">
        <w:rPr>
          <w:rStyle w:val="FootnoteReference"/>
          <w:rFonts w:ascii="Arial" w:hAnsi="Arial" w:cs="Arial"/>
        </w:rPr>
        <w:footnoteRef/>
      </w:r>
      <w:r w:rsidRPr="00E814D2">
        <w:rPr>
          <w:rFonts w:ascii="Arial" w:hAnsi="Arial" w:cs="Arial"/>
          <w:lang w:val="en-US"/>
        </w:rPr>
        <w:t xml:space="preserve"> </w:t>
      </w:r>
      <w:r w:rsidR="006770B9" w:rsidRPr="00E814D2">
        <w:rPr>
          <w:rFonts w:ascii="Arial" w:hAnsi="Arial" w:cs="Arial"/>
          <w:lang w:val="en-US"/>
        </w:rPr>
        <w:t xml:space="preserve">We </w:t>
      </w:r>
      <w:r w:rsidRPr="00E814D2">
        <w:rPr>
          <w:rFonts w:ascii="Arial" w:hAnsi="Arial" w:cs="Arial"/>
          <w:lang w:val="en-US"/>
        </w:rPr>
        <w:t xml:space="preserve">have used this data for an example in the Lecture on Heckman models and sample selection. In that exercise, we have concluded that there is no sample selection bias in this dataset.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3040"/>
    <w:multiLevelType w:val="hybridMultilevel"/>
    <w:tmpl w:val="792E47EE"/>
    <w:lvl w:ilvl="0" w:tplc="AFCEF18E">
      <w:start w:val="1"/>
      <w:numFmt w:val="decimal"/>
      <w:lvlText w:val="%1."/>
      <w:lvlJc w:val="left"/>
      <w:pPr>
        <w:ind w:left="360" w:hanging="360"/>
      </w:pPr>
      <w:rPr>
        <w:rFonts w:hint="default"/>
      </w:rPr>
    </w:lvl>
    <w:lvl w:ilvl="1" w:tplc="04060019" w:tentative="1">
      <w:start w:val="1"/>
      <w:numFmt w:val="lowerLetter"/>
      <w:lvlText w:val="%2."/>
      <w:lvlJc w:val="left"/>
      <w:pPr>
        <w:ind w:left="640" w:hanging="360"/>
      </w:pPr>
    </w:lvl>
    <w:lvl w:ilvl="2" w:tplc="0406001B" w:tentative="1">
      <w:start w:val="1"/>
      <w:numFmt w:val="lowerRoman"/>
      <w:lvlText w:val="%3."/>
      <w:lvlJc w:val="right"/>
      <w:pPr>
        <w:ind w:left="1360" w:hanging="180"/>
      </w:pPr>
    </w:lvl>
    <w:lvl w:ilvl="3" w:tplc="0406000F" w:tentative="1">
      <w:start w:val="1"/>
      <w:numFmt w:val="decimal"/>
      <w:lvlText w:val="%4."/>
      <w:lvlJc w:val="left"/>
      <w:pPr>
        <w:ind w:left="2080" w:hanging="360"/>
      </w:pPr>
    </w:lvl>
    <w:lvl w:ilvl="4" w:tplc="04060019" w:tentative="1">
      <w:start w:val="1"/>
      <w:numFmt w:val="lowerLetter"/>
      <w:lvlText w:val="%5."/>
      <w:lvlJc w:val="left"/>
      <w:pPr>
        <w:ind w:left="2800" w:hanging="360"/>
      </w:pPr>
    </w:lvl>
    <w:lvl w:ilvl="5" w:tplc="0406001B" w:tentative="1">
      <w:start w:val="1"/>
      <w:numFmt w:val="lowerRoman"/>
      <w:lvlText w:val="%6."/>
      <w:lvlJc w:val="right"/>
      <w:pPr>
        <w:ind w:left="3520" w:hanging="180"/>
      </w:pPr>
    </w:lvl>
    <w:lvl w:ilvl="6" w:tplc="0406000F" w:tentative="1">
      <w:start w:val="1"/>
      <w:numFmt w:val="decimal"/>
      <w:lvlText w:val="%7."/>
      <w:lvlJc w:val="left"/>
      <w:pPr>
        <w:ind w:left="4240" w:hanging="360"/>
      </w:pPr>
    </w:lvl>
    <w:lvl w:ilvl="7" w:tplc="04060019" w:tentative="1">
      <w:start w:val="1"/>
      <w:numFmt w:val="lowerLetter"/>
      <w:lvlText w:val="%8."/>
      <w:lvlJc w:val="left"/>
      <w:pPr>
        <w:ind w:left="4960" w:hanging="360"/>
      </w:pPr>
    </w:lvl>
    <w:lvl w:ilvl="8" w:tplc="0406001B" w:tentative="1">
      <w:start w:val="1"/>
      <w:numFmt w:val="lowerRoman"/>
      <w:lvlText w:val="%9."/>
      <w:lvlJc w:val="right"/>
      <w:pPr>
        <w:ind w:left="5680" w:hanging="180"/>
      </w:pPr>
    </w:lvl>
  </w:abstractNum>
  <w:abstractNum w:abstractNumId="1" w15:restartNumberingAfterBreak="0">
    <w:nsid w:val="0CD46189"/>
    <w:multiLevelType w:val="hybridMultilevel"/>
    <w:tmpl w:val="404CF44A"/>
    <w:lvl w:ilvl="0" w:tplc="0406000F">
      <w:start w:val="1"/>
      <w:numFmt w:val="decimal"/>
      <w:lvlText w:val="%1."/>
      <w:lvlJc w:val="left"/>
      <w:pPr>
        <w:ind w:left="2024" w:hanging="360"/>
      </w:pPr>
    </w:lvl>
    <w:lvl w:ilvl="1" w:tplc="04060019" w:tentative="1">
      <w:start w:val="1"/>
      <w:numFmt w:val="lowerLetter"/>
      <w:lvlText w:val="%2."/>
      <w:lvlJc w:val="left"/>
      <w:pPr>
        <w:ind w:left="2744" w:hanging="360"/>
      </w:pPr>
    </w:lvl>
    <w:lvl w:ilvl="2" w:tplc="0406001B" w:tentative="1">
      <w:start w:val="1"/>
      <w:numFmt w:val="lowerRoman"/>
      <w:lvlText w:val="%3."/>
      <w:lvlJc w:val="right"/>
      <w:pPr>
        <w:ind w:left="3464" w:hanging="180"/>
      </w:pPr>
    </w:lvl>
    <w:lvl w:ilvl="3" w:tplc="0406000F" w:tentative="1">
      <w:start w:val="1"/>
      <w:numFmt w:val="decimal"/>
      <w:lvlText w:val="%4."/>
      <w:lvlJc w:val="left"/>
      <w:pPr>
        <w:ind w:left="4184" w:hanging="360"/>
      </w:pPr>
    </w:lvl>
    <w:lvl w:ilvl="4" w:tplc="04060019" w:tentative="1">
      <w:start w:val="1"/>
      <w:numFmt w:val="lowerLetter"/>
      <w:lvlText w:val="%5."/>
      <w:lvlJc w:val="left"/>
      <w:pPr>
        <w:ind w:left="4904" w:hanging="360"/>
      </w:pPr>
    </w:lvl>
    <w:lvl w:ilvl="5" w:tplc="0406001B" w:tentative="1">
      <w:start w:val="1"/>
      <w:numFmt w:val="lowerRoman"/>
      <w:lvlText w:val="%6."/>
      <w:lvlJc w:val="right"/>
      <w:pPr>
        <w:ind w:left="5624" w:hanging="180"/>
      </w:pPr>
    </w:lvl>
    <w:lvl w:ilvl="6" w:tplc="0406000F" w:tentative="1">
      <w:start w:val="1"/>
      <w:numFmt w:val="decimal"/>
      <w:lvlText w:val="%7."/>
      <w:lvlJc w:val="left"/>
      <w:pPr>
        <w:ind w:left="6344" w:hanging="360"/>
      </w:pPr>
    </w:lvl>
    <w:lvl w:ilvl="7" w:tplc="04060019" w:tentative="1">
      <w:start w:val="1"/>
      <w:numFmt w:val="lowerLetter"/>
      <w:lvlText w:val="%8."/>
      <w:lvlJc w:val="left"/>
      <w:pPr>
        <w:ind w:left="7064" w:hanging="360"/>
      </w:pPr>
    </w:lvl>
    <w:lvl w:ilvl="8" w:tplc="0406001B" w:tentative="1">
      <w:start w:val="1"/>
      <w:numFmt w:val="lowerRoman"/>
      <w:lvlText w:val="%9."/>
      <w:lvlJc w:val="right"/>
      <w:pPr>
        <w:ind w:left="7784" w:hanging="180"/>
      </w:pPr>
    </w:lvl>
  </w:abstractNum>
  <w:abstractNum w:abstractNumId="2" w15:restartNumberingAfterBreak="0">
    <w:nsid w:val="14D304F6"/>
    <w:multiLevelType w:val="hybridMultilevel"/>
    <w:tmpl w:val="0B9CD4C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1664393D"/>
    <w:multiLevelType w:val="hybridMultilevel"/>
    <w:tmpl w:val="557AA4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8566124"/>
    <w:multiLevelType w:val="hybridMultilevel"/>
    <w:tmpl w:val="866EB9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8D7402"/>
    <w:multiLevelType w:val="hybridMultilevel"/>
    <w:tmpl w:val="AF38A110"/>
    <w:lvl w:ilvl="0" w:tplc="04060001">
      <w:start w:val="1"/>
      <w:numFmt w:val="bullet"/>
      <w:lvlText w:val=""/>
      <w:lvlJc w:val="left"/>
      <w:pPr>
        <w:ind w:left="1520" w:hanging="360"/>
      </w:pPr>
      <w:rPr>
        <w:rFonts w:ascii="Symbol" w:hAnsi="Symbol" w:hint="default"/>
      </w:rPr>
    </w:lvl>
    <w:lvl w:ilvl="1" w:tplc="04060003" w:tentative="1">
      <w:start w:val="1"/>
      <w:numFmt w:val="bullet"/>
      <w:lvlText w:val="o"/>
      <w:lvlJc w:val="left"/>
      <w:pPr>
        <w:ind w:left="2240" w:hanging="360"/>
      </w:pPr>
      <w:rPr>
        <w:rFonts w:ascii="Courier New" w:hAnsi="Courier New" w:cs="Courier New" w:hint="default"/>
      </w:rPr>
    </w:lvl>
    <w:lvl w:ilvl="2" w:tplc="04060005" w:tentative="1">
      <w:start w:val="1"/>
      <w:numFmt w:val="bullet"/>
      <w:lvlText w:val=""/>
      <w:lvlJc w:val="left"/>
      <w:pPr>
        <w:ind w:left="2960" w:hanging="360"/>
      </w:pPr>
      <w:rPr>
        <w:rFonts w:ascii="Wingdings" w:hAnsi="Wingdings" w:hint="default"/>
      </w:rPr>
    </w:lvl>
    <w:lvl w:ilvl="3" w:tplc="04060001" w:tentative="1">
      <w:start w:val="1"/>
      <w:numFmt w:val="bullet"/>
      <w:lvlText w:val=""/>
      <w:lvlJc w:val="left"/>
      <w:pPr>
        <w:ind w:left="3680" w:hanging="360"/>
      </w:pPr>
      <w:rPr>
        <w:rFonts w:ascii="Symbol" w:hAnsi="Symbol" w:hint="default"/>
      </w:rPr>
    </w:lvl>
    <w:lvl w:ilvl="4" w:tplc="04060003" w:tentative="1">
      <w:start w:val="1"/>
      <w:numFmt w:val="bullet"/>
      <w:lvlText w:val="o"/>
      <w:lvlJc w:val="left"/>
      <w:pPr>
        <w:ind w:left="4400" w:hanging="360"/>
      </w:pPr>
      <w:rPr>
        <w:rFonts w:ascii="Courier New" w:hAnsi="Courier New" w:cs="Courier New" w:hint="default"/>
      </w:rPr>
    </w:lvl>
    <w:lvl w:ilvl="5" w:tplc="04060005" w:tentative="1">
      <w:start w:val="1"/>
      <w:numFmt w:val="bullet"/>
      <w:lvlText w:val=""/>
      <w:lvlJc w:val="left"/>
      <w:pPr>
        <w:ind w:left="5120" w:hanging="360"/>
      </w:pPr>
      <w:rPr>
        <w:rFonts w:ascii="Wingdings" w:hAnsi="Wingdings" w:hint="default"/>
      </w:rPr>
    </w:lvl>
    <w:lvl w:ilvl="6" w:tplc="04060001" w:tentative="1">
      <w:start w:val="1"/>
      <w:numFmt w:val="bullet"/>
      <w:lvlText w:val=""/>
      <w:lvlJc w:val="left"/>
      <w:pPr>
        <w:ind w:left="5840" w:hanging="360"/>
      </w:pPr>
      <w:rPr>
        <w:rFonts w:ascii="Symbol" w:hAnsi="Symbol" w:hint="default"/>
      </w:rPr>
    </w:lvl>
    <w:lvl w:ilvl="7" w:tplc="04060003" w:tentative="1">
      <w:start w:val="1"/>
      <w:numFmt w:val="bullet"/>
      <w:lvlText w:val="o"/>
      <w:lvlJc w:val="left"/>
      <w:pPr>
        <w:ind w:left="6560" w:hanging="360"/>
      </w:pPr>
      <w:rPr>
        <w:rFonts w:ascii="Courier New" w:hAnsi="Courier New" w:cs="Courier New" w:hint="default"/>
      </w:rPr>
    </w:lvl>
    <w:lvl w:ilvl="8" w:tplc="04060005" w:tentative="1">
      <w:start w:val="1"/>
      <w:numFmt w:val="bullet"/>
      <w:lvlText w:val=""/>
      <w:lvlJc w:val="left"/>
      <w:pPr>
        <w:ind w:left="7280" w:hanging="360"/>
      </w:pPr>
      <w:rPr>
        <w:rFonts w:ascii="Wingdings" w:hAnsi="Wingdings" w:hint="default"/>
      </w:rPr>
    </w:lvl>
  </w:abstractNum>
  <w:abstractNum w:abstractNumId="6" w15:restartNumberingAfterBreak="0">
    <w:nsid w:val="203C6475"/>
    <w:multiLevelType w:val="hybridMultilevel"/>
    <w:tmpl w:val="4246C8C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9BD3ED1"/>
    <w:multiLevelType w:val="hybridMultilevel"/>
    <w:tmpl w:val="1728B3A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44024B02"/>
    <w:multiLevelType w:val="hybridMultilevel"/>
    <w:tmpl w:val="87204AB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45EC4211"/>
    <w:multiLevelType w:val="hybridMultilevel"/>
    <w:tmpl w:val="86B4150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0" w15:restartNumberingAfterBreak="0">
    <w:nsid w:val="46D4796C"/>
    <w:multiLevelType w:val="hybridMultilevel"/>
    <w:tmpl w:val="E452C71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1" w15:restartNumberingAfterBreak="0">
    <w:nsid w:val="49D37450"/>
    <w:multiLevelType w:val="hybridMultilevel"/>
    <w:tmpl w:val="F2D2FBC0"/>
    <w:lvl w:ilvl="0" w:tplc="04060001">
      <w:start w:val="1"/>
      <w:numFmt w:val="bullet"/>
      <w:lvlText w:val=""/>
      <w:lvlJc w:val="left"/>
      <w:pPr>
        <w:ind w:left="1495" w:hanging="360"/>
      </w:pPr>
      <w:rPr>
        <w:rFonts w:ascii="Symbol" w:hAnsi="Symbol" w:hint="default"/>
      </w:rPr>
    </w:lvl>
    <w:lvl w:ilvl="1" w:tplc="04060003" w:tentative="1">
      <w:start w:val="1"/>
      <w:numFmt w:val="bullet"/>
      <w:lvlText w:val="o"/>
      <w:lvlJc w:val="left"/>
      <w:pPr>
        <w:ind w:left="2215" w:hanging="360"/>
      </w:pPr>
      <w:rPr>
        <w:rFonts w:ascii="Courier New" w:hAnsi="Courier New" w:cs="Courier New" w:hint="default"/>
      </w:rPr>
    </w:lvl>
    <w:lvl w:ilvl="2" w:tplc="04060005" w:tentative="1">
      <w:start w:val="1"/>
      <w:numFmt w:val="bullet"/>
      <w:lvlText w:val=""/>
      <w:lvlJc w:val="left"/>
      <w:pPr>
        <w:ind w:left="2935" w:hanging="360"/>
      </w:pPr>
      <w:rPr>
        <w:rFonts w:ascii="Wingdings" w:hAnsi="Wingdings" w:hint="default"/>
      </w:rPr>
    </w:lvl>
    <w:lvl w:ilvl="3" w:tplc="04060001" w:tentative="1">
      <w:start w:val="1"/>
      <w:numFmt w:val="bullet"/>
      <w:lvlText w:val=""/>
      <w:lvlJc w:val="left"/>
      <w:pPr>
        <w:ind w:left="3655" w:hanging="360"/>
      </w:pPr>
      <w:rPr>
        <w:rFonts w:ascii="Symbol" w:hAnsi="Symbol" w:hint="default"/>
      </w:rPr>
    </w:lvl>
    <w:lvl w:ilvl="4" w:tplc="04060003" w:tentative="1">
      <w:start w:val="1"/>
      <w:numFmt w:val="bullet"/>
      <w:lvlText w:val="o"/>
      <w:lvlJc w:val="left"/>
      <w:pPr>
        <w:ind w:left="4375" w:hanging="360"/>
      </w:pPr>
      <w:rPr>
        <w:rFonts w:ascii="Courier New" w:hAnsi="Courier New" w:cs="Courier New" w:hint="default"/>
      </w:rPr>
    </w:lvl>
    <w:lvl w:ilvl="5" w:tplc="04060005" w:tentative="1">
      <w:start w:val="1"/>
      <w:numFmt w:val="bullet"/>
      <w:lvlText w:val=""/>
      <w:lvlJc w:val="left"/>
      <w:pPr>
        <w:ind w:left="5095" w:hanging="360"/>
      </w:pPr>
      <w:rPr>
        <w:rFonts w:ascii="Wingdings" w:hAnsi="Wingdings" w:hint="default"/>
      </w:rPr>
    </w:lvl>
    <w:lvl w:ilvl="6" w:tplc="04060001" w:tentative="1">
      <w:start w:val="1"/>
      <w:numFmt w:val="bullet"/>
      <w:lvlText w:val=""/>
      <w:lvlJc w:val="left"/>
      <w:pPr>
        <w:ind w:left="5815" w:hanging="360"/>
      </w:pPr>
      <w:rPr>
        <w:rFonts w:ascii="Symbol" w:hAnsi="Symbol" w:hint="default"/>
      </w:rPr>
    </w:lvl>
    <w:lvl w:ilvl="7" w:tplc="04060003" w:tentative="1">
      <w:start w:val="1"/>
      <w:numFmt w:val="bullet"/>
      <w:lvlText w:val="o"/>
      <w:lvlJc w:val="left"/>
      <w:pPr>
        <w:ind w:left="6535" w:hanging="360"/>
      </w:pPr>
      <w:rPr>
        <w:rFonts w:ascii="Courier New" w:hAnsi="Courier New" w:cs="Courier New" w:hint="default"/>
      </w:rPr>
    </w:lvl>
    <w:lvl w:ilvl="8" w:tplc="04060005" w:tentative="1">
      <w:start w:val="1"/>
      <w:numFmt w:val="bullet"/>
      <w:lvlText w:val=""/>
      <w:lvlJc w:val="left"/>
      <w:pPr>
        <w:ind w:left="7255" w:hanging="360"/>
      </w:pPr>
      <w:rPr>
        <w:rFonts w:ascii="Wingdings" w:hAnsi="Wingdings" w:hint="default"/>
      </w:rPr>
    </w:lvl>
  </w:abstractNum>
  <w:abstractNum w:abstractNumId="12" w15:restartNumberingAfterBreak="0">
    <w:nsid w:val="4A751DE7"/>
    <w:multiLevelType w:val="hybridMultilevel"/>
    <w:tmpl w:val="AFDE807E"/>
    <w:lvl w:ilvl="0" w:tplc="0220D12A">
      <w:start w:val="1"/>
      <w:numFmt w:val="bullet"/>
      <w:lvlText w:val="•"/>
      <w:lvlJc w:val="left"/>
      <w:pPr>
        <w:tabs>
          <w:tab w:val="num" w:pos="720"/>
        </w:tabs>
        <w:ind w:left="720" w:hanging="360"/>
      </w:pPr>
      <w:rPr>
        <w:rFonts w:ascii="Arial" w:hAnsi="Arial" w:hint="default"/>
      </w:rPr>
    </w:lvl>
    <w:lvl w:ilvl="1" w:tplc="B8B6B8A4">
      <w:start w:val="2342"/>
      <w:numFmt w:val="bullet"/>
      <w:lvlText w:val="–"/>
      <w:lvlJc w:val="left"/>
      <w:pPr>
        <w:tabs>
          <w:tab w:val="num" w:pos="1440"/>
        </w:tabs>
        <w:ind w:left="1440" w:hanging="360"/>
      </w:pPr>
      <w:rPr>
        <w:rFonts w:ascii="Arial" w:hAnsi="Arial" w:hint="default"/>
      </w:rPr>
    </w:lvl>
    <w:lvl w:ilvl="2" w:tplc="FFBC8624">
      <w:start w:val="2342"/>
      <w:numFmt w:val="bullet"/>
      <w:lvlText w:val="•"/>
      <w:lvlJc w:val="left"/>
      <w:pPr>
        <w:tabs>
          <w:tab w:val="num" w:pos="2160"/>
        </w:tabs>
        <w:ind w:left="2160" w:hanging="360"/>
      </w:pPr>
      <w:rPr>
        <w:rFonts w:ascii="Arial" w:hAnsi="Arial" w:hint="default"/>
      </w:rPr>
    </w:lvl>
    <w:lvl w:ilvl="3" w:tplc="7F94B3EA" w:tentative="1">
      <w:start w:val="1"/>
      <w:numFmt w:val="bullet"/>
      <w:lvlText w:val="•"/>
      <w:lvlJc w:val="left"/>
      <w:pPr>
        <w:tabs>
          <w:tab w:val="num" w:pos="2880"/>
        </w:tabs>
        <w:ind w:left="2880" w:hanging="360"/>
      </w:pPr>
      <w:rPr>
        <w:rFonts w:ascii="Arial" w:hAnsi="Arial" w:hint="default"/>
      </w:rPr>
    </w:lvl>
    <w:lvl w:ilvl="4" w:tplc="C0B80170" w:tentative="1">
      <w:start w:val="1"/>
      <w:numFmt w:val="bullet"/>
      <w:lvlText w:val="•"/>
      <w:lvlJc w:val="left"/>
      <w:pPr>
        <w:tabs>
          <w:tab w:val="num" w:pos="3600"/>
        </w:tabs>
        <w:ind w:left="3600" w:hanging="360"/>
      </w:pPr>
      <w:rPr>
        <w:rFonts w:ascii="Arial" w:hAnsi="Arial" w:hint="default"/>
      </w:rPr>
    </w:lvl>
    <w:lvl w:ilvl="5" w:tplc="72E0A026" w:tentative="1">
      <w:start w:val="1"/>
      <w:numFmt w:val="bullet"/>
      <w:lvlText w:val="•"/>
      <w:lvlJc w:val="left"/>
      <w:pPr>
        <w:tabs>
          <w:tab w:val="num" w:pos="4320"/>
        </w:tabs>
        <w:ind w:left="4320" w:hanging="360"/>
      </w:pPr>
      <w:rPr>
        <w:rFonts w:ascii="Arial" w:hAnsi="Arial" w:hint="default"/>
      </w:rPr>
    </w:lvl>
    <w:lvl w:ilvl="6" w:tplc="6C2C5CBE" w:tentative="1">
      <w:start w:val="1"/>
      <w:numFmt w:val="bullet"/>
      <w:lvlText w:val="•"/>
      <w:lvlJc w:val="left"/>
      <w:pPr>
        <w:tabs>
          <w:tab w:val="num" w:pos="5040"/>
        </w:tabs>
        <w:ind w:left="5040" w:hanging="360"/>
      </w:pPr>
      <w:rPr>
        <w:rFonts w:ascii="Arial" w:hAnsi="Arial" w:hint="default"/>
      </w:rPr>
    </w:lvl>
    <w:lvl w:ilvl="7" w:tplc="3DFEBFC4" w:tentative="1">
      <w:start w:val="1"/>
      <w:numFmt w:val="bullet"/>
      <w:lvlText w:val="•"/>
      <w:lvlJc w:val="left"/>
      <w:pPr>
        <w:tabs>
          <w:tab w:val="num" w:pos="5760"/>
        </w:tabs>
        <w:ind w:left="5760" w:hanging="360"/>
      </w:pPr>
      <w:rPr>
        <w:rFonts w:ascii="Arial" w:hAnsi="Arial" w:hint="default"/>
      </w:rPr>
    </w:lvl>
    <w:lvl w:ilvl="8" w:tplc="702605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61171B"/>
    <w:multiLevelType w:val="hybridMultilevel"/>
    <w:tmpl w:val="32C88998"/>
    <w:lvl w:ilvl="0" w:tplc="04060001">
      <w:start w:val="1"/>
      <w:numFmt w:val="bullet"/>
      <w:lvlText w:val=""/>
      <w:lvlJc w:val="left"/>
      <w:pPr>
        <w:ind w:left="1520" w:hanging="360"/>
      </w:pPr>
      <w:rPr>
        <w:rFonts w:ascii="Symbol" w:hAnsi="Symbol" w:hint="default"/>
      </w:rPr>
    </w:lvl>
    <w:lvl w:ilvl="1" w:tplc="04060003" w:tentative="1">
      <w:start w:val="1"/>
      <w:numFmt w:val="bullet"/>
      <w:lvlText w:val="o"/>
      <w:lvlJc w:val="left"/>
      <w:pPr>
        <w:ind w:left="2240" w:hanging="360"/>
      </w:pPr>
      <w:rPr>
        <w:rFonts w:ascii="Courier New" w:hAnsi="Courier New" w:cs="Courier New" w:hint="default"/>
      </w:rPr>
    </w:lvl>
    <w:lvl w:ilvl="2" w:tplc="04060005" w:tentative="1">
      <w:start w:val="1"/>
      <w:numFmt w:val="bullet"/>
      <w:lvlText w:val=""/>
      <w:lvlJc w:val="left"/>
      <w:pPr>
        <w:ind w:left="2960" w:hanging="360"/>
      </w:pPr>
      <w:rPr>
        <w:rFonts w:ascii="Wingdings" w:hAnsi="Wingdings" w:hint="default"/>
      </w:rPr>
    </w:lvl>
    <w:lvl w:ilvl="3" w:tplc="04060001" w:tentative="1">
      <w:start w:val="1"/>
      <w:numFmt w:val="bullet"/>
      <w:lvlText w:val=""/>
      <w:lvlJc w:val="left"/>
      <w:pPr>
        <w:ind w:left="3680" w:hanging="360"/>
      </w:pPr>
      <w:rPr>
        <w:rFonts w:ascii="Symbol" w:hAnsi="Symbol" w:hint="default"/>
      </w:rPr>
    </w:lvl>
    <w:lvl w:ilvl="4" w:tplc="04060003" w:tentative="1">
      <w:start w:val="1"/>
      <w:numFmt w:val="bullet"/>
      <w:lvlText w:val="o"/>
      <w:lvlJc w:val="left"/>
      <w:pPr>
        <w:ind w:left="4400" w:hanging="360"/>
      </w:pPr>
      <w:rPr>
        <w:rFonts w:ascii="Courier New" w:hAnsi="Courier New" w:cs="Courier New" w:hint="default"/>
      </w:rPr>
    </w:lvl>
    <w:lvl w:ilvl="5" w:tplc="04060005" w:tentative="1">
      <w:start w:val="1"/>
      <w:numFmt w:val="bullet"/>
      <w:lvlText w:val=""/>
      <w:lvlJc w:val="left"/>
      <w:pPr>
        <w:ind w:left="5120" w:hanging="360"/>
      </w:pPr>
      <w:rPr>
        <w:rFonts w:ascii="Wingdings" w:hAnsi="Wingdings" w:hint="default"/>
      </w:rPr>
    </w:lvl>
    <w:lvl w:ilvl="6" w:tplc="04060001" w:tentative="1">
      <w:start w:val="1"/>
      <w:numFmt w:val="bullet"/>
      <w:lvlText w:val=""/>
      <w:lvlJc w:val="left"/>
      <w:pPr>
        <w:ind w:left="5840" w:hanging="360"/>
      </w:pPr>
      <w:rPr>
        <w:rFonts w:ascii="Symbol" w:hAnsi="Symbol" w:hint="default"/>
      </w:rPr>
    </w:lvl>
    <w:lvl w:ilvl="7" w:tplc="04060003" w:tentative="1">
      <w:start w:val="1"/>
      <w:numFmt w:val="bullet"/>
      <w:lvlText w:val="o"/>
      <w:lvlJc w:val="left"/>
      <w:pPr>
        <w:ind w:left="6560" w:hanging="360"/>
      </w:pPr>
      <w:rPr>
        <w:rFonts w:ascii="Courier New" w:hAnsi="Courier New" w:cs="Courier New" w:hint="default"/>
      </w:rPr>
    </w:lvl>
    <w:lvl w:ilvl="8" w:tplc="04060005" w:tentative="1">
      <w:start w:val="1"/>
      <w:numFmt w:val="bullet"/>
      <w:lvlText w:val=""/>
      <w:lvlJc w:val="left"/>
      <w:pPr>
        <w:ind w:left="7280" w:hanging="360"/>
      </w:pPr>
      <w:rPr>
        <w:rFonts w:ascii="Wingdings" w:hAnsi="Wingdings" w:hint="default"/>
      </w:rPr>
    </w:lvl>
  </w:abstractNum>
  <w:abstractNum w:abstractNumId="14" w15:restartNumberingAfterBreak="0">
    <w:nsid w:val="5345487A"/>
    <w:multiLevelType w:val="hybridMultilevel"/>
    <w:tmpl w:val="2AAEA09E"/>
    <w:lvl w:ilvl="0" w:tplc="04060001">
      <w:start w:val="1"/>
      <w:numFmt w:val="bullet"/>
      <w:lvlText w:val=""/>
      <w:lvlJc w:val="left"/>
      <w:pPr>
        <w:ind w:left="1520" w:hanging="360"/>
      </w:pPr>
      <w:rPr>
        <w:rFonts w:ascii="Symbol" w:hAnsi="Symbol" w:hint="default"/>
      </w:rPr>
    </w:lvl>
    <w:lvl w:ilvl="1" w:tplc="04060003" w:tentative="1">
      <w:start w:val="1"/>
      <w:numFmt w:val="bullet"/>
      <w:lvlText w:val="o"/>
      <w:lvlJc w:val="left"/>
      <w:pPr>
        <w:ind w:left="2240" w:hanging="360"/>
      </w:pPr>
      <w:rPr>
        <w:rFonts w:ascii="Courier New" w:hAnsi="Courier New" w:cs="Courier New" w:hint="default"/>
      </w:rPr>
    </w:lvl>
    <w:lvl w:ilvl="2" w:tplc="04060005" w:tentative="1">
      <w:start w:val="1"/>
      <w:numFmt w:val="bullet"/>
      <w:lvlText w:val=""/>
      <w:lvlJc w:val="left"/>
      <w:pPr>
        <w:ind w:left="2960" w:hanging="360"/>
      </w:pPr>
      <w:rPr>
        <w:rFonts w:ascii="Wingdings" w:hAnsi="Wingdings" w:hint="default"/>
      </w:rPr>
    </w:lvl>
    <w:lvl w:ilvl="3" w:tplc="04060001" w:tentative="1">
      <w:start w:val="1"/>
      <w:numFmt w:val="bullet"/>
      <w:lvlText w:val=""/>
      <w:lvlJc w:val="left"/>
      <w:pPr>
        <w:ind w:left="3680" w:hanging="360"/>
      </w:pPr>
      <w:rPr>
        <w:rFonts w:ascii="Symbol" w:hAnsi="Symbol" w:hint="default"/>
      </w:rPr>
    </w:lvl>
    <w:lvl w:ilvl="4" w:tplc="04060003" w:tentative="1">
      <w:start w:val="1"/>
      <w:numFmt w:val="bullet"/>
      <w:lvlText w:val="o"/>
      <w:lvlJc w:val="left"/>
      <w:pPr>
        <w:ind w:left="4400" w:hanging="360"/>
      </w:pPr>
      <w:rPr>
        <w:rFonts w:ascii="Courier New" w:hAnsi="Courier New" w:cs="Courier New" w:hint="default"/>
      </w:rPr>
    </w:lvl>
    <w:lvl w:ilvl="5" w:tplc="04060005" w:tentative="1">
      <w:start w:val="1"/>
      <w:numFmt w:val="bullet"/>
      <w:lvlText w:val=""/>
      <w:lvlJc w:val="left"/>
      <w:pPr>
        <w:ind w:left="5120" w:hanging="360"/>
      </w:pPr>
      <w:rPr>
        <w:rFonts w:ascii="Wingdings" w:hAnsi="Wingdings" w:hint="default"/>
      </w:rPr>
    </w:lvl>
    <w:lvl w:ilvl="6" w:tplc="04060001" w:tentative="1">
      <w:start w:val="1"/>
      <w:numFmt w:val="bullet"/>
      <w:lvlText w:val=""/>
      <w:lvlJc w:val="left"/>
      <w:pPr>
        <w:ind w:left="5840" w:hanging="360"/>
      </w:pPr>
      <w:rPr>
        <w:rFonts w:ascii="Symbol" w:hAnsi="Symbol" w:hint="default"/>
      </w:rPr>
    </w:lvl>
    <w:lvl w:ilvl="7" w:tplc="04060003" w:tentative="1">
      <w:start w:val="1"/>
      <w:numFmt w:val="bullet"/>
      <w:lvlText w:val="o"/>
      <w:lvlJc w:val="left"/>
      <w:pPr>
        <w:ind w:left="6560" w:hanging="360"/>
      </w:pPr>
      <w:rPr>
        <w:rFonts w:ascii="Courier New" w:hAnsi="Courier New" w:cs="Courier New" w:hint="default"/>
      </w:rPr>
    </w:lvl>
    <w:lvl w:ilvl="8" w:tplc="04060005" w:tentative="1">
      <w:start w:val="1"/>
      <w:numFmt w:val="bullet"/>
      <w:lvlText w:val=""/>
      <w:lvlJc w:val="left"/>
      <w:pPr>
        <w:ind w:left="7280" w:hanging="360"/>
      </w:pPr>
      <w:rPr>
        <w:rFonts w:ascii="Wingdings" w:hAnsi="Wingdings" w:hint="default"/>
      </w:rPr>
    </w:lvl>
  </w:abstractNum>
  <w:abstractNum w:abstractNumId="15" w15:restartNumberingAfterBreak="0">
    <w:nsid w:val="54353243"/>
    <w:multiLevelType w:val="hybridMultilevel"/>
    <w:tmpl w:val="D0446BEE"/>
    <w:lvl w:ilvl="0" w:tplc="AFCEF18E">
      <w:start w:val="1"/>
      <w:numFmt w:val="decimal"/>
      <w:lvlText w:val="%1."/>
      <w:lvlJc w:val="left"/>
      <w:pPr>
        <w:ind w:left="800" w:hanging="360"/>
      </w:pPr>
      <w:rPr>
        <w:rFonts w:hint="default"/>
      </w:rPr>
    </w:lvl>
    <w:lvl w:ilvl="1" w:tplc="04060001">
      <w:start w:val="1"/>
      <w:numFmt w:val="bullet"/>
      <w:lvlText w:val=""/>
      <w:lvlJc w:val="left"/>
      <w:pPr>
        <w:ind w:left="1520" w:hanging="360"/>
      </w:pPr>
      <w:rPr>
        <w:rFonts w:ascii="Symbol" w:hAnsi="Symbol" w:hint="default"/>
      </w:rPr>
    </w:lvl>
    <w:lvl w:ilvl="2" w:tplc="0406001B">
      <w:start w:val="1"/>
      <w:numFmt w:val="lowerRoman"/>
      <w:lvlText w:val="%3."/>
      <w:lvlJc w:val="right"/>
      <w:pPr>
        <w:ind w:left="2240" w:hanging="180"/>
      </w:pPr>
    </w:lvl>
    <w:lvl w:ilvl="3" w:tplc="0406000F" w:tentative="1">
      <w:start w:val="1"/>
      <w:numFmt w:val="decimal"/>
      <w:lvlText w:val="%4."/>
      <w:lvlJc w:val="left"/>
      <w:pPr>
        <w:ind w:left="2960" w:hanging="360"/>
      </w:pPr>
    </w:lvl>
    <w:lvl w:ilvl="4" w:tplc="04060019" w:tentative="1">
      <w:start w:val="1"/>
      <w:numFmt w:val="lowerLetter"/>
      <w:lvlText w:val="%5."/>
      <w:lvlJc w:val="left"/>
      <w:pPr>
        <w:ind w:left="3680" w:hanging="360"/>
      </w:pPr>
    </w:lvl>
    <w:lvl w:ilvl="5" w:tplc="0406001B" w:tentative="1">
      <w:start w:val="1"/>
      <w:numFmt w:val="lowerRoman"/>
      <w:lvlText w:val="%6."/>
      <w:lvlJc w:val="right"/>
      <w:pPr>
        <w:ind w:left="4400" w:hanging="180"/>
      </w:pPr>
    </w:lvl>
    <w:lvl w:ilvl="6" w:tplc="0406000F" w:tentative="1">
      <w:start w:val="1"/>
      <w:numFmt w:val="decimal"/>
      <w:lvlText w:val="%7."/>
      <w:lvlJc w:val="left"/>
      <w:pPr>
        <w:ind w:left="5120" w:hanging="360"/>
      </w:pPr>
    </w:lvl>
    <w:lvl w:ilvl="7" w:tplc="04060019" w:tentative="1">
      <w:start w:val="1"/>
      <w:numFmt w:val="lowerLetter"/>
      <w:lvlText w:val="%8."/>
      <w:lvlJc w:val="left"/>
      <w:pPr>
        <w:ind w:left="5840" w:hanging="360"/>
      </w:pPr>
    </w:lvl>
    <w:lvl w:ilvl="8" w:tplc="0406001B" w:tentative="1">
      <w:start w:val="1"/>
      <w:numFmt w:val="lowerRoman"/>
      <w:lvlText w:val="%9."/>
      <w:lvlJc w:val="right"/>
      <w:pPr>
        <w:ind w:left="6560" w:hanging="180"/>
      </w:pPr>
    </w:lvl>
  </w:abstractNum>
  <w:abstractNum w:abstractNumId="16" w15:restartNumberingAfterBreak="0">
    <w:nsid w:val="59B54C1A"/>
    <w:multiLevelType w:val="hybridMultilevel"/>
    <w:tmpl w:val="2CB22F8E"/>
    <w:lvl w:ilvl="0" w:tplc="C5B65C0A">
      <w:start w:val="1"/>
      <w:numFmt w:val="lowerLetter"/>
      <w:lvlText w:val="%1)"/>
      <w:lvlJc w:val="left"/>
      <w:pPr>
        <w:ind w:left="720" w:hanging="360"/>
      </w:pPr>
      <w:rPr>
        <w:rFonts w:ascii="Arial" w:eastAsiaTheme="minorHAnsi" w:hAnsi="Arial" w:cs="Arial"/>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661E3"/>
    <w:multiLevelType w:val="hybridMultilevel"/>
    <w:tmpl w:val="196A717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15:restartNumberingAfterBreak="0">
    <w:nsid w:val="62494D51"/>
    <w:multiLevelType w:val="hybridMultilevel"/>
    <w:tmpl w:val="A62C551C"/>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9" w15:restartNumberingAfterBreak="0">
    <w:nsid w:val="63D81FDE"/>
    <w:multiLevelType w:val="hybridMultilevel"/>
    <w:tmpl w:val="9208D0F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0" w15:restartNumberingAfterBreak="0">
    <w:nsid w:val="64FF5813"/>
    <w:multiLevelType w:val="hybridMultilevel"/>
    <w:tmpl w:val="256AE058"/>
    <w:lvl w:ilvl="0" w:tplc="178EF7BC">
      <w:start w:val="1"/>
      <w:numFmt w:val="bullet"/>
      <w:lvlText w:val="•"/>
      <w:lvlJc w:val="left"/>
      <w:pPr>
        <w:tabs>
          <w:tab w:val="num" w:pos="720"/>
        </w:tabs>
        <w:ind w:left="720" w:hanging="360"/>
      </w:pPr>
      <w:rPr>
        <w:rFonts w:ascii="Arial" w:hAnsi="Arial" w:hint="default"/>
      </w:rPr>
    </w:lvl>
    <w:lvl w:ilvl="1" w:tplc="930A71F8" w:tentative="1">
      <w:start w:val="1"/>
      <w:numFmt w:val="bullet"/>
      <w:lvlText w:val="•"/>
      <w:lvlJc w:val="left"/>
      <w:pPr>
        <w:tabs>
          <w:tab w:val="num" w:pos="1440"/>
        </w:tabs>
        <w:ind w:left="1440" w:hanging="360"/>
      </w:pPr>
      <w:rPr>
        <w:rFonts w:ascii="Arial" w:hAnsi="Arial" w:hint="default"/>
      </w:rPr>
    </w:lvl>
    <w:lvl w:ilvl="2" w:tplc="9614068C" w:tentative="1">
      <w:start w:val="1"/>
      <w:numFmt w:val="bullet"/>
      <w:lvlText w:val="•"/>
      <w:lvlJc w:val="left"/>
      <w:pPr>
        <w:tabs>
          <w:tab w:val="num" w:pos="2160"/>
        </w:tabs>
        <w:ind w:left="2160" w:hanging="360"/>
      </w:pPr>
      <w:rPr>
        <w:rFonts w:ascii="Arial" w:hAnsi="Arial" w:hint="default"/>
      </w:rPr>
    </w:lvl>
    <w:lvl w:ilvl="3" w:tplc="70D8A768" w:tentative="1">
      <w:start w:val="1"/>
      <w:numFmt w:val="bullet"/>
      <w:lvlText w:val="•"/>
      <w:lvlJc w:val="left"/>
      <w:pPr>
        <w:tabs>
          <w:tab w:val="num" w:pos="2880"/>
        </w:tabs>
        <w:ind w:left="2880" w:hanging="360"/>
      </w:pPr>
      <w:rPr>
        <w:rFonts w:ascii="Arial" w:hAnsi="Arial" w:hint="default"/>
      </w:rPr>
    </w:lvl>
    <w:lvl w:ilvl="4" w:tplc="C09EEE76" w:tentative="1">
      <w:start w:val="1"/>
      <w:numFmt w:val="bullet"/>
      <w:lvlText w:val="•"/>
      <w:lvlJc w:val="left"/>
      <w:pPr>
        <w:tabs>
          <w:tab w:val="num" w:pos="3600"/>
        </w:tabs>
        <w:ind w:left="3600" w:hanging="360"/>
      </w:pPr>
      <w:rPr>
        <w:rFonts w:ascii="Arial" w:hAnsi="Arial" w:hint="default"/>
      </w:rPr>
    </w:lvl>
    <w:lvl w:ilvl="5" w:tplc="DFE4B636" w:tentative="1">
      <w:start w:val="1"/>
      <w:numFmt w:val="bullet"/>
      <w:lvlText w:val="•"/>
      <w:lvlJc w:val="left"/>
      <w:pPr>
        <w:tabs>
          <w:tab w:val="num" w:pos="4320"/>
        </w:tabs>
        <w:ind w:left="4320" w:hanging="360"/>
      </w:pPr>
      <w:rPr>
        <w:rFonts w:ascii="Arial" w:hAnsi="Arial" w:hint="default"/>
      </w:rPr>
    </w:lvl>
    <w:lvl w:ilvl="6" w:tplc="C61241E2" w:tentative="1">
      <w:start w:val="1"/>
      <w:numFmt w:val="bullet"/>
      <w:lvlText w:val="•"/>
      <w:lvlJc w:val="left"/>
      <w:pPr>
        <w:tabs>
          <w:tab w:val="num" w:pos="5040"/>
        </w:tabs>
        <w:ind w:left="5040" w:hanging="360"/>
      </w:pPr>
      <w:rPr>
        <w:rFonts w:ascii="Arial" w:hAnsi="Arial" w:hint="default"/>
      </w:rPr>
    </w:lvl>
    <w:lvl w:ilvl="7" w:tplc="DC82EC06" w:tentative="1">
      <w:start w:val="1"/>
      <w:numFmt w:val="bullet"/>
      <w:lvlText w:val="•"/>
      <w:lvlJc w:val="left"/>
      <w:pPr>
        <w:tabs>
          <w:tab w:val="num" w:pos="5760"/>
        </w:tabs>
        <w:ind w:left="5760" w:hanging="360"/>
      </w:pPr>
      <w:rPr>
        <w:rFonts w:ascii="Arial" w:hAnsi="Arial" w:hint="default"/>
      </w:rPr>
    </w:lvl>
    <w:lvl w:ilvl="8" w:tplc="6A12CB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0C53FA"/>
    <w:multiLevelType w:val="hybridMultilevel"/>
    <w:tmpl w:val="EF5A128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2" w15:restartNumberingAfterBreak="0">
    <w:nsid w:val="65F66C55"/>
    <w:multiLevelType w:val="hybridMultilevel"/>
    <w:tmpl w:val="CB006A8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3" w15:restartNumberingAfterBreak="0">
    <w:nsid w:val="666625B2"/>
    <w:multiLevelType w:val="hybridMultilevel"/>
    <w:tmpl w:val="6BB0A520"/>
    <w:lvl w:ilvl="0" w:tplc="AFCEF18E">
      <w:start w:val="1"/>
      <w:numFmt w:val="decimal"/>
      <w:lvlText w:val="%1."/>
      <w:lvlJc w:val="left"/>
      <w:pPr>
        <w:ind w:left="1160" w:hanging="360"/>
      </w:pPr>
      <w:rPr>
        <w:rFonts w:hint="default"/>
      </w:rPr>
    </w:lvl>
    <w:lvl w:ilvl="1" w:tplc="04060019" w:tentative="1">
      <w:start w:val="1"/>
      <w:numFmt w:val="lowerLetter"/>
      <w:lvlText w:val="%2."/>
      <w:lvlJc w:val="left"/>
      <w:pPr>
        <w:ind w:left="1880" w:hanging="360"/>
      </w:pPr>
    </w:lvl>
    <w:lvl w:ilvl="2" w:tplc="0406001B" w:tentative="1">
      <w:start w:val="1"/>
      <w:numFmt w:val="lowerRoman"/>
      <w:lvlText w:val="%3."/>
      <w:lvlJc w:val="right"/>
      <w:pPr>
        <w:ind w:left="2600" w:hanging="180"/>
      </w:pPr>
    </w:lvl>
    <w:lvl w:ilvl="3" w:tplc="0406000F" w:tentative="1">
      <w:start w:val="1"/>
      <w:numFmt w:val="decimal"/>
      <w:lvlText w:val="%4."/>
      <w:lvlJc w:val="left"/>
      <w:pPr>
        <w:ind w:left="3320" w:hanging="360"/>
      </w:pPr>
    </w:lvl>
    <w:lvl w:ilvl="4" w:tplc="04060019" w:tentative="1">
      <w:start w:val="1"/>
      <w:numFmt w:val="lowerLetter"/>
      <w:lvlText w:val="%5."/>
      <w:lvlJc w:val="left"/>
      <w:pPr>
        <w:ind w:left="4040" w:hanging="360"/>
      </w:pPr>
    </w:lvl>
    <w:lvl w:ilvl="5" w:tplc="0406001B" w:tentative="1">
      <w:start w:val="1"/>
      <w:numFmt w:val="lowerRoman"/>
      <w:lvlText w:val="%6."/>
      <w:lvlJc w:val="right"/>
      <w:pPr>
        <w:ind w:left="4760" w:hanging="180"/>
      </w:pPr>
    </w:lvl>
    <w:lvl w:ilvl="6" w:tplc="0406000F" w:tentative="1">
      <w:start w:val="1"/>
      <w:numFmt w:val="decimal"/>
      <w:lvlText w:val="%7."/>
      <w:lvlJc w:val="left"/>
      <w:pPr>
        <w:ind w:left="5480" w:hanging="360"/>
      </w:pPr>
    </w:lvl>
    <w:lvl w:ilvl="7" w:tplc="04060019" w:tentative="1">
      <w:start w:val="1"/>
      <w:numFmt w:val="lowerLetter"/>
      <w:lvlText w:val="%8."/>
      <w:lvlJc w:val="left"/>
      <w:pPr>
        <w:ind w:left="6200" w:hanging="360"/>
      </w:pPr>
    </w:lvl>
    <w:lvl w:ilvl="8" w:tplc="0406001B" w:tentative="1">
      <w:start w:val="1"/>
      <w:numFmt w:val="lowerRoman"/>
      <w:lvlText w:val="%9."/>
      <w:lvlJc w:val="right"/>
      <w:pPr>
        <w:ind w:left="6920" w:hanging="180"/>
      </w:pPr>
    </w:lvl>
  </w:abstractNum>
  <w:abstractNum w:abstractNumId="24" w15:restartNumberingAfterBreak="0">
    <w:nsid w:val="6880503D"/>
    <w:multiLevelType w:val="hybridMultilevel"/>
    <w:tmpl w:val="EA742A70"/>
    <w:lvl w:ilvl="0" w:tplc="0406000F">
      <w:start w:val="1"/>
      <w:numFmt w:val="decimal"/>
      <w:lvlText w:val="%1."/>
      <w:lvlJc w:val="left"/>
      <w:pPr>
        <w:ind w:left="1160" w:hanging="360"/>
      </w:pPr>
    </w:lvl>
    <w:lvl w:ilvl="1" w:tplc="04060019" w:tentative="1">
      <w:start w:val="1"/>
      <w:numFmt w:val="lowerLetter"/>
      <w:lvlText w:val="%2."/>
      <w:lvlJc w:val="left"/>
      <w:pPr>
        <w:ind w:left="1880" w:hanging="360"/>
      </w:pPr>
    </w:lvl>
    <w:lvl w:ilvl="2" w:tplc="0406001B" w:tentative="1">
      <w:start w:val="1"/>
      <w:numFmt w:val="lowerRoman"/>
      <w:lvlText w:val="%3."/>
      <w:lvlJc w:val="right"/>
      <w:pPr>
        <w:ind w:left="2600" w:hanging="180"/>
      </w:pPr>
    </w:lvl>
    <w:lvl w:ilvl="3" w:tplc="0406000F" w:tentative="1">
      <w:start w:val="1"/>
      <w:numFmt w:val="decimal"/>
      <w:lvlText w:val="%4."/>
      <w:lvlJc w:val="left"/>
      <w:pPr>
        <w:ind w:left="3320" w:hanging="360"/>
      </w:pPr>
    </w:lvl>
    <w:lvl w:ilvl="4" w:tplc="04060019" w:tentative="1">
      <w:start w:val="1"/>
      <w:numFmt w:val="lowerLetter"/>
      <w:lvlText w:val="%5."/>
      <w:lvlJc w:val="left"/>
      <w:pPr>
        <w:ind w:left="4040" w:hanging="360"/>
      </w:pPr>
    </w:lvl>
    <w:lvl w:ilvl="5" w:tplc="0406001B" w:tentative="1">
      <w:start w:val="1"/>
      <w:numFmt w:val="lowerRoman"/>
      <w:lvlText w:val="%6."/>
      <w:lvlJc w:val="right"/>
      <w:pPr>
        <w:ind w:left="4760" w:hanging="180"/>
      </w:pPr>
    </w:lvl>
    <w:lvl w:ilvl="6" w:tplc="0406000F" w:tentative="1">
      <w:start w:val="1"/>
      <w:numFmt w:val="decimal"/>
      <w:lvlText w:val="%7."/>
      <w:lvlJc w:val="left"/>
      <w:pPr>
        <w:ind w:left="5480" w:hanging="360"/>
      </w:pPr>
    </w:lvl>
    <w:lvl w:ilvl="7" w:tplc="04060019" w:tentative="1">
      <w:start w:val="1"/>
      <w:numFmt w:val="lowerLetter"/>
      <w:lvlText w:val="%8."/>
      <w:lvlJc w:val="left"/>
      <w:pPr>
        <w:ind w:left="6200" w:hanging="360"/>
      </w:pPr>
    </w:lvl>
    <w:lvl w:ilvl="8" w:tplc="0406001B" w:tentative="1">
      <w:start w:val="1"/>
      <w:numFmt w:val="lowerRoman"/>
      <w:lvlText w:val="%9."/>
      <w:lvlJc w:val="right"/>
      <w:pPr>
        <w:ind w:left="6920" w:hanging="180"/>
      </w:pPr>
    </w:lvl>
  </w:abstractNum>
  <w:abstractNum w:abstractNumId="25" w15:restartNumberingAfterBreak="0">
    <w:nsid w:val="6B527AB3"/>
    <w:multiLevelType w:val="hybridMultilevel"/>
    <w:tmpl w:val="21E825A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6" w15:restartNumberingAfterBreak="0">
    <w:nsid w:val="6BE27AC5"/>
    <w:multiLevelType w:val="hybridMultilevel"/>
    <w:tmpl w:val="A762E9E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7" w15:restartNumberingAfterBreak="0">
    <w:nsid w:val="713835BB"/>
    <w:multiLevelType w:val="hybridMultilevel"/>
    <w:tmpl w:val="0BEA5A3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16cid:durableId="1638484272">
    <w:abstractNumId w:val="15"/>
  </w:num>
  <w:num w:numId="2" w16cid:durableId="1234465810">
    <w:abstractNumId w:val="6"/>
  </w:num>
  <w:num w:numId="3" w16cid:durableId="1884517223">
    <w:abstractNumId w:val="12"/>
  </w:num>
  <w:num w:numId="4" w16cid:durableId="1965649862">
    <w:abstractNumId w:val="20"/>
  </w:num>
  <w:num w:numId="5" w16cid:durableId="2117862963">
    <w:abstractNumId w:val="8"/>
  </w:num>
  <w:num w:numId="6" w16cid:durableId="1667977253">
    <w:abstractNumId w:val="25"/>
  </w:num>
  <w:num w:numId="7" w16cid:durableId="1775247209">
    <w:abstractNumId w:val="7"/>
  </w:num>
  <w:num w:numId="8" w16cid:durableId="220677148">
    <w:abstractNumId w:val="4"/>
  </w:num>
  <w:num w:numId="9" w16cid:durableId="2126270056">
    <w:abstractNumId w:val="18"/>
  </w:num>
  <w:num w:numId="10" w16cid:durableId="74514656">
    <w:abstractNumId w:val="10"/>
  </w:num>
  <w:num w:numId="11" w16cid:durableId="1131823182">
    <w:abstractNumId w:val="26"/>
  </w:num>
  <w:num w:numId="12" w16cid:durableId="1111902187">
    <w:abstractNumId w:val="19"/>
  </w:num>
  <w:num w:numId="13" w16cid:durableId="108474266">
    <w:abstractNumId w:val="22"/>
  </w:num>
  <w:num w:numId="14" w16cid:durableId="236402001">
    <w:abstractNumId w:val="21"/>
  </w:num>
  <w:num w:numId="15" w16cid:durableId="1613782565">
    <w:abstractNumId w:val="9"/>
  </w:num>
  <w:num w:numId="16" w16cid:durableId="975646078">
    <w:abstractNumId w:val="17"/>
  </w:num>
  <w:num w:numId="17" w16cid:durableId="885141006">
    <w:abstractNumId w:val="1"/>
  </w:num>
  <w:num w:numId="18" w16cid:durableId="1682779434">
    <w:abstractNumId w:val="14"/>
  </w:num>
  <w:num w:numId="19" w16cid:durableId="347490409">
    <w:abstractNumId w:val="27"/>
  </w:num>
  <w:num w:numId="20" w16cid:durableId="712922233">
    <w:abstractNumId w:val="11"/>
  </w:num>
  <w:num w:numId="21" w16cid:durableId="1985886984">
    <w:abstractNumId w:val="23"/>
  </w:num>
  <w:num w:numId="22" w16cid:durableId="1795437534">
    <w:abstractNumId w:val="0"/>
  </w:num>
  <w:num w:numId="23" w16cid:durableId="2121685298">
    <w:abstractNumId w:val="24"/>
  </w:num>
  <w:num w:numId="24" w16cid:durableId="1946886164">
    <w:abstractNumId w:val="2"/>
  </w:num>
  <w:num w:numId="25" w16cid:durableId="1650213253">
    <w:abstractNumId w:val="5"/>
  </w:num>
  <w:num w:numId="26" w16cid:durableId="500780346">
    <w:abstractNumId w:val="13"/>
  </w:num>
  <w:num w:numId="27" w16cid:durableId="1311399792">
    <w:abstractNumId w:val="3"/>
  </w:num>
  <w:num w:numId="28" w16cid:durableId="1553884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6F"/>
    <w:rsid w:val="00030B42"/>
    <w:rsid w:val="000671C5"/>
    <w:rsid w:val="0008262B"/>
    <w:rsid w:val="00095E8B"/>
    <w:rsid w:val="000A3083"/>
    <w:rsid w:val="001213DE"/>
    <w:rsid w:val="00126F9F"/>
    <w:rsid w:val="001509FA"/>
    <w:rsid w:val="0019494F"/>
    <w:rsid w:val="001D2F4B"/>
    <w:rsid w:val="001D658D"/>
    <w:rsid w:val="001E266F"/>
    <w:rsid w:val="002018C2"/>
    <w:rsid w:val="00202AEF"/>
    <w:rsid w:val="002049DB"/>
    <w:rsid w:val="00235812"/>
    <w:rsid w:val="00263F96"/>
    <w:rsid w:val="0027136A"/>
    <w:rsid w:val="0027579C"/>
    <w:rsid w:val="002B5C0E"/>
    <w:rsid w:val="002C0B30"/>
    <w:rsid w:val="002C71D1"/>
    <w:rsid w:val="002D7177"/>
    <w:rsid w:val="002E0CE8"/>
    <w:rsid w:val="002E66DB"/>
    <w:rsid w:val="003102B1"/>
    <w:rsid w:val="00327C0B"/>
    <w:rsid w:val="00336E05"/>
    <w:rsid w:val="00342DA3"/>
    <w:rsid w:val="00364460"/>
    <w:rsid w:val="003A1E25"/>
    <w:rsid w:val="00422763"/>
    <w:rsid w:val="00425ED9"/>
    <w:rsid w:val="0042638F"/>
    <w:rsid w:val="00441E91"/>
    <w:rsid w:val="00462207"/>
    <w:rsid w:val="004A158F"/>
    <w:rsid w:val="004A19F4"/>
    <w:rsid w:val="004F4030"/>
    <w:rsid w:val="0052492D"/>
    <w:rsid w:val="00543B2E"/>
    <w:rsid w:val="00551559"/>
    <w:rsid w:val="0056130E"/>
    <w:rsid w:val="0056506D"/>
    <w:rsid w:val="005A5162"/>
    <w:rsid w:val="005C700D"/>
    <w:rsid w:val="005E2CFF"/>
    <w:rsid w:val="006014F3"/>
    <w:rsid w:val="00603124"/>
    <w:rsid w:val="006138E5"/>
    <w:rsid w:val="00617A6A"/>
    <w:rsid w:val="00621E10"/>
    <w:rsid w:val="006311D0"/>
    <w:rsid w:val="0063610E"/>
    <w:rsid w:val="00662CE9"/>
    <w:rsid w:val="006770B9"/>
    <w:rsid w:val="0068325D"/>
    <w:rsid w:val="006854EC"/>
    <w:rsid w:val="006A113D"/>
    <w:rsid w:val="006C689C"/>
    <w:rsid w:val="006E1E35"/>
    <w:rsid w:val="00711245"/>
    <w:rsid w:val="007523CA"/>
    <w:rsid w:val="00785A92"/>
    <w:rsid w:val="0079154F"/>
    <w:rsid w:val="007A334C"/>
    <w:rsid w:val="007E44A1"/>
    <w:rsid w:val="00803830"/>
    <w:rsid w:val="008259CB"/>
    <w:rsid w:val="008276FB"/>
    <w:rsid w:val="00832B58"/>
    <w:rsid w:val="0089598C"/>
    <w:rsid w:val="008F77D5"/>
    <w:rsid w:val="0093229C"/>
    <w:rsid w:val="00942450"/>
    <w:rsid w:val="0097561D"/>
    <w:rsid w:val="00985B45"/>
    <w:rsid w:val="009E6D5A"/>
    <w:rsid w:val="009F797C"/>
    <w:rsid w:val="00A05E0A"/>
    <w:rsid w:val="00A35135"/>
    <w:rsid w:val="00A67FE9"/>
    <w:rsid w:val="00A866E3"/>
    <w:rsid w:val="00A9311B"/>
    <w:rsid w:val="00AD351C"/>
    <w:rsid w:val="00B13305"/>
    <w:rsid w:val="00B24EBD"/>
    <w:rsid w:val="00B35B89"/>
    <w:rsid w:val="00B8000E"/>
    <w:rsid w:val="00BB2194"/>
    <w:rsid w:val="00C2664B"/>
    <w:rsid w:val="00C2737D"/>
    <w:rsid w:val="00C60367"/>
    <w:rsid w:val="00C72C91"/>
    <w:rsid w:val="00C84049"/>
    <w:rsid w:val="00C8560C"/>
    <w:rsid w:val="00C953DB"/>
    <w:rsid w:val="00CB7B57"/>
    <w:rsid w:val="00D02E17"/>
    <w:rsid w:val="00D0550A"/>
    <w:rsid w:val="00D208D1"/>
    <w:rsid w:val="00D22E50"/>
    <w:rsid w:val="00D4775A"/>
    <w:rsid w:val="00D7025D"/>
    <w:rsid w:val="00D82CCF"/>
    <w:rsid w:val="00D86499"/>
    <w:rsid w:val="00D9734E"/>
    <w:rsid w:val="00DC188C"/>
    <w:rsid w:val="00DE2949"/>
    <w:rsid w:val="00DF732A"/>
    <w:rsid w:val="00E06252"/>
    <w:rsid w:val="00E22A45"/>
    <w:rsid w:val="00E43CB6"/>
    <w:rsid w:val="00E6740F"/>
    <w:rsid w:val="00E814D2"/>
    <w:rsid w:val="00E92C32"/>
    <w:rsid w:val="00E9371C"/>
    <w:rsid w:val="00EB2B2E"/>
    <w:rsid w:val="00EB74CC"/>
    <w:rsid w:val="00EF5E5D"/>
    <w:rsid w:val="00EF6C33"/>
    <w:rsid w:val="00F357B4"/>
    <w:rsid w:val="00F4353D"/>
    <w:rsid w:val="00F50431"/>
    <w:rsid w:val="00F604A9"/>
    <w:rsid w:val="00F826B6"/>
    <w:rsid w:val="00FD186E"/>
    <w:rsid w:val="00FD6B5A"/>
    <w:rsid w:val="00FF2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ED96"/>
  <w15:docId w15:val="{FE69CDC3-2E31-49EF-86B5-48B32DBD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B2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6F"/>
    <w:pPr>
      <w:ind w:left="720"/>
      <w:contextualSpacing/>
    </w:pPr>
  </w:style>
  <w:style w:type="character" w:styleId="Hyperlink">
    <w:name w:val="Hyperlink"/>
    <w:basedOn w:val="DefaultParagraphFont"/>
    <w:uiPriority w:val="99"/>
    <w:unhideWhenUsed/>
    <w:rsid w:val="001E266F"/>
    <w:rPr>
      <w:color w:val="0000FF" w:themeColor="hyperlink"/>
      <w:u w:val="single"/>
    </w:rPr>
  </w:style>
  <w:style w:type="character" w:styleId="FollowedHyperlink">
    <w:name w:val="FollowedHyperlink"/>
    <w:basedOn w:val="DefaultParagraphFont"/>
    <w:uiPriority w:val="99"/>
    <w:semiHidden/>
    <w:unhideWhenUsed/>
    <w:rsid w:val="001E266F"/>
    <w:rPr>
      <w:color w:val="800080" w:themeColor="followedHyperlink"/>
      <w:u w:val="single"/>
    </w:rPr>
  </w:style>
  <w:style w:type="character" w:customStyle="1" w:styleId="instancename">
    <w:name w:val="instancename"/>
    <w:basedOn w:val="DefaultParagraphFont"/>
    <w:rsid w:val="007E44A1"/>
  </w:style>
  <w:style w:type="character" w:customStyle="1" w:styleId="Heading2Char">
    <w:name w:val="Heading 2 Char"/>
    <w:basedOn w:val="DefaultParagraphFont"/>
    <w:link w:val="Heading2"/>
    <w:uiPriority w:val="9"/>
    <w:rsid w:val="00543B2E"/>
    <w:rPr>
      <w:rFonts w:ascii="Times New Roman" w:eastAsia="Times New Roman" w:hAnsi="Times New Roman" w:cs="Times New Roman"/>
      <w:b/>
      <w:bCs/>
      <w:sz w:val="36"/>
      <w:szCs w:val="36"/>
      <w:lang w:eastAsia="da-DK"/>
    </w:rPr>
  </w:style>
  <w:style w:type="character" w:customStyle="1" w:styleId="apple-converted-space">
    <w:name w:val="apple-converted-space"/>
    <w:basedOn w:val="DefaultParagraphFont"/>
    <w:rsid w:val="007A334C"/>
  </w:style>
  <w:style w:type="paragraph" w:styleId="FootnoteText">
    <w:name w:val="footnote text"/>
    <w:basedOn w:val="Normal"/>
    <w:link w:val="FootnoteTextChar"/>
    <w:uiPriority w:val="99"/>
    <w:semiHidden/>
    <w:unhideWhenUsed/>
    <w:rsid w:val="00EB7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4CC"/>
    <w:rPr>
      <w:sz w:val="20"/>
      <w:szCs w:val="20"/>
    </w:rPr>
  </w:style>
  <w:style w:type="character" w:styleId="FootnoteReference">
    <w:name w:val="footnote reference"/>
    <w:basedOn w:val="DefaultParagraphFont"/>
    <w:uiPriority w:val="99"/>
    <w:semiHidden/>
    <w:unhideWhenUsed/>
    <w:rsid w:val="00EB74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996">
      <w:bodyDiv w:val="1"/>
      <w:marLeft w:val="0"/>
      <w:marRight w:val="0"/>
      <w:marTop w:val="0"/>
      <w:marBottom w:val="0"/>
      <w:divBdr>
        <w:top w:val="none" w:sz="0" w:space="0" w:color="auto"/>
        <w:left w:val="none" w:sz="0" w:space="0" w:color="auto"/>
        <w:bottom w:val="none" w:sz="0" w:space="0" w:color="auto"/>
        <w:right w:val="none" w:sz="0" w:space="0" w:color="auto"/>
      </w:divBdr>
    </w:div>
    <w:div w:id="592127776">
      <w:bodyDiv w:val="1"/>
      <w:marLeft w:val="0"/>
      <w:marRight w:val="0"/>
      <w:marTop w:val="0"/>
      <w:marBottom w:val="0"/>
      <w:divBdr>
        <w:top w:val="none" w:sz="0" w:space="0" w:color="auto"/>
        <w:left w:val="none" w:sz="0" w:space="0" w:color="auto"/>
        <w:bottom w:val="none" w:sz="0" w:space="0" w:color="auto"/>
        <w:right w:val="none" w:sz="0" w:space="0" w:color="auto"/>
      </w:divBdr>
      <w:divsChild>
        <w:div w:id="1052802581">
          <w:marLeft w:val="576"/>
          <w:marRight w:val="0"/>
          <w:marTop w:val="120"/>
          <w:marBottom w:val="120"/>
          <w:divBdr>
            <w:top w:val="none" w:sz="0" w:space="0" w:color="auto"/>
            <w:left w:val="none" w:sz="0" w:space="0" w:color="auto"/>
            <w:bottom w:val="none" w:sz="0" w:space="0" w:color="auto"/>
            <w:right w:val="none" w:sz="0" w:space="0" w:color="auto"/>
          </w:divBdr>
        </w:div>
        <w:div w:id="1720744440">
          <w:marLeft w:val="576"/>
          <w:marRight w:val="0"/>
          <w:marTop w:val="120"/>
          <w:marBottom w:val="120"/>
          <w:divBdr>
            <w:top w:val="none" w:sz="0" w:space="0" w:color="auto"/>
            <w:left w:val="none" w:sz="0" w:space="0" w:color="auto"/>
            <w:bottom w:val="none" w:sz="0" w:space="0" w:color="auto"/>
            <w:right w:val="none" w:sz="0" w:space="0" w:color="auto"/>
          </w:divBdr>
        </w:div>
        <w:div w:id="27990772">
          <w:marLeft w:val="1296"/>
          <w:marRight w:val="0"/>
          <w:marTop w:val="0"/>
          <w:marBottom w:val="0"/>
          <w:divBdr>
            <w:top w:val="none" w:sz="0" w:space="0" w:color="auto"/>
            <w:left w:val="none" w:sz="0" w:space="0" w:color="auto"/>
            <w:bottom w:val="none" w:sz="0" w:space="0" w:color="auto"/>
            <w:right w:val="none" w:sz="0" w:space="0" w:color="auto"/>
          </w:divBdr>
        </w:div>
        <w:div w:id="127866981">
          <w:marLeft w:val="2016"/>
          <w:marRight w:val="0"/>
          <w:marTop w:val="0"/>
          <w:marBottom w:val="0"/>
          <w:divBdr>
            <w:top w:val="none" w:sz="0" w:space="0" w:color="auto"/>
            <w:left w:val="none" w:sz="0" w:space="0" w:color="auto"/>
            <w:bottom w:val="none" w:sz="0" w:space="0" w:color="auto"/>
            <w:right w:val="none" w:sz="0" w:space="0" w:color="auto"/>
          </w:divBdr>
        </w:div>
        <w:div w:id="1023629596">
          <w:marLeft w:val="2016"/>
          <w:marRight w:val="0"/>
          <w:marTop w:val="0"/>
          <w:marBottom w:val="0"/>
          <w:divBdr>
            <w:top w:val="none" w:sz="0" w:space="0" w:color="auto"/>
            <w:left w:val="none" w:sz="0" w:space="0" w:color="auto"/>
            <w:bottom w:val="none" w:sz="0" w:space="0" w:color="auto"/>
            <w:right w:val="none" w:sz="0" w:space="0" w:color="auto"/>
          </w:divBdr>
        </w:div>
        <w:div w:id="1450664950">
          <w:marLeft w:val="576"/>
          <w:marRight w:val="0"/>
          <w:marTop w:val="120"/>
          <w:marBottom w:val="120"/>
          <w:divBdr>
            <w:top w:val="none" w:sz="0" w:space="0" w:color="auto"/>
            <w:left w:val="none" w:sz="0" w:space="0" w:color="auto"/>
            <w:bottom w:val="none" w:sz="0" w:space="0" w:color="auto"/>
            <w:right w:val="none" w:sz="0" w:space="0" w:color="auto"/>
          </w:divBdr>
        </w:div>
        <w:div w:id="442461181">
          <w:marLeft w:val="1296"/>
          <w:marRight w:val="0"/>
          <w:marTop w:val="0"/>
          <w:marBottom w:val="120"/>
          <w:divBdr>
            <w:top w:val="none" w:sz="0" w:space="0" w:color="auto"/>
            <w:left w:val="none" w:sz="0" w:space="0" w:color="auto"/>
            <w:bottom w:val="none" w:sz="0" w:space="0" w:color="auto"/>
            <w:right w:val="none" w:sz="0" w:space="0" w:color="auto"/>
          </w:divBdr>
        </w:div>
        <w:div w:id="439110333">
          <w:marLeft w:val="1296"/>
          <w:marRight w:val="0"/>
          <w:marTop w:val="0"/>
          <w:marBottom w:val="120"/>
          <w:divBdr>
            <w:top w:val="none" w:sz="0" w:space="0" w:color="auto"/>
            <w:left w:val="none" w:sz="0" w:space="0" w:color="auto"/>
            <w:bottom w:val="none" w:sz="0" w:space="0" w:color="auto"/>
            <w:right w:val="none" w:sz="0" w:space="0" w:color="auto"/>
          </w:divBdr>
        </w:div>
        <w:div w:id="1173229445">
          <w:marLeft w:val="1296"/>
          <w:marRight w:val="0"/>
          <w:marTop w:val="0"/>
          <w:marBottom w:val="120"/>
          <w:divBdr>
            <w:top w:val="none" w:sz="0" w:space="0" w:color="auto"/>
            <w:left w:val="none" w:sz="0" w:space="0" w:color="auto"/>
            <w:bottom w:val="none" w:sz="0" w:space="0" w:color="auto"/>
            <w:right w:val="none" w:sz="0" w:space="0" w:color="auto"/>
          </w:divBdr>
        </w:div>
        <w:div w:id="1642731463">
          <w:marLeft w:val="1296"/>
          <w:marRight w:val="0"/>
          <w:marTop w:val="0"/>
          <w:marBottom w:val="120"/>
          <w:divBdr>
            <w:top w:val="none" w:sz="0" w:space="0" w:color="auto"/>
            <w:left w:val="none" w:sz="0" w:space="0" w:color="auto"/>
            <w:bottom w:val="none" w:sz="0" w:space="0" w:color="auto"/>
            <w:right w:val="none" w:sz="0" w:space="0" w:color="auto"/>
          </w:divBdr>
        </w:div>
        <w:div w:id="917713154">
          <w:marLeft w:val="2016"/>
          <w:marRight w:val="0"/>
          <w:marTop w:val="0"/>
          <w:marBottom w:val="120"/>
          <w:divBdr>
            <w:top w:val="none" w:sz="0" w:space="0" w:color="auto"/>
            <w:left w:val="none" w:sz="0" w:space="0" w:color="auto"/>
            <w:bottom w:val="none" w:sz="0" w:space="0" w:color="auto"/>
            <w:right w:val="none" w:sz="0" w:space="0" w:color="auto"/>
          </w:divBdr>
        </w:div>
        <w:div w:id="1146505445">
          <w:marLeft w:val="2016"/>
          <w:marRight w:val="0"/>
          <w:marTop w:val="0"/>
          <w:marBottom w:val="120"/>
          <w:divBdr>
            <w:top w:val="none" w:sz="0" w:space="0" w:color="auto"/>
            <w:left w:val="none" w:sz="0" w:space="0" w:color="auto"/>
            <w:bottom w:val="none" w:sz="0" w:space="0" w:color="auto"/>
            <w:right w:val="none" w:sz="0" w:space="0" w:color="auto"/>
          </w:divBdr>
        </w:div>
        <w:div w:id="243153852">
          <w:marLeft w:val="1296"/>
          <w:marRight w:val="0"/>
          <w:marTop w:val="0"/>
          <w:marBottom w:val="120"/>
          <w:divBdr>
            <w:top w:val="none" w:sz="0" w:space="0" w:color="auto"/>
            <w:left w:val="none" w:sz="0" w:space="0" w:color="auto"/>
            <w:bottom w:val="none" w:sz="0" w:space="0" w:color="auto"/>
            <w:right w:val="none" w:sz="0" w:space="0" w:color="auto"/>
          </w:divBdr>
        </w:div>
      </w:divsChild>
    </w:div>
    <w:div w:id="1353343177">
      <w:bodyDiv w:val="1"/>
      <w:marLeft w:val="0"/>
      <w:marRight w:val="0"/>
      <w:marTop w:val="0"/>
      <w:marBottom w:val="0"/>
      <w:divBdr>
        <w:top w:val="none" w:sz="0" w:space="0" w:color="auto"/>
        <w:left w:val="none" w:sz="0" w:space="0" w:color="auto"/>
        <w:bottom w:val="none" w:sz="0" w:space="0" w:color="auto"/>
        <w:right w:val="none" w:sz="0" w:space="0" w:color="auto"/>
      </w:divBdr>
    </w:div>
    <w:div w:id="1845439171">
      <w:bodyDiv w:val="1"/>
      <w:marLeft w:val="0"/>
      <w:marRight w:val="0"/>
      <w:marTop w:val="0"/>
      <w:marBottom w:val="0"/>
      <w:divBdr>
        <w:top w:val="none" w:sz="0" w:space="0" w:color="auto"/>
        <w:left w:val="none" w:sz="0" w:space="0" w:color="auto"/>
        <w:bottom w:val="none" w:sz="0" w:space="0" w:color="auto"/>
        <w:right w:val="none" w:sz="0" w:space="0" w:color="auto"/>
      </w:divBdr>
    </w:div>
    <w:div w:id="1988045895">
      <w:bodyDiv w:val="1"/>
      <w:marLeft w:val="0"/>
      <w:marRight w:val="0"/>
      <w:marTop w:val="0"/>
      <w:marBottom w:val="0"/>
      <w:divBdr>
        <w:top w:val="none" w:sz="0" w:space="0" w:color="auto"/>
        <w:left w:val="none" w:sz="0" w:space="0" w:color="auto"/>
        <w:bottom w:val="none" w:sz="0" w:space="0" w:color="auto"/>
        <w:right w:val="none" w:sz="0" w:space="0" w:color="auto"/>
      </w:divBdr>
      <w:divsChild>
        <w:div w:id="823937890">
          <w:marLeft w:val="576"/>
          <w:marRight w:val="0"/>
          <w:marTop w:val="240"/>
          <w:marBottom w:val="240"/>
          <w:divBdr>
            <w:top w:val="none" w:sz="0" w:space="0" w:color="auto"/>
            <w:left w:val="none" w:sz="0" w:space="0" w:color="auto"/>
            <w:bottom w:val="none" w:sz="0" w:space="0" w:color="auto"/>
            <w:right w:val="none" w:sz="0" w:space="0" w:color="auto"/>
          </w:divBdr>
        </w:div>
        <w:div w:id="1731152328">
          <w:marLeft w:val="576"/>
          <w:marRight w:val="0"/>
          <w:marTop w:val="240"/>
          <w:marBottom w:val="240"/>
          <w:divBdr>
            <w:top w:val="none" w:sz="0" w:space="0" w:color="auto"/>
            <w:left w:val="none" w:sz="0" w:space="0" w:color="auto"/>
            <w:bottom w:val="none" w:sz="0" w:space="0" w:color="auto"/>
            <w:right w:val="none" w:sz="0" w:space="0" w:color="auto"/>
          </w:divBdr>
        </w:div>
        <w:div w:id="1088650749">
          <w:marLeft w:val="576"/>
          <w:marRight w:val="0"/>
          <w:marTop w:val="240"/>
          <w:marBottom w:val="240"/>
          <w:divBdr>
            <w:top w:val="none" w:sz="0" w:space="0" w:color="auto"/>
            <w:left w:val="none" w:sz="0" w:space="0" w:color="auto"/>
            <w:bottom w:val="none" w:sz="0" w:space="0" w:color="auto"/>
            <w:right w:val="none" w:sz="0" w:space="0" w:color="auto"/>
          </w:divBdr>
        </w:div>
        <w:div w:id="311099832">
          <w:marLeft w:val="576"/>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A260-250B-4659-809A-09CD1696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Pages>
  <Words>586</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CBS</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 Kongsted</dc:creator>
  <cp:lastModifiedBy>Vera Rocha</cp:lastModifiedBy>
  <cp:revision>30</cp:revision>
  <cp:lastPrinted>2020-11-13T06:51:00Z</cp:lastPrinted>
  <dcterms:created xsi:type="dcterms:W3CDTF">2017-11-17T16:41:00Z</dcterms:created>
  <dcterms:modified xsi:type="dcterms:W3CDTF">2022-11-18T06:57:00Z</dcterms:modified>
</cp:coreProperties>
</file>