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0A920" w14:textId="50A09016" w:rsidR="00A1415A" w:rsidRPr="005531C5" w:rsidRDefault="00386BA5" w:rsidP="00AB13C1">
      <w:pPr>
        <w:jc w:val="both"/>
        <w:rPr>
          <w:rFonts w:ascii="Arial" w:hAnsi="Arial" w:cs="Arial"/>
          <w:b/>
          <w:lang w:val="en-US"/>
        </w:rPr>
      </w:pPr>
      <w:r w:rsidRPr="005531C5">
        <w:rPr>
          <w:rFonts w:ascii="Arial" w:hAnsi="Arial" w:cs="Arial"/>
          <w:b/>
          <w:lang w:val="en-US"/>
        </w:rPr>
        <w:t>Copenhagen Business School</w:t>
      </w:r>
      <w:r w:rsidR="006D48A5">
        <w:rPr>
          <w:rFonts w:ascii="Arial" w:hAnsi="Arial" w:cs="Arial"/>
          <w:b/>
          <w:lang w:val="en-US"/>
        </w:rPr>
        <w:t xml:space="preserve"> | </w:t>
      </w:r>
      <w:r w:rsidR="00D2004F">
        <w:rPr>
          <w:rFonts w:ascii="Arial" w:hAnsi="Arial" w:cs="Arial"/>
          <w:b/>
          <w:lang w:val="en-US"/>
        </w:rPr>
        <w:t>November 2022</w:t>
      </w:r>
      <w:r w:rsidR="006D48A5">
        <w:rPr>
          <w:rFonts w:ascii="Arial" w:hAnsi="Arial" w:cs="Arial"/>
          <w:b/>
          <w:lang w:val="en-US"/>
        </w:rPr>
        <w:t xml:space="preserve"> | </w:t>
      </w:r>
      <w:r w:rsidRPr="005531C5">
        <w:rPr>
          <w:rFonts w:ascii="Arial" w:hAnsi="Arial" w:cs="Arial"/>
          <w:b/>
          <w:lang w:val="en-US"/>
        </w:rPr>
        <w:t>Applied Econometrics for Researchers</w:t>
      </w:r>
    </w:p>
    <w:p w14:paraId="3CA4E90C" w14:textId="074173E6" w:rsidR="00386BA5" w:rsidRPr="000963A5" w:rsidRDefault="00040216" w:rsidP="000963A5">
      <w:pPr>
        <w:jc w:val="center"/>
        <w:rPr>
          <w:rFonts w:ascii="Arial" w:hAnsi="Arial" w:cs="Arial"/>
          <w:b/>
          <w:sz w:val="24"/>
          <w:szCs w:val="24"/>
          <w:lang w:val="en-US"/>
        </w:rPr>
      </w:pPr>
      <w:r w:rsidRPr="000963A5">
        <w:rPr>
          <w:rFonts w:ascii="Arial" w:hAnsi="Arial" w:cs="Arial"/>
          <w:b/>
          <w:sz w:val="24"/>
          <w:szCs w:val="24"/>
          <w:lang w:val="en-US"/>
        </w:rPr>
        <w:t>Workshop 5</w:t>
      </w:r>
      <w:r w:rsidR="00D2004F">
        <w:rPr>
          <w:rFonts w:ascii="Arial" w:hAnsi="Arial" w:cs="Arial"/>
          <w:b/>
          <w:sz w:val="24"/>
          <w:szCs w:val="24"/>
          <w:lang w:val="en-US"/>
        </w:rPr>
        <w:t xml:space="preserve"> – Matching Methods</w:t>
      </w:r>
    </w:p>
    <w:p w14:paraId="1D8D4296" w14:textId="77777777" w:rsidR="006D48A5" w:rsidRPr="005531C5" w:rsidRDefault="006D48A5" w:rsidP="00AB13C1">
      <w:pPr>
        <w:jc w:val="both"/>
        <w:rPr>
          <w:rFonts w:ascii="Arial" w:hAnsi="Arial" w:cs="Arial"/>
          <w:b/>
          <w:lang w:val="en-US"/>
        </w:rPr>
      </w:pPr>
    </w:p>
    <w:p w14:paraId="4F402412" w14:textId="514A6EF8" w:rsidR="00386BA5" w:rsidRPr="005531C5" w:rsidRDefault="00040216" w:rsidP="00AB13C1">
      <w:pPr>
        <w:jc w:val="both"/>
        <w:rPr>
          <w:rFonts w:ascii="Arial" w:hAnsi="Arial" w:cs="Arial"/>
          <w:lang w:val="en-US"/>
        </w:rPr>
      </w:pPr>
      <w:r>
        <w:rPr>
          <w:rFonts w:ascii="Arial" w:hAnsi="Arial" w:cs="Arial"/>
          <w:lang w:val="en-US"/>
        </w:rPr>
        <w:t>For Workshop 5</w:t>
      </w:r>
      <w:r w:rsidR="00386BA5" w:rsidRPr="005531C5">
        <w:rPr>
          <w:rFonts w:ascii="Arial" w:hAnsi="Arial" w:cs="Arial"/>
          <w:lang w:val="en-US"/>
        </w:rPr>
        <w:t xml:space="preserve">, you might find the following material helpful to supplement the lecture on </w:t>
      </w:r>
      <w:r w:rsidR="005531C5">
        <w:rPr>
          <w:rFonts w:ascii="Arial" w:hAnsi="Arial" w:cs="Arial"/>
          <w:b/>
          <w:lang w:val="en-US"/>
        </w:rPr>
        <w:t>Matching M</w:t>
      </w:r>
      <w:r w:rsidR="00386BA5" w:rsidRPr="005531C5">
        <w:rPr>
          <w:rFonts w:ascii="Arial" w:hAnsi="Arial" w:cs="Arial"/>
          <w:b/>
          <w:lang w:val="en-US"/>
        </w:rPr>
        <w:t>ethods</w:t>
      </w:r>
      <w:r w:rsidR="00386BA5" w:rsidRPr="005531C5">
        <w:rPr>
          <w:rFonts w:ascii="Arial" w:hAnsi="Arial" w:cs="Arial"/>
          <w:lang w:val="en-US"/>
        </w:rPr>
        <w:t>:</w:t>
      </w:r>
    </w:p>
    <w:p w14:paraId="6AB4AD7D" w14:textId="77777777" w:rsidR="00DB6FEC" w:rsidRPr="005531C5" w:rsidRDefault="00AE15BF" w:rsidP="00AB13C1">
      <w:pPr>
        <w:jc w:val="both"/>
        <w:rPr>
          <w:rFonts w:ascii="Arial" w:hAnsi="Arial" w:cs="Arial"/>
          <w:lang w:val="en-US"/>
        </w:rPr>
      </w:pPr>
      <w:hyperlink r:id="rId8" w:history="1">
        <w:r w:rsidR="00DB6FEC" w:rsidRPr="005531C5">
          <w:rPr>
            <w:rStyle w:val="Hyperlink"/>
            <w:rFonts w:ascii="Arial" w:hAnsi="Arial" w:cs="Arial"/>
            <w:lang w:val="en-US"/>
          </w:rPr>
          <w:t>https://blog.stata.com/2015/08/24/introduction-to-treatment-effects-in-stata-part-2/</w:t>
        </w:r>
      </w:hyperlink>
    </w:p>
    <w:p w14:paraId="30708448" w14:textId="77777777" w:rsidR="00DB6FEC" w:rsidRPr="005531C5" w:rsidRDefault="00AE15BF" w:rsidP="00AB13C1">
      <w:pPr>
        <w:jc w:val="both"/>
        <w:rPr>
          <w:rFonts w:ascii="Arial" w:hAnsi="Arial" w:cs="Arial"/>
          <w:lang w:val="en-US"/>
        </w:rPr>
      </w:pPr>
      <w:hyperlink r:id="rId9" w:history="1">
        <w:r w:rsidR="00DB6FEC" w:rsidRPr="005531C5">
          <w:rPr>
            <w:rStyle w:val="Hyperlink"/>
            <w:rFonts w:ascii="Arial" w:hAnsi="Arial" w:cs="Arial"/>
            <w:lang w:val="en-US"/>
          </w:rPr>
          <w:t>https://w</w:t>
        </w:r>
        <w:r w:rsidR="00DB6FEC" w:rsidRPr="005531C5">
          <w:rPr>
            <w:rStyle w:val="Hyperlink"/>
            <w:rFonts w:ascii="Arial" w:hAnsi="Arial" w:cs="Arial"/>
            <w:lang w:val="en-US"/>
          </w:rPr>
          <w:t>w</w:t>
        </w:r>
        <w:r w:rsidR="00DB6FEC" w:rsidRPr="005531C5">
          <w:rPr>
            <w:rStyle w:val="Hyperlink"/>
            <w:rFonts w:ascii="Arial" w:hAnsi="Arial" w:cs="Arial"/>
            <w:lang w:val="en-US"/>
          </w:rPr>
          <w:t>w.ssc.wisc.edu/sscc/pubs/stata_psmatch.htm</w:t>
        </w:r>
      </w:hyperlink>
    </w:p>
    <w:p w14:paraId="678F78E6" w14:textId="77777777" w:rsidR="00386BA5" w:rsidRPr="005531C5" w:rsidRDefault="00386BA5" w:rsidP="00AB13C1">
      <w:pPr>
        <w:jc w:val="both"/>
        <w:rPr>
          <w:rFonts w:ascii="Arial" w:hAnsi="Arial" w:cs="Arial"/>
          <w:lang w:val="en-US"/>
        </w:rPr>
      </w:pPr>
    </w:p>
    <w:p w14:paraId="061DF8FC" w14:textId="77777777" w:rsidR="00386BA5" w:rsidRPr="004B36FE" w:rsidRDefault="00386BA5" w:rsidP="004B36FE">
      <w:pPr>
        <w:spacing w:after="120"/>
        <w:jc w:val="both"/>
        <w:rPr>
          <w:rFonts w:ascii="Arial" w:hAnsi="Arial" w:cs="Arial"/>
          <w:b/>
          <w:lang w:val="en-US"/>
        </w:rPr>
      </w:pPr>
      <w:r w:rsidRPr="004B36FE">
        <w:rPr>
          <w:rFonts w:ascii="Arial" w:hAnsi="Arial" w:cs="Arial"/>
          <w:b/>
          <w:lang w:val="en-US"/>
        </w:rPr>
        <w:t>Motivation and research question</w:t>
      </w:r>
    </w:p>
    <w:p w14:paraId="46E57E77" w14:textId="0AE2F86B" w:rsidR="002475DE" w:rsidRDefault="00386BA5" w:rsidP="00AB13C1">
      <w:pPr>
        <w:pStyle w:val="ListParagraph"/>
        <w:spacing w:after="120"/>
        <w:ind w:left="425"/>
        <w:contextualSpacing w:val="0"/>
        <w:jc w:val="both"/>
        <w:rPr>
          <w:rFonts w:ascii="Arial" w:hAnsi="Arial" w:cs="Arial"/>
          <w:lang w:val="en-US"/>
        </w:rPr>
      </w:pPr>
      <w:r w:rsidRPr="005531C5">
        <w:rPr>
          <w:rFonts w:ascii="Arial" w:hAnsi="Arial" w:cs="Arial"/>
          <w:lang w:val="en-US"/>
        </w:rPr>
        <w:t>This workshop investigates</w:t>
      </w:r>
      <w:r w:rsidR="00944ABC">
        <w:rPr>
          <w:rFonts w:ascii="Arial" w:hAnsi="Arial" w:cs="Arial"/>
          <w:lang w:val="en-US"/>
        </w:rPr>
        <w:t xml:space="preserve"> the effects of participatin</w:t>
      </w:r>
      <w:r w:rsidR="00BF5A34">
        <w:rPr>
          <w:rFonts w:ascii="Arial" w:hAnsi="Arial" w:cs="Arial"/>
          <w:lang w:val="en-US"/>
        </w:rPr>
        <w:t>g</w:t>
      </w:r>
      <w:r w:rsidR="00944ABC">
        <w:rPr>
          <w:rFonts w:ascii="Arial" w:hAnsi="Arial" w:cs="Arial"/>
          <w:lang w:val="en-US"/>
        </w:rPr>
        <w:t xml:space="preserve"> in a job training program on individual earnings in 1978.</w:t>
      </w:r>
      <w:r w:rsidR="004722F4">
        <w:rPr>
          <w:rFonts w:ascii="Arial" w:hAnsi="Arial" w:cs="Arial"/>
          <w:lang w:val="en-US"/>
        </w:rPr>
        <w:t xml:space="preserve"> </w:t>
      </w:r>
    </w:p>
    <w:p w14:paraId="6D31676E" w14:textId="77777777" w:rsidR="002475DE" w:rsidRDefault="004722F4" w:rsidP="00AB13C1">
      <w:pPr>
        <w:pStyle w:val="ListParagraph"/>
        <w:spacing w:after="120"/>
        <w:ind w:left="425"/>
        <w:contextualSpacing w:val="0"/>
        <w:jc w:val="both"/>
        <w:rPr>
          <w:rFonts w:ascii="Arial" w:hAnsi="Arial" w:cs="Arial"/>
          <w:lang w:val="en-US"/>
        </w:rPr>
      </w:pPr>
      <w:r>
        <w:rPr>
          <w:rFonts w:ascii="Arial" w:hAnsi="Arial" w:cs="Arial"/>
          <w:lang w:val="en-US"/>
        </w:rPr>
        <w:t xml:space="preserve">While in experimental settings individuals would be randomly assigned to the participation in this training program, in observational data this is not the case. </w:t>
      </w:r>
    </w:p>
    <w:p w14:paraId="1B59DCC0" w14:textId="6F5A860C" w:rsidR="002475DE" w:rsidRDefault="00A55542" w:rsidP="00AB13C1">
      <w:pPr>
        <w:pStyle w:val="ListParagraph"/>
        <w:spacing w:after="120"/>
        <w:ind w:left="425"/>
        <w:contextualSpacing w:val="0"/>
        <w:jc w:val="both"/>
        <w:rPr>
          <w:rFonts w:ascii="Arial" w:hAnsi="Arial" w:cs="Arial"/>
          <w:lang w:val="en-US"/>
        </w:rPr>
      </w:pPr>
      <w:r>
        <w:rPr>
          <w:rFonts w:ascii="Arial" w:hAnsi="Arial" w:cs="Arial"/>
          <w:lang w:val="en-US"/>
        </w:rPr>
        <w:t>In practice, this implies that certain individuals may be more likely to participate based on certain characteristics</w:t>
      </w:r>
      <w:r w:rsidR="00BF5A34">
        <w:rPr>
          <w:rFonts w:ascii="Arial" w:hAnsi="Arial" w:cs="Arial"/>
          <w:lang w:val="en-US"/>
        </w:rPr>
        <w:t>,</w:t>
      </w:r>
      <w:r>
        <w:rPr>
          <w:rFonts w:ascii="Arial" w:hAnsi="Arial" w:cs="Arial"/>
          <w:lang w:val="en-US"/>
        </w:rPr>
        <w:t xml:space="preserve"> </w:t>
      </w:r>
      <w:r w:rsidR="002475DE">
        <w:rPr>
          <w:rFonts w:ascii="Arial" w:hAnsi="Arial" w:cs="Arial"/>
          <w:lang w:val="en-US"/>
        </w:rPr>
        <w:t xml:space="preserve">or </w:t>
      </w:r>
      <w:r>
        <w:rPr>
          <w:rFonts w:ascii="Arial" w:hAnsi="Arial" w:cs="Arial"/>
          <w:lang w:val="en-US"/>
        </w:rPr>
        <w:t xml:space="preserve">policy makers may actually target </w:t>
      </w:r>
      <w:r w:rsidR="00BF5A34">
        <w:rPr>
          <w:rFonts w:ascii="Arial" w:hAnsi="Arial" w:cs="Arial"/>
          <w:lang w:val="en-US"/>
        </w:rPr>
        <w:t>particular</w:t>
      </w:r>
      <w:r>
        <w:rPr>
          <w:rFonts w:ascii="Arial" w:hAnsi="Arial" w:cs="Arial"/>
          <w:lang w:val="en-US"/>
        </w:rPr>
        <w:t xml:space="preserve"> (e.g., disadvantaged) individuals when offering this program, aiming at improving their outcomes in the labor market. </w:t>
      </w:r>
    </w:p>
    <w:p w14:paraId="617679E7" w14:textId="7533D846" w:rsidR="00386BA5" w:rsidRPr="005531C5" w:rsidRDefault="00A55542" w:rsidP="00AB13C1">
      <w:pPr>
        <w:pStyle w:val="ListParagraph"/>
        <w:spacing w:after="120"/>
        <w:ind w:left="425"/>
        <w:contextualSpacing w:val="0"/>
        <w:jc w:val="both"/>
        <w:rPr>
          <w:rFonts w:ascii="Arial" w:hAnsi="Arial" w:cs="Arial"/>
          <w:lang w:val="en-US"/>
        </w:rPr>
      </w:pPr>
      <w:r>
        <w:rPr>
          <w:rFonts w:ascii="Arial" w:hAnsi="Arial" w:cs="Arial"/>
          <w:lang w:val="en-US"/>
        </w:rPr>
        <w:t xml:space="preserve">This challenges the evaluation of the “treatment effect” of this program. We will therefore apply matching techniques to </w:t>
      </w:r>
      <w:r w:rsidR="00BF5A34">
        <w:rPr>
          <w:rFonts w:ascii="Arial" w:hAnsi="Arial" w:cs="Arial"/>
          <w:lang w:val="en-US"/>
        </w:rPr>
        <w:t>obtain a more convincing estimate for the</w:t>
      </w:r>
      <w:r>
        <w:rPr>
          <w:rFonts w:ascii="Arial" w:hAnsi="Arial" w:cs="Arial"/>
          <w:lang w:val="en-US"/>
        </w:rPr>
        <w:t xml:space="preserve"> impact of participating in this program.</w:t>
      </w:r>
    </w:p>
    <w:p w14:paraId="192F900D" w14:textId="77777777" w:rsidR="00386BA5" w:rsidRPr="005531C5" w:rsidRDefault="00386BA5" w:rsidP="00AB13C1">
      <w:pPr>
        <w:pStyle w:val="ListParagraph"/>
        <w:jc w:val="both"/>
        <w:rPr>
          <w:rFonts w:ascii="Arial" w:hAnsi="Arial" w:cs="Arial"/>
          <w:lang w:val="en-US"/>
        </w:rPr>
      </w:pPr>
    </w:p>
    <w:p w14:paraId="71A6FDB2" w14:textId="77777777" w:rsidR="00386BA5" w:rsidRPr="004B36FE" w:rsidRDefault="00386BA5" w:rsidP="004B36FE">
      <w:pPr>
        <w:spacing w:after="120"/>
        <w:jc w:val="both"/>
        <w:rPr>
          <w:rFonts w:ascii="Arial" w:hAnsi="Arial" w:cs="Arial"/>
          <w:b/>
          <w:lang w:val="en-US"/>
        </w:rPr>
      </w:pPr>
      <w:r w:rsidRPr="004B36FE">
        <w:rPr>
          <w:rFonts w:ascii="Arial" w:hAnsi="Arial" w:cs="Arial"/>
          <w:b/>
          <w:lang w:val="en-US"/>
        </w:rPr>
        <w:t>Data &amp; Variables</w:t>
      </w:r>
    </w:p>
    <w:p w14:paraId="2E5F7AE5" w14:textId="7E6CED8F" w:rsidR="00386BA5" w:rsidRPr="005531C5" w:rsidRDefault="00386BA5" w:rsidP="00AB13C1">
      <w:pPr>
        <w:pStyle w:val="ListParagraph"/>
        <w:spacing w:after="120"/>
        <w:ind w:left="426"/>
        <w:contextualSpacing w:val="0"/>
        <w:jc w:val="both"/>
        <w:rPr>
          <w:rFonts w:ascii="Arial" w:hAnsi="Arial" w:cs="Arial"/>
          <w:lang w:val="en-US"/>
        </w:rPr>
      </w:pPr>
      <w:r w:rsidRPr="005531C5">
        <w:rPr>
          <w:rFonts w:ascii="Arial" w:hAnsi="Arial" w:cs="Arial"/>
          <w:lang w:val="en-US"/>
        </w:rPr>
        <w:t xml:space="preserve">Use the data file </w:t>
      </w:r>
      <w:proofErr w:type="spellStart"/>
      <w:r w:rsidR="006751D7" w:rsidRPr="005531C5">
        <w:rPr>
          <w:rFonts w:ascii="Arial" w:hAnsi="Arial" w:cs="Arial"/>
          <w:lang w:val="en-US"/>
        </w:rPr>
        <w:t>DataMatching.dta</w:t>
      </w:r>
      <w:proofErr w:type="spellEnd"/>
      <w:r w:rsidR="006751D7" w:rsidRPr="005531C5">
        <w:rPr>
          <w:rFonts w:ascii="Arial" w:hAnsi="Arial" w:cs="Arial"/>
          <w:lang w:val="en-US"/>
        </w:rPr>
        <w:t xml:space="preserve"> available on </w:t>
      </w:r>
      <w:r w:rsidR="004B36FE">
        <w:rPr>
          <w:rFonts w:ascii="Arial" w:hAnsi="Arial" w:cs="Arial"/>
          <w:lang w:val="en-US"/>
        </w:rPr>
        <w:t>CANVAS</w:t>
      </w:r>
      <w:r w:rsidR="006751D7" w:rsidRPr="005531C5">
        <w:rPr>
          <w:rFonts w:ascii="Arial" w:hAnsi="Arial" w:cs="Arial"/>
          <w:lang w:val="en-US"/>
        </w:rPr>
        <w:t xml:space="preserve">. </w:t>
      </w:r>
      <w:r w:rsidR="004C75EA" w:rsidRPr="005531C5">
        <w:rPr>
          <w:rFonts w:ascii="Arial" w:hAnsi="Arial" w:cs="Arial"/>
          <w:lang w:val="en-US"/>
        </w:rPr>
        <w:t xml:space="preserve">This dataset is a combination of two sources of data: </w:t>
      </w:r>
    </w:p>
    <w:p w14:paraId="1FFA65F4" w14:textId="77777777" w:rsidR="004C75EA" w:rsidRPr="005531C5" w:rsidRDefault="004C75EA" w:rsidP="00AB13C1">
      <w:pPr>
        <w:pStyle w:val="ListParagraph"/>
        <w:numPr>
          <w:ilvl w:val="0"/>
          <w:numId w:val="2"/>
        </w:numPr>
        <w:spacing w:after="120"/>
        <w:ind w:left="993" w:hanging="426"/>
        <w:contextualSpacing w:val="0"/>
        <w:jc w:val="both"/>
        <w:rPr>
          <w:rFonts w:ascii="Arial" w:hAnsi="Arial" w:cs="Arial"/>
          <w:lang w:val="en-US"/>
        </w:rPr>
      </w:pPr>
      <w:r w:rsidRPr="005531C5">
        <w:rPr>
          <w:rFonts w:ascii="Arial" w:hAnsi="Arial" w:cs="Arial"/>
          <w:lang w:val="en-US"/>
        </w:rPr>
        <w:t xml:space="preserve">Experimental data used by </w:t>
      </w:r>
      <w:proofErr w:type="spellStart"/>
      <w:r w:rsidRPr="005531C5">
        <w:rPr>
          <w:rFonts w:ascii="Arial" w:hAnsi="Arial" w:cs="Arial"/>
          <w:lang w:val="en-US"/>
        </w:rPr>
        <w:t>Dehejia</w:t>
      </w:r>
      <w:proofErr w:type="spellEnd"/>
      <w:r w:rsidRPr="005531C5">
        <w:rPr>
          <w:rFonts w:ascii="Arial" w:hAnsi="Arial" w:cs="Arial"/>
          <w:lang w:val="en-US"/>
        </w:rPr>
        <w:t xml:space="preserve"> and </w:t>
      </w:r>
      <w:proofErr w:type="spellStart"/>
      <w:r w:rsidRPr="005531C5">
        <w:rPr>
          <w:rFonts w:ascii="Arial" w:hAnsi="Arial" w:cs="Arial"/>
          <w:lang w:val="en-US"/>
        </w:rPr>
        <w:t>Wahba</w:t>
      </w:r>
      <w:proofErr w:type="spellEnd"/>
      <w:r w:rsidRPr="005531C5">
        <w:rPr>
          <w:rFonts w:ascii="Arial" w:hAnsi="Arial" w:cs="Arial"/>
          <w:lang w:val="en-US"/>
        </w:rPr>
        <w:t xml:space="preserve"> (1999)</w:t>
      </w:r>
      <w:r w:rsidRPr="005531C5">
        <w:rPr>
          <w:rStyle w:val="FootnoteReference"/>
          <w:rFonts w:ascii="Arial" w:hAnsi="Arial" w:cs="Arial"/>
          <w:lang w:val="en-US"/>
        </w:rPr>
        <w:footnoteReference w:id="1"/>
      </w:r>
      <w:r w:rsidR="005531C5">
        <w:rPr>
          <w:rFonts w:ascii="Arial" w:hAnsi="Arial" w:cs="Arial"/>
          <w:lang w:val="en-US"/>
        </w:rPr>
        <w:t xml:space="preserve"> (</w:t>
      </w:r>
      <w:r w:rsidR="005531C5" w:rsidRPr="00312B29">
        <w:rPr>
          <w:rFonts w:ascii="Arial" w:hAnsi="Arial" w:cs="Arial"/>
          <w:u w:val="single"/>
          <w:lang w:val="en-US"/>
        </w:rPr>
        <w:t>445 observations</w:t>
      </w:r>
      <w:r w:rsidR="00312B29">
        <w:rPr>
          <w:rFonts w:ascii="Arial" w:hAnsi="Arial" w:cs="Arial"/>
          <w:u w:val="single"/>
          <w:lang w:val="en-US"/>
        </w:rPr>
        <w:t>, out of which 185 correspond to individuals receiving the “treatment” – i.e., job training program</w:t>
      </w:r>
      <w:r w:rsidR="005531C5">
        <w:rPr>
          <w:rFonts w:ascii="Arial" w:hAnsi="Arial" w:cs="Arial"/>
          <w:lang w:val="en-US"/>
        </w:rPr>
        <w:t>)</w:t>
      </w:r>
    </w:p>
    <w:p w14:paraId="64261569" w14:textId="77777777" w:rsidR="004C75EA" w:rsidRPr="005531C5" w:rsidRDefault="004C75EA" w:rsidP="00AB13C1">
      <w:pPr>
        <w:pStyle w:val="ListParagraph"/>
        <w:numPr>
          <w:ilvl w:val="0"/>
          <w:numId w:val="2"/>
        </w:numPr>
        <w:spacing w:after="120"/>
        <w:ind w:left="993" w:hanging="426"/>
        <w:contextualSpacing w:val="0"/>
        <w:jc w:val="both"/>
        <w:rPr>
          <w:rFonts w:ascii="Arial" w:hAnsi="Arial" w:cs="Arial"/>
          <w:lang w:val="en-US"/>
        </w:rPr>
      </w:pPr>
      <w:r w:rsidRPr="005531C5">
        <w:rPr>
          <w:rFonts w:ascii="Arial" w:hAnsi="Arial" w:cs="Arial"/>
          <w:lang w:val="en-US"/>
        </w:rPr>
        <w:t>Non-experimental comparison data from PSID (Population Survey of Income Dynamics)</w:t>
      </w:r>
      <w:r w:rsidR="005531C5">
        <w:rPr>
          <w:rFonts w:ascii="Arial" w:hAnsi="Arial" w:cs="Arial"/>
          <w:lang w:val="en-US"/>
        </w:rPr>
        <w:t xml:space="preserve"> (</w:t>
      </w:r>
      <w:r w:rsidR="005531C5" w:rsidRPr="00312B29">
        <w:rPr>
          <w:rFonts w:ascii="Arial" w:hAnsi="Arial" w:cs="Arial"/>
          <w:u w:val="single"/>
          <w:lang w:val="en-US"/>
        </w:rPr>
        <w:t>2490 observations</w:t>
      </w:r>
      <w:r w:rsidR="005531C5">
        <w:rPr>
          <w:rFonts w:ascii="Arial" w:hAnsi="Arial" w:cs="Arial"/>
          <w:lang w:val="en-US"/>
        </w:rPr>
        <w:t>)</w:t>
      </w:r>
    </w:p>
    <w:p w14:paraId="241039D5" w14:textId="77777777" w:rsidR="00386BA5" w:rsidRDefault="005531C5" w:rsidP="00AB13C1">
      <w:pPr>
        <w:pStyle w:val="ListParagraph"/>
        <w:spacing w:after="120"/>
        <w:ind w:left="426"/>
        <w:contextualSpacing w:val="0"/>
        <w:jc w:val="both"/>
        <w:rPr>
          <w:rFonts w:ascii="Arial" w:hAnsi="Arial" w:cs="Arial"/>
          <w:lang w:val="en-US"/>
        </w:rPr>
      </w:pPr>
      <w:r>
        <w:rPr>
          <w:rFonts w:ascii="Arial" w:hAnsi="Arial" w:cs="Arial"/>
          <w:lang w:val="en-US"/>
        </w:rPr>
        <w:t>The variable “</w:t>
      </w:r>
      <w:proofErr w:type="spellStart"/>
      <w:r>
        <w:rPr>
          <w:rFonts w:ascii="Arial" w:hAnsi="Arial" w:cs="Arial"/>
          <w:lang w:val="en-US"/>
        </w:rPr>
        <w:t>data_id</w:t>
      </w:r>
      <w:proofErr w:type="spellEnd"/>
      <w:r>
        <w:rPr>
          <w:rFonts w:ascii="Arial" w:hAnsi="Arial" w:cs="Arial"/>
          <w:lang w:val="en-US"/>
        </w:rPr>
        <w:t xml:space="preserve">” identifies the respective source of data. As a </w:t>
      </w:r>
      <w:r w:rsidR="00040216">
        <w:rPr>
          <w:rFonts w:ascii="Arial" w:hAnsi="Arial" w:cs="Arial"/>
          <w:lang w:val="en-US"/>
        </w:rPr>
        <w:t>supplement</w:t>
      </w:r>
      <w:r>
        <w:rPr>
          <w:rFonts w:ascii="Arial" w:hAnsi="Arial" w:cs="Arial"/>
          <w:lang w:val="en-US"/>
        </w:rPr>
        <w:t>, the dummy variable “</w:t>
      </w:r>
      <w:proofErr w:type="spellStart"/>
      <w:r>
        <w:rPr>
          <w:rFonts w:ascii="Arial" w:hAnsi="Arial" w:cs="Arial"/>
          <w:lang w:val="en-US"/>
        </w:rPr>
        <w:t>experim_sample</w:t>
      </w:r>
      <w:proofErr w:type="spellEnd"/>
      <w:r>
        <w:rPr>
          <w:rFonts w:ascii="Arial" w:hAnsi="Arial" w:cs="Arial"/>
          <w:lang w:val="en-US"/>
        </w:rPr>
        <w:t xml:space="preserve">” </w:t>
      </w:r>
      <w:r w:rsidR="00C32875">
        <w:rPr>
          <w:rFonts w:ascii="Arial" w:hAnsi="Arial" w:cs="Arial"/>
          <w:lang w:val="en-US"/>
        </w:rPr>
        <w:t>distinguishes between the</w:t>
      </w:r>
      <w:r>
        <w:rPr>
          <w:rFonts w:ascii="Arial" w:hAnsi="Arial" w:cs="Arial"/>
          <w:lang w:val="en-US"/>
        </w:rPr>
        <w:t xml:space="preserve"> observations comin</w:t>
      </w:r>
      <w:r w:rsidR="00C32875">
        <w:rPr>
          <w:rFonts w:ascii="Arial" w:hAnsi="Arial" w:cs="Arial"/>
          <w:lang w:val="en-US"/>
        </w:rPr>
        <w:t xml:space="preserve">g from the experimental dataset (1) and </w:t>
      </w:r>
      <w:r w:rsidR="00611726">
        <w:rPr>
          <w:rFonts w:ascii="Arial" w:hAnsi="Arial" w:cs="Arial"/>
          <w:lang w:val="en-US"/>
        </w:rPr>
        <w:t>the additional observations f</w:t>
      </w:r>
      <w:r w:rsidR="00C32875">
        <w:rPr>
          <w:rFonts w:ascii="Arial" w:hAnsi="Arial" w:cs="Arial"/>
          <w:lang w:val="en-US"/>
        </w:rPr>
        <w:t>rom PSID (0).</w:t>
      </w:r>
    </w:p>
    <w:p w14:paraId="1D876E4F" w14:textId="77777777" w:rsidR="00944ABC" w:rsidRDefault="00944ABC" w:rsidP="00AB13C1">
      <w:pPr>
        <w:pStyle w:val="ListParagraph"/>
        <w:spacing w:after="120"/>
        <w:ind w:left="426"/>
        <w:contextualSpacing w:val="0"/>
        <w:jc w:val="both"/>
        <w:rPr>
          <w:rFonts w:ascii="Arial" w:hAnsi="Arial" w:cs="Arial"/>
          <w:lang w:val="en-US"/>
        </w:rPr>
      </w:pPr>
    </w:p>
    <w:p w14:paraId="6F9F7C93" w14:textId="33F89A6C" w:rsidR="00312B29" w:rsidRDefault="00944ABC" w:rsidP="00AB13C1">
      <w:pPr>
        <w:pStyle w:val="ListParagraph"/>
        <w:spacing w:after="120"/>
        <w:ind w:left="426"/>
        <w:contextualSpacing w:val="0"/>
        <w:jc w:val="both"/>
        <w:rPr>
          <w:rFonts w:ascii="Arial" w:hAnsi="Arial" w:cs="Arial"/>
          <w:lang w:val="en-US"/>
        </w:rPr>
      </w:pPr>
      <w:r>
        <w:rPr>
          <w:rFonts w:ascii="Arial" w:hAnsi="Arial" w:cs="Arial"/>
          <w:lang w:val="en-US"/>
        </w:rPr>
        <w:lastRenderedPageBreak/>
        <w:t>The experimental data (</w:t>
      </w:r>
      <w:proofErr w:type="spellStart"/>
      <w:r>
        <w:rPr>
          <w:rFonts w:ascii="Arial" w:hAnsi="Arial" w:cs="Arial"/>
          <w:lang w:val="en-US"/>
        </w:rPr>
        <w:t>experim_sample</w:t>
      </w:r>
      <w:proofErr w:type="spellEnd"/>
      <w:r>
        <w:rPr>
          <w:rFonts w:ascii="Arial" w:hAnsi="Arial" w:cs="Arial"/>
          <w:lang w:val="en-US"/>
        </w:rPr>
        <w:t xml:space="preserve"> = 1) will be used for a brief exercise – see question </w:t>
      </w:r>
      <w:r w:rsidR="004B36FE">
        <w:rPr>
          <w:rFonts w:ascii="Arial" w:hAnsi="Arial" w:cs="Arial"/>
          <w:lang w:val="en-US"/>
        </w:rPr>
        <w:t>1</w:t>
      </w:r>
      <w:r>
        <w:rPr>
          <w:rFonts w:ascii="Arial" w:hAnsi="Arial" w:cs="Arial"/>
          <w:lang w:val="en-US"/>
        </w:rPr>
        <w:t xml:space="preserve">. </w:t>
      </w:r>
      <w:r w:rsidR="00C62DDA">
        <w:rPr>
          <w:rFonts w:ascii="Arial" w:hAnsi="Arial" w:cs="Arial"/>
          <w:lang w:val="en-US"/>
        </w:rPr>
        <w:t>For th</w:t>
      </w:r>
      <w:r>
        <w:rPr>
          <w:rFonts w:ascii="Arial" w:hAnsi="Arial" w:cs="Arial"/>
          <w:lang w:val="en-US"/>
        </w:rPr>
        <w:t xml:space="preserve">e application of the matching methods learned in </w:t>
      </w:r>
      <w:r w:rsidR="00C62DDA">
        <w:rPr>
          <w:rFonts w:ascii="Arial" w:hAnsi="Arial" w:cs="Arial"/>
          <w:lang w:val="en-US"/>
        </w:rPr>
        <w:t>the lecture,</w:t>
      </w:r>
      <w:r>
        <w:rPr>
          <w:rFonts w:ascii="Arial" w:hAnsi="Arial" w:cs="Arial"/>
          <w:lang w:val="en-US"/>
        </w:rPr>
        <w:t xml:space="preserve"> </w:t>
      </w:r>
      <w:r w:rsidR="00C62DDA">
        <w:rPr>
          <w:rFonts w:ascii="Arial" w:hAnsi="Arial" w:cs="Arial"/>
          <w:lang w:val="en-US"/>
        </w:rPr>
        <w:t>we will focus on the individuals participating in the training program (training = 1), together with the comparison group from PSID (who did not receive any training).</w:t>
      </w:r>
    </w:p>
    <w:p w14:paraId="547B163A" w14:textId="77777777" w:rsidR="00944ABC" w:rsidRPr="005531C5" w:rsidRDefault="00312B29" w:rsidP="00AB13C1">
      <w:pPr>
        <w:pStyle w:val="ListParagraph"/>
        <w:spacing w:after="120"/>
        <w:ind w:left="426"/>
        <w:contextualSpacing w:val="0"/>
        <w:jc w:val="both"/>
        <w:rPr>
          <w:rFonts w:ascii="Arial" w:hAnsi="Arial" w:cs="Arial"/>
          <w:lang w:val="en-US"/>
        </w:rPr>
      </w:pPr>
      <w:r>
        <w:rPr>
          <w:rFonts w:ascii="Arial" w:hAnsi="Arial" w:cs="Arial"/>
          <w:lang w:val="en-US"/>
        </w:rPr>
        <w:t>The outcome of interest is “re78” (real earning</w:t>
      </w:r>
      <w:r w:rsidR="009142FE">
        <w:rPr>
          <w:rFonts w:ascii="Arial" w:hAnsi="Arial" w:cs="Arial"/>
          <w:lang w:val="en-US"/>
        </w:rPr>
        <w:t>s</w:t>
      </w:r>
      <w:r>
        <w:rPr>
          <w:rFonts w:ascii="Arial" w:hAnsi="Arial" w:cs="Arial"/>
          <w:lang w:val="en-US"/>
        </w:rPr>
        <w:t xml:space="preserve"> in 1978). The remaining variables characterize the individuals in terms of age, education, race, marital status, and previous earnings before the program took place (real earnings in 1974 and 1975).</w:t>
      </w:r>
    </w:p>
    <w:p w14:paraId="11108E9B" w14:textId="77777777" w:rsidR="00386BA5" w:rsidRPr="005531C5" w:rsidRDefault="00386BA5" w:rsidP="00AB13C1">
      <w:pPr>
        <w:pStyle w:val="ListParagraph"/>
        <w:jc w:val="both"/>
        <w:rPr>
          <w:rFonts w:ascii="Arial" w:hAnsi="Arial" w:cs="Arial"/>
          <w:lang w:val="en-US"/>
        </w:rPr>
      </w:pPr>
    </w:p>
    <w:p w14:paraId="433B9A7D" w14:textId="77777777" w:rsidR="00386BA5" w:rsidRPr="00CD0775" w:rsidRDefault="00CD0775" w:rsidP="00AB13C1">
      <w:pPr>
        <w:pStyle w:val="ListParagraph"/>
        <w:numPr>
          <w:ilvl w:val="0"/>
          <w:numId w:val="1"/>
        </w:numPr>
        <w:ind w:left="426" w:hanging="426"/>
        <w:jc w:val="both"/>
        <w:rPr>
          <w:rFonts w:ascii="Arial" w:hAnsi="Arial" w:cs="Arial"/>
          <w:b/>
          <w:lang w:val="en-US"/>
        </w:rPr>
      </w:pPr>
      <w:r>
        <w:rPr>
          <w:rFonts w:ascii="Arial" w:hAnsi="Arial" w:cs="Arial"/>
          <w:b/>
          <w:lang w:val="en-US"/>
        </w:rPr>
        <w:t>Experimental Data</w:t>
      </w:r>
    </w:p>
    <w:p w14:paraId="60A28081" w14:textId="77777777" w:rsidR="003B49F9" w:rsidRDefault="003B49F9" w:rsidP="00AB13C1">
      <w:pPr>
        <w:ind w:left="426"/>
        <w:jc w:val="both"/>
        <w:rPr>
          <w:rFonts w:ascii="Arial" w:hAnsi="Arial" w:cs="Arial"/>
          <w:lang w:val="en-US"/>
        </w:rPr>
      </w:pPr>
      <w:r>
        <w:rPr>
          <w:rFonts w:ascii="Arial" w:hAnsi="Arial" w:cs="Arial"/>
          <w:lang w:val="en-US"/>
        </w:rPr>
        <w:t xml:space="preserve">Focus on the subset of data coming from </w:t>
      </w:r>
      <w:proofErr w:type="spellStart"/>
      <w:r w:rsidRPr="005531C5">
        <w:rPr>
          <w:rFonts w:ascii="Arial" w:hAnsi="Arial" w:cs="Arial"/>
          <w:lang w:val="en-US"/>
        </w:rPr>
        <w:t>Dehejia</w:t>
      </w:r>
      <w:proofErr w:type="spellEnd"/>
      <w:r w:rsidRPr="005531C5">
        <w:rPr>
          <w:rFonts w:ascii="Arial" w:hAnsi="Arial" w:cs="Arial"/>
          <w:lang w:val="en-US"/>
        </w:rPr>
        <w:t xml:space="preserve"> and </w:t>
      </w:r>
      <w:proofErr w:type="spellStart"/>
      <w:r w:rsidRPr="005531C5">
        <w:rPr>
          <w:rFonts w:ascii="Arial" w:hAnsi="Arial" w:cs="Arial"/>
          <w:lang w:val="en-US"/>
        </w:rPr>
        <w:t>Wahba</w:t>
      </w:r>
      <w:r>
        <w:rPr>
          <w:rFonts w:ascii="Arial" w:hAnsi="Arial" w:cs="Arial"/>
          <w:lang w:val="en-US"/>
        </w:rPr>
        <w:t>’s</w:t>
      </w:r>
      <w:proofErr w:type="spellEnd"/>
      <w:r>
        <w:rPr>
          <w:rFonts w:ascii="Arial" w:hAnsi="Arial" w:cs="Arial"/>
          <w:lang w:val="en-US"/>
        </w:rPr>
        <w:t xml:space="preserve"> </w:t>
      </w:r>
      <w:r w:rsidRPr="005531C5">
        <w:rPr>
          <w:rFonts w:ascii="Arial" w:hAnsi="Arial" w:cs="Arial"/>
          <w:lang w:val="en-US"/>
        </w:rPr>
        <w:t>(1999</w:t>
      </w:r>
      <w:r>
        <w:rPr>
          <w:rFonts w:ascii="Arial" w:hAnsi="Arial" w:cs="Arial"/>
          <w:lang w:val="en-US"/>
        </w:rPr>
        <w:t>) experiment (</w:t>
      </w:r>
      <w:proofErr w:type="spellStart"/>
      <w:r>
        <w:rPr>
          <w:rFonts w:ascii="Arial" w:hAnsi="Arial" w:cs="Arial"/>
          <w:lang w:val="en-US"/>
        </w:rPr>
        <w:t>experim_sample</w:t>
      </w:r>
      <w:proofErr w:type="spellEnd"/>
      <w:r>
        <w:rPr>
          <w:rFonts w:ascii="Arial" w:hAnsi="Arial" w:cs="Arial"/>
          <w:lang w:val="en-US"/>
        </w:rPr>
        <w:t xml:space="preserve"> = 1). For this subsample: </w:t>
      </w:r>
    </w:p>
    <w:p w14:paraId="5528BF8F" w14:textId="77777777" w:rsidR="003B49F9" w:rsidRDefault="003B49F9" w:rsidP="00AB13C1">
      <w:pPr>
        <w:pStyle w:val="ListParagraph"/>
        <w:numPr>
          <w:ilvl w:val="0"/>
          <w:numId w:val="3"/>
        </w:numPr>
        <w:spacing w:after="120"/>
        <w:ind w:left="714" w:hanging="357"/>
        <w:contextualSpacing w:val="0"/>
        <w:jc w:val="both"/>
        <w:rPr>
          <w:rFonts w:ascii="Arial" w:hAnsi="Arial" w:cs="Arial"/>
          <w:lang w:val="en-US"/>
        </w:rPr>
      </w:pPr>
      <w:r>
        <w:rPr>
          <w:rFonts w:ascii="Arial" w:hAnsi="Arial" w:cs="Arial"/>
          <w:lang w:val="en-US"/>
        </w:rPr>
        <w:t xml:space="preserve">Compare the individuals in the treatment and control group in terms of </w:t>
      </w:r>
      <w:r w:rsidR="00DB291F">
        <w:rPr>
          <w:rFonts w:ascii="Arial" w:hAnsi="Arial" w:cs="Arial"/>
          <w:lang w:val="en-US"/>
        </w:rPr>
        <w:t xml:space="preserve">their </w:t>
      </w:r>
      <w:r w:rsidR="00DB291F" w:rsidRPr="00CD0775">
        <w:rPr>
          <w:rFonts w:ascii="Arial" w:hAnsi="Arial" w:cs="Arial"/>
          <w:u w:val="single"/>
          <w:lang w:val="en-US"/>
        </w:rPr>
        <w:t>age, education, race, marital status, and earnings before 1978</w:t>
      </w:r>
      <w:r w:rsidR="00DB291F">
        <w:rPr>
          <w:rFonts w:ascii="Arial" w:hAnsi="Arial" w:cs="Arial"/>
          <w:lang w:val="en-US"/>
        </w:rPr>
        <w:t>.</w:t>
      </w:r>
      <w:r w:rsidR="00CD0775">
        <w:rPr>
          <w:rFonts w:ascii="Arial" w:hAnsi="Arial" w:cs="Arial"/>
          <w:lang w:val="en-US"/>
        </w:rPr>
        <w:t xml:space="preserve"> </w:t>
      </w:r>
      <w:r w:rsidR="00CD0775" w:rsidRPr="00AB13C1">
        <w:rPr>
          <w:rFonts w:ascii="Arial" w:hAnsi="Arial" w:cs="Arial"/>
          <w:i/>
          <w:lang w:val="en-US"/>
        </w:rPr>
        <w:t>Hint: conduct t-tests</w:t>
      </w:r>
      <w:r w:rsidR="00CD0775">
        <w:rPr>
          <w:rFonts w:ascii="Arial" w:hAnsi="Arial" w:cs="Arial"/>
          <w:lang w:val="en-US"/>
        </w:rPr>
        <w:t>.</w:t>
      </w:r>
      <w:r w:rsidR="00DB291F">
        <w:rPr>
          <w:rFonts w:ascii="Arial" w:hAnsi="Arial" w:cs="Arial"/>
          <w:lang w:val="en-US"/>
        </w:rPr>
        <w:t xml:space="preserve"> What do you conclude?</w:t>
      </w:r>
    </w:p>
    <w:p w14:paraId="1749C3F8" w14:textId="77777777" w:rsidR="00DB291F" w:rsidRDefault="00DB291F" w:rsidP="00AB13C1">
      <w:pPr>
        <w:pStyle w:val="ListParagraph"/>
        <w:numPr>
          <w:ilvl w:val="0"/>
          <w:numId w:val="3"/>
        </w:numPr>
        <w:spacing w:after="120"/>
        <w:ind w:left="714" w:hanging="357"/>
        <w:contextualSpacing w:val="0"/>
        <w:jc w:val="both"/>
        <w:rPr>
          <w:rFonts w:ascii="Arial" w:hAnsi="Arial" w:cs="Arial"/>
          <w:lang w:val="en-US"/>
        </w:rPr>
      </w:pPr>
      <w:r>
        <w:rPr>
          <w:rFonts w:ascii="Arial" w:hAnsi="Arial" w:cs="Arial"/>
          <w:lang w:val="en-US"/>
        </w:rPr>
        <w:t>How would you interpret t</w:t>
      </w:r>
      <w:r w:rsidR="00CD0775">
        <w:rPr>
          <w:rFonts w:ascii="Arial" w:hAnsi="Arial" w:cs="Arial"/>
          <w:lang w:val="en-US"/>
        </w:rPr>
        <w:t xml:space="preserve">hese </w:t>
      </w:r>
      <w:r>
        <w:rPr>
          <w:rFonts w:ascii="Arial" w:hAnsi="Arial" w:cs="Arial"/>
          <w:lang w:val="en-US"/>
        </w:rPr>
        <w:t>results having in mind the Balancing Condition discussed in class?</w:t>
      </w:r>
      <w:r w:rsidR="00CD0775">
        <w:rPr>
          <w:rFonts w:ascii="Arial" w:hAnsi="Arial" w:cs="Arial"/>
          <w:lang w:val="en-US"/>
        </w:rPr>
        <w:t xml:space="preserve"> </w:t>
      </w:r>
    </w:p>
    <w:p w14:paraId="03EFAD9B" w14:textId="77777777" w:rsidR="00DB291F" w:rsidRPr="003B49F9" w:rsidRDefault="00CD0775" w:rsidP="00AB13C1">
      <w:pPr>
        <w:pStyle w:val="ListParagraph"/>
        <w:numPr>
          <w:ilvl w:val="0"/>
          <w:numId w:val="3"/>
        </w:numPr>
        <w:spacing w:after="120"/>
        <w:ind w:left="714" w:hanging="357"/>
        <w:contextualSpacing w:val="0"/>
        <w:jc w:val="both"/>
        <w:rPr>
          <w:rFonts w:ascii="Arial" w:hAnsi="Arial" w:cs="Arial"/>
          <w:lang w:val="en-US"/>
        </w:rPr>
      </w:pPr>
      <w:r>
        <w:rPr>
          <w:rFonts w:ascii="Arial" w:hAnsi="Arial" w:cs="Arial"/>
          <w:lang w:val="en-US"/>
        </w:rPr>
        <w:t>Compare the real earnings in 1978 of the individuals in the treatment and control groups. Is the difference significant? Given the experimental nature of the data, what do you conclude about this estimate?</w:t>
      </w:r>
    </w:p>
    <w:p w14:paraId="1CE3C2BE" w14:textId="77777777" w:rsidR="003B49F9" w:rsidRDefault="003B49F9" w:rsidP="00AB13C1">
      <w:pPr>
        <w:jc w:val="both"/>
        <w:rPr>
          <w:rFonts w:ascii="Arial" w:hAnsi="Arial" w:cs="Arial"/>
          <w:lang w:val="en-US"/>
        </w:rPr>
      </w:pPr>
    </w:p>
    <w:p w14:paraId="68B2A5AC" w14:textId="77777777" w:rsidR="00A64C4B" w:rsidRPr="00CF0CAC" w:rsidRDefault="00A64C4B" w:rsidP="00AB13C1">
      <w:pPr>
        <w:pStyle w:val="ListParagraph"/>
        <w:numPr>
          <w:ilvl w:val="0"/>
          <w:numId w:val="1"/>
        </w:numPr>
        <w:ind w:left="426" w:hanging="426"/>
        <w:jc w:val="both"/>
        <w:rPr>
          <w:rFonts w:ascii="Arial" w:hAnsi="Arial" w:cs="Arial"/>
          <w:b/>
          <w:lang w:val="en-US"/>
        </w:rPr>
      </w:pPr>
      <w:r w:rsidRPr="00CF0CAC">
        <w:rPr>
          <w:rFonts w:ascii="Arial" w:hAnsi="Arial" w:cs="Arial"/>
          <w:b/>
          <w:lang w:val="en-US"/>
        </w:rPr>
        <w:t>Observational Data</w:t>
      </w:r>
    </w:p>
    <w:p w14:paraId="288AAF99" w14:textId="77777777" w:rsidR="00CF0CAC" w:rsidRPr="000C3211" w:rsidRDefault="00CF0CAC" w:rsidP="00AB13C1">
      <w:pPr>
        <w:ind w:left="426"/>
        <w:jc w:val="both"/>
        <w:rPr>
          <w:rFonts w:ascii="Arial" w:hAnsi="Arial" w:cs="Arial"/>
          <w:i/>
          <w:lang w:val="en-US"/>
        </w:rPr>
      </w:pPr>
      <w:r>
        <w:rPr>
          <w:rFonts w:ascii="Arial" w:hAnsi="Arial" w:cs="Arial"/>
          <w:lang w:val="en-US"/>
        </w:rPr>
        <w:t xml:space="preserve">Now we will compare the individuals receiving the treatment (job training) with those individuals retrieved from PSID data. Drop the control group from the experimental data </w:t>
      </w:r>
      <w:r w:rsidRPr="000C3211">
        <w:rPr>
          <w:rFonts w:ascii="Arial" w:hAnsi="Arial" w:cs="Arial"/>
          <w:i/>
          <w:lang w:val="en-US"/>
        </w:rPr>
        <w:t xml:space="preserve">(Hint: drop if </w:t>
      </w:r>
      <w:proofErr w:type="spellStart"/>
      <w:r w:rsidRPr="000C3211">
        <w:rPr>
          <w:rFonts w:ascii="Arial" w:hAnsi="Arial" w:cs="Arial"/>
          <w:i/>
          <w:lang w:val="en-US"/>
        </w:rPr>
        <w:t>treat_experiment</w:t>
      </w:r>
      <w:proofErr w:type="spellEnd"/>
      <w:r w:rsidRPr="000C3211">
        <w:rPr>
          <w:rFonts w:ascii="Arial" w:hAnsi="Arial" w:cs="Arial"/>
          <w:i/>
          <w:lang w:val="en-US"/>
        </w:rPr>
        <w:t xml:space="preserve"> == 0)</w:t>
      </w:r>
    </w:p>
    <w:p w14:paraId="6B7F3A93" w14:textId="77777777" w:rsidR="001E0F79" w:rsidRDefault="000C3211" w:rsidP="00AB13C1">
      <w:pPr>
        <w:pStyle w:val="ListParagraph"/>
        <w:numPr>
          <w:ilvl w:val="0"/>
          <w:numId w:val="3"/>
        </w:numPr>
        <w:spacing w:after="120"/>
        <w:ind w:left="714" w:hanging="357"/>
        <w:contextualSpacing w:val="0"/>
        <w:jc w:val="both"/>
        <w:rPr>
          <w:rFonts w:ascii="Arial" w:hAnsi="Arial" w:cs="Arial"/>
          <w:lang w:val="en-US"/>
        </w:rPr>
      </w:pPr>
      <w:r>
        <w:rPr>
          <w:rFonts w:ascii="Arial" w:hAnsi="Arial" w:cs="Arial"/>
          <w:lang w:val="en-US"/>
        </w:rPr>
        <w:t>As before, c</w:t>
      </w:r>
      <w:r w:rsidR="001E0F79">
        <w:rPr>
          <w:rFonts w:ascii="Arial" w:hAnsi="Arial" w:cs="Arial"/>
          <w:lang w:val="en-US"/>
        </w:rPr>
        <w:t xml:space="preserve">ompare the individuals who received training with PSID individuals in terms of their </w:t>
      </w:r>
      <w:r w:rsidR="001E0F79" w:rsidRPr="00CD0775">
        <w:rPr>
          <w:rFonts w:ascii="Arial" w:hAnsi="Arial" w:cs="Arial"/>
          <w:u w:val="single"/>
          <w:lang w:val="en-US"/>
        </w:rPr>
        <w:t>age, education, race, marital status, and earnings before 1978</w:t>
      </w:r>
      <w:r w:rsidR="001E0F79">
        <w:rPr>
          <w:rFonts w:ascii="Arial" w:hAnsi="Arial" w:cs="Arial"/>
          <w:lang w:val="en-US"/>
        </w:rPr>
        <w:t>. What do you conclude</w:t>
      </w:r>
      <w:r>
        <w:rPr>
          <w:rFonts w:ascii="Arial" w:hAnsi="Arial" w:cs="Arial"/>
          <w:lang w:val="en-US"/>
        </w:rPr>
        <w:t xml:space="preserve"> now</w:t>
      </w:r>
      <w:r w:rsidR="001E0F79">
        <w:rPr>
          <w:rFonts w:ascii="Arial" w:hAnsi="Arial" w:cs="Arial"/>
          <w:lang w:val="en-US"/>
        </w:rPr>
        <w:t>?</w:t>
      </w:r>
    </w:p>
    <w:p w14:paraId="0AF709E0" w14:textId="77777777" w:rsidR="001E0F79" w:rsidRDefault="001E0F79" w:rsidP="00AB13C1">
      <w:pPr>
        <w:pStyle w:val="ListParagraph"/>
        <w:numPr>
          <w:ilvl w:val="0"/>
          <w:numId w:val="3"/>
        </w:numPr>
        <w:spacing w:after="120"/>
        <w:ind w:left="714" w:hanging="357"/>
        <w:contextualSpacing w:val="0"/>
        <w:jc w:val="both"/>
        <w:rPr>
          <w:rFonts w:ascii="Arial" w:hAnsi="Arial" w:cs="Arial"/>
          <w:lang w:val="en-US"/>
        </w:rPr>
      </w:pPr>
      <w:r>
        <w:rPr>
          <w:rFonts w:ascii="Arial" w:hAnsi="Arial" w:cs="Arial"/>
          <w:lang w:val="en-US"/>
        </w:rPr>
        <w:t xml:space="preserve">How would you interpret these results having in mind the Balancing Condition discussed in class? </w:t>
      </w:r>
    </w:p>
    <w:p w14:paraId="42427C37" w14:textId="119B178F" w:rsidR="005C1ECB" w:rsidRDefault="001E0F79" w:rsidP="00AB13C1">
      <w:pPr>
        <w:pStyle w:val="ListParagraph"/>
        <w:numPr>
          <w:ilvl w:val="0"/>
          <w:numId w:val="4"/>
        </w:numPr>
        <w:spacing w:after="120"/>
        <w:ind w:left="714" w:hanging="357"/>
        <w:contextualSpacing w:val="0"/>
        <w:jc w:val="both"/>
        <w:rPr>
          <w:rFonts w:ascii="Arial" w:hAnsi="Arial" w:cs="Arial"/>
          <w:lang w:val="en-US"/>
        </w:rPr>
      </w:pPr>
      <w:r>
        <w:rPr>
          <w:rFonts w:ascii="Arial" w:hAnsi="Arial" w:cs="Arial"/>
          <w:lang w:val="en-US"/>
        </w:rPr>
        <w:t>Compare the real earnings in 1978 of the “treated” individuals with those from PSID. Compare with the</w:t>
      </w:r>
      <w:r w:rsidR="00061DE4">
        <w:rPr>
          <w:rFonts w:ascii="Arial" w:hAnsi="Arial" w:cs="Arial"/>
          <w:lang w:val="en-US"/>
        </w:rPr>
        <w:t xml:space="preserve"> estimate obtained in exercise 1</w:t>
      </w:r>
      <w:r>
        <w:rPr>
          <w:rFonts w:ascii="Arial" w:hAnsi="Arial" w:cs="Arial"/>
          <w:lang w:val="en-US"/>
        </w:rPr>
        <w:t>. What can you conclude from this estimate and why?</w:t>
      </w:r>
    </w:p>
    <w:p w14:paraId="0BA41968" w14:textId="77777777" w:rsidR="00220F65" w:rsidRDefault="00220F65" w:rsidP="00AB13C1">
      <w:pPr>
        <w:pStyle w:val="ListParagraph"/>
        <w:numPr>
          <w:ilvl w:val="0"/>
          <w:numId w:val="4"/>
        </w:numPr>
        <w:spacing w:after="120"/>
        <w:ind w:left="714" w:hanging="357"/>
        <w:contextualSpacing w:val="0"/>
        <w:jc w:val="both"/>
        <w:rPr>
          <w:rFonts w:ascii="Arial" w:hAnsi="Arial" w:cs="Arial"/>
          <w:lang w:val="en-US"/>
        </w:rPr>
      </w:pPr>
      <w:r>
        <w:rPr>
          <w:rFonts w:ascii="Arial" w:hAnsi="Arial" w:cs="Arial"/>
          <w:lang w:val="en-US"/>
        </w:rPr>
        <w:t>What would you conclude about the potential impact of participating in the job training program if you estimate an OLS regression for re78 on “training” and the remaining covariates used above? Can you infer anything about the treatment effect of training in this setting? Why (not)?</w:t>
      </w:r>
    </w:p>
    <w:p w14:paraId="316F72F0" w14:textId="77777777" w:rsidR="000963A5" w:rsidRPr="005C1ECB" w:rsidRDefault="000963A5" w:rsidP="000963A5">
      <w:pPr>
        <w:pStyle w:val="ListParagraph"/>
        <w:jc w:val="both"/>
        <w:rPr>
          <w:rFonts w:ascii="Arial" w:hAnsi="Arial" w:cs="Arial"/>
          <w:b/>
          <w:lang w:val="en-US"/>
        </w:rPr>
      </w:pPr>
      <w:r w:rsidRPr="005C1ECB">
        <w:rPr>
          <w:rFonts w:ascii="Arial" w:hAnsi="Arial" w:cs="Arial"/>
          <w:b/>
          <w:lang w:val="en-US"/>
        </w:rPr>
        <w:t>&gt;&gt;&gt;&gt;&gt;&gt;&gt;&gt;&gt;&gt;&gt;&gt;&gt;&gt;&gt;&gt;&gt;&gt;&gt;&gt;&gt;</w:t>
      </w:r>
      <w:r>
        <w:rPr>
          <w:rFonts w:ascii="Arial" w:hAnsi="Arial" w:cs="Arial"/>
          <w:b/>
          <w:lang w:val="en-US"/>
        </w:rPr>
        <w:t xml:space="preserve">      Follow-up</w:t>
      </w:r>
      <w:r w:rsidRPr="005C1ECB">
        <w:rPr>
          <w:rFonts w:ascii="Arial" w:hAnsi="Arial" w:cs="Arial"/>
          <w:b/>
          <w:lang w:val="en-US"/>
        </w:rPr>
        <w:t xml:space="preserve"> in class     &lt;&lt;&lt;&lt;&lt;&lt;&lt;&lt;&lt;&lt;&lt;&lt;&lt;&lt;&lt;&lt;&lt;&lt;&lt;&lt;</w:t>
      </w:r>
    </w:p>
    <w:p w14:paraId="1B9937F5" w14:textId="77777777" w:rsidR="00B55E36" w:rsidRPr="004F497C" w:rsidRDefault="00B55E36" w:rsidP="00AB13C1">
      <w:pPr>
        <w:pStyle w:val="ListParagraph"/>
        <w:numPr>
          <w:ilvl w:val="0"/>
          <w:numId w:val="1"/>
        </w:numPr>
        <w:spacing w:after="120"/>
        <w:ind w:left="425" w:hanging="425"/>
        <w:contextualSpacing w:val="0"/>
        <w:jc w:val="both"/>
        <w:rPr>
          <w:rFonts w:ascii="Arial" w:hAnsi="Arial" w:cs="Arial"/>
          <w:b/>
          <w:lang w:val="en-US"/>
        </w:rPr>
      </w:pPr>
      <w:r w:rsidRPr="004F497C">
        <w:rPr>
          <w:rFonts w:ascii="Arial" w:hAnsi="Arial" w:cs="Arial"/>
          <w:b/>
          <w:lang w:val="en-US"/>
        </w:rPr>
        <w:lastRenderedPageBreak/>
        <w:t>Propensity Score Matching</w:t>
      </w:r>
    </w:p>
    <w:p w14:paraId="60047284" w14:textId="77777777" w:rsidR="004F497C" w:rsidRDefault="004F497C" w:rsidP="00AB13C1">
      <w:pPr>
        <w:pStyle w:val="ListParagraph"/>
        <w:numPr>
          <w:ilvl w:val="0"/>
          <w:numId w:val="5"/>
        </w:numPr>
        <w:spacing w:after="120"/>
        <w:ind w:left="709" w:hanging="425"/>
        <w:contextualSpacing w:val="0"/>
        <w:jc w:val="both"/>
        <w:rPr>
          <w:rFonts w:ascii="Arial" w:hAnsi="Arial" w:cs="Arial"/>
          <w:lang w:val="en-US"/>
        </w:rPr>
      </w:pPr>
      <w:r>
        <w:rPr>
          <w:rFonts w:ascii="Arial" w:hAnsi="Arial" w:cs="Arial"/>
          <w:lang w:val="en-US"/>
        </w:rPr>
        <w:t xml:space="preserve">Based on the differences you found in the previous question between treated and untreated individuals, estimate a binary model (logit or </w:t>
      </w:r>
      <w:proofErr w:type="spellStart"/>
      <w:r>
        <w:rPr>
          <w:rFonts w:ascii="Arial" w:hAnsi="Arial" w:cs="Arial"/>
          <w:lang w:val="en-US"/>
        </w:rPr>
        <w:t>probit</w:t>
      </w:r>
      <w:proofErr w:type="spellEnd"/>
      <w:r>
        <w:rPr>
          <w:rFonts w:ascii="Arial" w:hAnsi="Arial" w:cs="Arial"/>
          <w:lang w:val="en-US"/>
        </w:rPr>
        <w:t xml:space="preserve">) for the probability of participating in the job training programs. </w:t>
      </w:r>
    </w:p>
    <w:p w14:paraId="25AA1ADB" w14:textId="77777777" w:rsidR="00B55E36" w:rsidRDefault="004F497C" w:rsidP="00AB13C1">
      <w:pPr>
        <w:pStyle w:val="ListParagraph"/>
        <w:numPr>
          <w:ilvl w:val="0"/>
          <w:numId w:val="5"/>
        </w:numPr>
        <w:spacing w:after="120"/>
        <w:ind w:left="709" w:hanging="425"/>
        <w:contextualSpacing w:val="0"/>
        <w:jc w:val="both"/>
        <w:rPr>
          <w:rFonts w:ascii="Arial" w:hAnsi="Arial" w:cs="Arial"/>
          <w:lang w:val="en-US"/>
        </w:rPr>
      </w:pPr>
      <w:r>
        <w:rPr>
          <w:rFonts w:ascii="Arial" w:hAnsi="Arial" w:cs="Arial"/>
          <w:lang w:val="en-US"/>
        </w:rPr>
        <w:t xml:space="preserve">How would you interpret the output and the coefficients? Which variables significantly determine participation into the “treatment”? </w:t>
      </w:r>
    </w:p>
    <w:p w14:paraId="09D5026D" w14:textId="77777777" w:rsidR="00FD1585" w:rsidRDefault="00FD1585" w:rsidP="00AB13C1">
      <w:pPr>
        <w:pStyle w:val="ListParagraph"/>
        <w:numPr>
          <w:ilvl w:val="0"/>
          <w:numId w:val="5"/>
        </w:numPr>
        <w:spacing w:after="120"/>
        <w:ind w:left="709" w:hanging="425"/>
        <w:contextualSpacing w:val="0"/>
        <w:jc w:val="both"/>
        <w:rPr>
          <w:rFonts w:ascii="Arial" w:hAnsi="Arial" w:cs="Arial"/>
          <w:lang w:val="en-US"/>
        </w:rPr>
      </w:pPr>
      <w:r>
        <w:rPr>
          <w:rFonts w:ascii="Arial" w:hAnsi="Arial" w:cs="Arial"/>
          <w:lang w:val="en-US"/>
        </w:rPr>
        <w:t>Estimate the Average Treatment Effect on the Treated (ATET) using Propensity Score Matching methods. What do you conclude? Why is the ATET the parameter of interest in this case?</w:t>
      </w:r>
    </w:p>
    <w:p w14:paraId="4BCAD249" w14:textId="77777777" w:rsidR="006C2D50" w:rsidRDefault="00180923" w:rsidP="00AB13C1">
      <w:pPr>
        <w:pStyle w:val="ListParagraph"/>
        <w:numPr>
          <w:ilvl w:val="0"/>
          <w:numId w:val="5"/>
        </w:numPr>
        <w:spacing w:after="120"/>
        <w:ind w:left="709" w:hanging="425"/>
        <w:contextualSpacing w:val="0"/>
        <w:jc w:val="both"/>
        <w:rPr>
          <w:rFonts w:ascii="Arial" w:hAnsi="Arial" w:cs="Arial"/>
          <w:lang w:val="en-US"/>
        </w:rPr>
      </w:pPr>
      <w:r>
        <w:rPr>
          <w:rFonts w:ascii="Arial" w:hAnsi="Arial" w:cs="Arial"/>
          <w:lang w:val="en-US"/>
        </w:rPr>
        <w:t>Repeat the step above imposing a minimum number of 5 nearest matches for each treated individual. How does the estimate of ATET change, and what does this alternative imply in terms of the trade-off between bias and variance?</w:t>
      </w:r>
    </w:p>
    <w:p w14:paraId="3EF20752" w14:textId="77777777" w:rsidR="00B55E36" w:rsidRDefault="00B55E36" w:rsidP="00AB13C1">
      <w:pPr>
        <w:pStyle w:val="ListParagraph"/>
        <w:spacing w:after="120"/>
        <w:contextualSpacing w:val="0"/>
        <w:jc w:val="both"/>
        <w:rPr>
          <w:rFonts w:ascii="Arial" w:hAnsi="Arial" w:cs="Arial"/>
          <w:lang w:val="en-US"/>
        </w:rPr>
      </w:pPr>
    </w:p>
    <w:p w14:paraId="660FB598" w14:textId="77777777" w:rsidR="00B55E36" w:rsidRPr="001B7A7A" w:rsidRDefault="00F767CE" w:rsidP="008164A6">
      <w:pPr>
        <w:pStyle w:val="ListParagraph"/>
        <w:numPr>
          <w:ilvl w:val="0"/>
          <w:numId w:val="1"/>
        </w:numPr>
        <w:spacing w:after="120"/>
        <w:ind w:left="426" w:hanging="426"/>
        <w:contextualSpacing w:val="0"/>
        <w:jc w:val="both"/>
        <w:rPr>
          <w:rFonts w:ascii="Arial" w:hAnsi="Arial" w:cs="Arial"/>
          <w:b/>
          <w:lang w:val="en-US"/>
        </w:rPr>
      </w:pPr>
      <w:r w:rsidRPr="001B7A7A">
        <w:rPr>
          <w:rFonts w:ascii="Arial" w:hAnsi="Arial" w:cs="Arial"/>
          <w:b/>
          <w:lang w:val="en-US"/>
        </w:rPr>
        <w:t>Balancing and Overlap C</w:t>
      </w:r>
      <w:r w:rsidR="00B55E36" w:rsidRPr="001B7A7A">
        <w:rPr>
          <w:rFonts w:ascii="Arial" w:hAnsi="Arial" w:cs="Arial"/>
          <w:b/>
          <w:lang w:val="en-US"/>
        </w:rPr>
        <w:t>onditions</w:t>
      </w:r>
    </w:p>
    <w:p w14:paraId="03B67C23" w14:textId="77777777" w:rsidR="001B7A7A" w:rsidRDefault="001B7A7A" w:rsidP="00AB13C1">
      <w:pPr>
        <w:pStyle w:val="ListParagraph"/>
        <w:numPr>
          <w:ilvl w:val="0"/>
          <w:numId w:val="6"/>
        </w:numPr>
        <w:spacing w:after="120"/>
        <w:ind w:left="709" w:hanging="425"/>
        <w:contextualSpacing w:val="0"/>
        <w:jc w:val="both"/>
        <w:rPr>
          <w:rFonts w:ascii="Arial" w:hAnsi="Arial" w:cs="Arial"/>
          <w:lang w:val="en-US"/>
        </w:rPr>
      </w:pPr>
      <w:r>
        <w:rPr>
          <w:rFonts w:ascii="Arial" w:hAnsi="Arial" w:cs="Arial"/>
          <w:lang w:val="en-US"/>
        </w:rPr>
        <w:t xml:space="preserve">Check the balancing condition </w:t>
      </w:r>
      <w:r w:rsidRPr="000C3B9C">
        <w:rPr>
          <w:rFonts w:ascii="Arial" w:hAnsi="Arial" w:cs="Arial"/>
          <w:i/>
          <w:lang w:val="en-US"/>
        </w:rPr>
        <w:t>(Hint: use the command “</w:t>
      </w:r>
      <w:proofErr w:type="spellStart"/>
      <w:r w:rsidRPr="000C3B9C">
        <w:rPr>
          <w:rFonts w:ascii="Arial" w:hAnsi="Arial" w:cs="Arial"/>
          <w:i/>
          <w:lang w:val="en-US"/>
        </w:rPr>
        <w:t>tebalance</w:t>
      </w:r>
      <w:proofErr w:type="spellEnd"/>
      <w:r w:rsidRPr="000C3B9C">
        <w:rPr>
          <w:rFonts w:ascii="Arial" w:hAnsi="Arial" w:cs="Arial"/>
          <w:i/>
          <w:lang w:val="en-US"/>
        </w:rPr>
        <w:t xml:space="preserve"> summarize”).</w:t>
      </w:r>
      <w:r>
        <w:rPr>
          <w:rFonts w:ascii="Arial" w:hAnsi="Arial" w:cs="Arial"/>
          <w:lang w:val="en-US"/>
        </w:rPr>
        <w:t xml:space="preserve"> What do you conclude?</w:t>
      </w:r>
    </w:p>
    <w:p w14:paraId="0AC4FE1F" w14:textId="77777777" w:rsidR="00747F56" w:rsidRDefault="00747F56" w:rsidP="00AB13C1">
      <w:pPr>
        <w:pStyle w:val="ListParagraph"/>
        <w:numPr>
          <w:ilvl w:val="0"/>
          <w:numId w:val="6"/>
        </w:numPr>
        <w:spacing w:after="120"/>
        <w:ind w:left="709" w:hanging="425"/>
        <w:contextualSpacing w:val="0"/>
        <w:jc w:val="both"/>
        <w:rPr>
          <w:rFonts w:ascii="Arial" w:hAnsi="Arial" w:cs="Arial"/>
          <w:lang w:val="en-US"/>
        </w:rPr>
      </w:pPr>
      <w:r w:rsidRPr="00747F56">
        <w:rPr>
          <w:rFonts w:ascii="Arial" w:hAnsi="Arial" w:cs="Arial"/>
          <w:lang w:val="en-US"/>
        </w:rPr>
        <w:t>Try</w:t>
      </w:r>
      <w:r w:rsidR="001B7A7A" w:rsidRPr="00747F56">
        <w:rPr>
          <w:rFonts w:ascii="Arial" w:hAnsi="Arial" w:cs="Arial"/>
          <w:lang w:val="en-US"/>
        </w:rPr>
        <w:t xml:space="preserve"> to improve the quality of the matching</w:t>
      </w:r>
      <w:r w:rsidRPr="00747F56">
        <w:rPr>
          <w:rFonts w:ascii="Arial" w:hAnsi="Arial" w:cs="Arial"/>
          <w:lang w:val="en-US"/>
        </w:rPr>
        <w:t xml:space="preserve"> by adding </w:t>
      </w:r>
      <w:r w:rsidR="001B7A7A" w:rsidRPr="00747F56">
        <w:rPr>
          <w:rFonts w:ascii="Arial" w:hAnsi="Arial" w:cs="Arial"/>
          <w:lang w:val="en-US"/>
        </w:rPr>
        <w:t>a quadratic term for age and an interaction effect between age and “</w:t>
      </w:r>
      <w:proofErr w:type="spellStart"/>
      <w:r w:rsidR="001B7A7A" w:rsidRPr="00747F56">
        <w:rPr>
          <w:rFonts w:ascii="Arial" w:hAnsi="Arial" w:cs="Arial"/>
          <w:lang w:val="en-US"/>
        </w:rPr>
        <w:t>nodegree</w:t>
      </w:r>
      <w:proofErr w:type="spellEnd"/>
      <w:r w:rsidR="001B7A7A" w:rsidRPr="00747F56">
        <w:rPr>
          <w:rFonts w:ascii="Arial" w:hAnsi="Arial" w:cs="Arial"/>
          <w:lang w:val="en-US"/>
        </w:rPr>
        <w:t>”</w:t>
      </w:r>
      <w:r w:rsidRPr="00747F56">
        <w:rPr>
          <w:rFonts w:ascii="Arial" w:hAnsi="Arial" w:cs="Arial"/>
          <w:lang w:val="en-US"/>
        </w:rPr>
        <w:t xml:space="preserve"> in the propensity score equation</w:t>
      </w:r>
      <w:r w:rsidR="001B7A7A" w:rsidRPr="00747F56">
        <w:rPr>
          <w:rFonts w:ascii="Arial" w:hAnsi="Arial" w:cs="Arial"/>
          <w:lang w:val="en-US"/>
        </w:rPr>
        <w:t xml:space="preserve">. Then repeat the estimation of </w:t>
      </w:r>
      <w:r w:rsidR="000C3B9C">
        <w:rPr>
          <w:rFonts w:ascii="Arial" w:hAnsi="Arial" w:cs="Arial"/>
          <w:lang w:val="en-US"/>
        </w:rPr>
        <w:t xml:space="preserve">the </w:t>
      </w:r>
      <w:r w:rsidR="001B7A7A" w:rsidRPr="00747F56">
        <w:rPr>
          <w:rFonts w:ascii="Arial" w:hAnsi="Arial" w:cs="Arial"/>
          <w:lang w:val="en-US"/>
        </w:rPr>
        <w:t>ATET</w:t>
      </w:r>
      <w:r w:rsidRPr="00747F56">
        <w:rPr>
          <w:rFonts w:ascii="Arial" w:hAnsi="Arial" w:cs="Arial"/>
          <w:lang w:val="en-US"/>
        </w:rPr>
        <w:t xml:space="preserve">. Impose a minimum of 2 nearest neighbors in the matching process. </w:t>
      </w:r>
      <w:r>
        <w:rPr>
          <w:rFonts w:ascii="Arial" w:hAnsi="Arial" w:cs="Arial"/>
          <w:lang w:val="en-US"/>
        </w:rPr>
        <w:t xml:space="preserve">What would you conclude? </w:t>
      </w:r>
    </w:p>
    <w:p w14:paraId="42558F9A" w14:textId="77777777" w:rsidR="00747F56" w:rsidRPr="00747F56" w:rsidRDefault="00747F56" w:rsidP="00AB13C1">
      <w:pPr>
        <w:pStyle w:val="ListParagraph"/>
        <w:numPr>
          <w:ilvl w:val="0"/>
          <w:numId w:val="6"/>
        </w:numPr>
        <w:spacing w:after="120"/>
        <w:ind w:left="709" w:hanging="425"/>
        <w:contextualSpacing w:val="0"/>
        <w:jc w:val="both"/>
        <w:rPr>
          <w:rFonts w:ascii="Arial" w:hAnsi="Arial" w:cs="Arial"/>
          <w:lang w:val="en-US"/>
        </w:rPr>
      </w:pPr>
      <w:r w:rsidRPr="00747F56">
        <w:rPr>
          <w:rFonts w:ascii="Arial" w:hAnsi="Arial" w:cs="Arial"/>
          <w:lang w:val="en-US"/>
        </w:rPr>
        <w:t xml:space="preserve">Predict the propensity scores and analyze their distribution </w:t>
      </w:r>
      <w:r w:rsidRPr="000C3B9C">
        <w:rPr>
          <w:rFonts w:ascii="Arial" w:hAnsi="Arial" w:cs="Arial"/>
          <w:i/>
          <w:lang w:val="en-US"/>
        </w:rPr>
        <w:t xml:space="preserve">(Hint: predict ps0 and ps1 and type sum ps0 ps1, detail. </w:t>
      </w:r>
      <w:r w:rsidR="000C3B9C">
        <w:rPr>
          <w:rFonts w:ascii="Arial" w:hAnsi="Arial" w:cs="Arial"/>
          <w:i/>
          <w:lang w:val="en-US"/>
        </w:rPr>
        <w:t xml:space="preserve">For that you need to add the option gen(match) in the estimation of ATET. </w:t>
      </w:r>
      <w:r w:rsidRPr="000C3B9C">
        <w:rPr>
          <w:rFonts w:ascii="Arial" w:hAnsi="Arial" w:cs="Arial"/>
          <w:i/>
          <w:lang w:val="en-US"/>
        </w:rPr>
        <w:t>Complement with “</w:t>
      </w:r>
      <w:proofErr w:type="spellStart"/>
      <w:r w:rsidRPr="000C3B9C">
        <w:rPr>
          <w:rFonts w:ascii="Arial" w:hAnsi="Arial" w:cs="Arial"/>
          <w:i/>
          <w:lang w:val="en-US"/>
        </w:rPr>
        <w:t>teffects</w:t>
      </w:r>
      <w:proofErr w:type="spellEnd"/>
      <w:r w:rsidRPr="000C3B9C">
        <w:rPr>
          <w:rFonts w:ascii="Arial" w:hAnsi="Arial" w:cs="Arial"/>
          <w:i/>
          <w:lang w:val="en-US"/>
        </w:rPr>
        <w:t xml:space="preserve"> overlap”)</w:t>
      </w:r>
      <w:r w:rsidRPr="00747F56">
        <w:rPr>
          <w:rFonts w:ascii="Arial" w:hAnsi="Arial" w:cs="Arial"/>
          <w:lang w:val="en-US"/>
        </w:rPr>
        <w:t>. What would you conclude regarding the overlap assumption? Which implications does it have</w:t>
      </w:r>
      <w:bookmarkStart w:id="0" w:name="_GoBack"/>
      <w:bookmarkEnd w:id="0"/>
      <w:r w:rsidRPr="00747F56">
        <w:rPr>
          <w:rFonts w:ascii="Arial" w:hAnsi="Arial" w:cs="Arial"/>
          <w:lang w:val="en-US"/>
        </w:rPr>
        <w:t xml:space="preserve"> for this analysis?</w:t>
      </w:r>
    </w:p>
    <w:p w14:paraId="6772E474" w14:textId="77777777" w:rsidR="005C1ECB" w:rsidRDefault="005C1ECB" w:rsidP="00AB13C1">
      <w:pPr>
        <w:jc w:val="both"/>
        <w:rPr>
          <w:rFonts w:ascii="Arial" w:hAnsi="Arial" w:cs="Arial"/>
          <w:lang w:val="en-US"/>
        </w:rPr>
      </w:pPr>
    </w:p>
    <w:p w14:paraId="3DB32A5B" w14:textId="77777777" w:rsidR="005C1ECB" w:rsidRPr="005C1ECB" w:rsidRDefault="005C1ECB" w:rsidP="00AB13C1">
      <w:pPr>
        <w:pStyle w:val="ListParagraph"/>
        <w:jc w:val="both"/>
        <w:rPr>
          <w:rFonts w:ascii="Arial" w:hAnsi="Arial" w:cs="Arial"/>
          <w:b/>
          <w:lang w:val="en-US"/>
        </w:rPr>
      </w:pPr>
      <w:r w:rsidRPr="005C1ECB">
        <w:rPr>
          <w:rFonts w:ascii="Arial" w:hAnsi="Arial" w:cs="Arial"/>
          <w:b/>
          <w:lang w:val="en-US"/>
        </w:rPr>
        <w:t>&gt;&gt;&gt;&gt;&gt;&gt;&gt;&gt;&gt;&gt;&gt;&gt;&gt;&gt;&gt;&gt;&gt;&gt;&gt;&gt;&gt;</w:t>
      </w:r>
      <w:r w:rsidR="000963A5">
        <w:rPr>
          <w:rFonts w:ascii="Arial" w:hAnsi="Arial" w:cs="Arial"/>
          <w:b/>
          <w:lang w:val="en-US"/>
        </w:rPr>
        <w:t xml:space="preserve">      Follow-up</w:t>
      </w:r>
      <w:r w:rsidRPr="005C1ECB">
        <w:rPr>
          <w:rFonts w:ascii="Arial" w:hAnsi="Arial" w:cs="Arial"/>
          <w:b/>
          <w:lang w:val="en-US"/>
        </w:rPr>
        <w:t xml:space="preserve"> in class     &lt;&lt;&lt;&lt;&lt;&lt;&lt;&lt;&lt;&lt;&lt;&lt;&lt;&lt;&lt;&lt;&lt;&lt;&lt;&lt;</w:t>
      </w:r>
    </w:p>
    <w:p w14:paraId="1D6CB456" w14:textId="77777777" w:rsidR="005C1ECB" w:rsidRPr="005C1ECB" w:rsidRDefault="005C1ECB" w:rsidP="00AB13C1">
      <w:pPr>
        <w:jc w:val="both"/>
        <w:rPr>
          <w:rFonts w:ascii="Arial" w:hAnsi="Arial" w:cs="Arial"/>
          <w:lang w:val="en-US"/>
        </w:rPr>
      </w:pPr>
    </w:p>
    <w:sectPr w:rsidR="005C1ECB" w:rsidRPr="005C1E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A95E6" w14:textId="77777777" w:rsidR="00AE15BF" w:rsidRDefault="00AE15BF" w:rsidP="004C75EA">
      <w:pPr>
        <w:spacing w:after="0" w:line="240" w:lineRule="auto"/>
      </w:pPr>
      <w:r>
        <w:separator/>
      </w:r>
    </w:p>
  </w:endnote>
  <w:endnote w:type="continuationSeparator" w:id="0">
    <w:p w14:paraId="65824368" w14:textId="77777777" w:rsidR="00AE15BF" w:rsidRDefault="00AE15BF" w:rsidP="004C7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C9D40B" w14:textId="77777777" w:rsidR="00AE15BF" w:rsidRDefault="00AE15BF" w:rsidP="004C75EA">
      <w:pPr>
        <w:spacing w:after="0" w:line="240" w:lineRule="auto"/>
      </w:pPr>
      <w:r>
        <w:separator/>
      </w:r>
    </w:p>
  </w:footnote>
  <w:footnote w:type="continuationSeparator" w:id="0">
    <w:p w14:paraId="55E3E569" w14:textId="77777777" w:rsidR="00AE15BF" w:rsidRDefault="00AE15BF" w:rsidP="004C75EA">
      <w:pPr>
        <w:spacing w:after="0" w:line="240" w:lineRule="auto"/>
      </w:pPr>
      <w:r>
        <w:continuationSeparator/>
      </w:r>
    </w:p>
  </w:footnote>
  <w:footnote w:id="1">
    <w:p w14:paraId="52B9E361" w14:textId="142903D4" w:rsidR="004C75EA" w:rsidRPr="00E809B0" w:rsidRDefault="004C75EA">
      <w:pPr>
        <w:pStyle w:val="FootnoteText"/>
        <w:rPr>
          <w:rFonts w:ascii="Arial" w:hAnsi="Arial" w:cs="Arial"/>
          <w:i/>
          <w:sz w:val="16"/>
          <w:szCs w:val="16"/>
          <w:lang w:val="en-US"/>
        </w:rPr>
      </w:pPr>
      <w:r w:rsidRPr="00E809B0">
        <w:rPr>
          <w:rStyle w:val="FootnoteReference"/>
          <w:rFonts w:ascii="Arial" w:hAnsi="Arial" w:cs="Arial"/>
          <w:sz w:val="16"/>
          <w:szCs w:val="16"/>
        </w:rPr>
        <w:footnoteRef/>
      </w:r>
      <w:r w:rsidRPr="00E809B0">
        <w:rPr>
          <w:rFonts w:ascii="Arial" w:hAnsi="Arial" w:cs="Arial"/>
          <w:sz w:val="16"/>
          <w:szCs w:val="16"/>
          <w:lang w:val="en-US"/>
        </w:rPr>
        <w:t xml:space="preserve"> </w:t>
      </w:r>
      <w:proofErr w:type="spellStart"/>
      <w:r w:rsidRPr="00E809B0">
        <w:rPr>
          <w:rFonts w:ascii="Arial" w:hAnsi="Arial" w:cs="Arial"/>
          <w:sz w:val="16"/>
          <w:szCs w:val="16"/>
          <w:lang w:val="en-US"/>
        </w:rPr>
        <w:t>Dehejia</w:t>
      </w:r>
      <w:proofErr w:type="spellEnd"/>
      <w:r w:rsidRPr="00E809B0">
        <w:rPr>
          <w:rFonts w:ascii="Arial" w:hAnsi="Arial" w:cs="Arial"/>
          <w:sz w:val="16"/>
          <w:szCs w:val="16"/>
          <w:lang w:val="en-US"/>
        </w:rPr>
        <w:t xml:space="preserve"> and </w:t>
      </w:r>
      <w:proofErr w:type="spellStart"/>
      <w:r w:rsidRPr="00E809B0">
        <w:rPr>
          <w:rFonts w:ascii="Arial" w:hAnsi="Arial" w:cs="Arial"/>
          <w:sz w:val="16"/>
          <w:szCs w:val="16"/>
          <w:lang w:val="en-US"/>
        </w:rPr>
        <w:t>Wahba</w:t>
      </w:r>
      <w:proofErr w:type="spellEnd"/>
      <w:r w:rsidR="00D2004F">
        <w:rPr>
          <w:rFonts w:ascii="Arial" w:hAnsi="Arial" w:cs="Arial"/>
          <w:sz w:val="16"/>
          <w:szCs w:val="16"/>
          <w:lang w:val="en-US"/>
        </w:rPr>
        <w:t xml:space="preserve"> (1999), “</w:t>
      </w:r>
      <w:r w:rsidRPr="00E809B0">
        <w:rPr>
          <w:rFonts w:ascii="Arial" w:hAnsi="Arial" w:cs="Arial"/>
          <w:sz w:val="16"/>
          <w:szCs w:val="16"/>
          <w:lang w:val="en-US"/>
        </w:rPr>
        <w:t xml:space="preserve">Causal Effects in </w:t>
      </w:r>
      <w:proofErr w:type="spellStart"/>
      <w:r w:rsidRPr="00E809B0">
        <w:rPr>
          <w:rFonts w:ascii="Arial" w:hAnsi="Arial" w:cs="Arial"/>
          <w:sz w:val="16"/>
          <w:szCs w:val="16"/>
          <w:lang w:val="en-US"/>
        </w:rPr>
        <w:t>Nonexperimental</w:t>
      </w:r>
      <w:proofErr w:type="spellEnd"/>
      <w:r w:rsidRPr="00E809B0">
        <w:rPr>
          <w:rFonts w:ascii="Arial" w:hAnsi="Arial" w:cs="Arial"/>
          <w:sz w:val="16"/>
          <w:szCs w:val="16"/>
          <w:lang w:val="en-US"/>
        </w:rPr>
        <w:t xml:space="preserve"> Studies: Reevaluating the Evaluation of Training Programs”, </w:t>
      </w:r>
      <w:r w:rsidRPr="00E809B0">
        <w:rPr>
          <w:rFonts w:ascii="Arial" w:hAnsi="Arial" w:cs="Arial"/>
          <w:i/>
          <w:sz w:val="16"/>
          <w:szCs w:val="16"/>
          <w:lang w:val="en-US"/>
        </w:rPr>
        <w:t>Journal of the American Statistical Association</w:t>
      </w:r>
      <w:r w:rsidRPr="00E809B0">
        <w:rPr>
          <w:rFonts w:ascii="Arial" w:hAnsi="Arial" w:cs="Arial"/>
          <w:sz w:val="16"/>
          <w:szCs w:val="16"/>
          <w:lang w:val="en-US"/>
        </w:rPr>
        <w:t>, Vol. 94, No. 448, pp. 1053-1062.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844FA"/>
    <w:multiLevelType w:val="hybridMultilevel"/>
    <w:tmpl w:val="DA24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031D8"/>
    <w:multiLevelType w:val="hybridMultilevel"/>
    <w:tmpl w:val="C778C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35190"/>
    <w:multiLevelType w:val="hybridMultilevel"/>
    <w:tmpl w:val="F86E2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62469"/>
    <w:multiLevelType w:val="hybridMultilevel"/>
    <w:tmpl w:val="156C5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DF5520"/>
    <w:multiLevelType w:val="hybridMultilevel"/>
    <w:tmpl w:val="FD320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0825ED"/>
    <w:multiLevelType w:val="hybridMultilevel"/>
    <w:tmpl w:val="6A54B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BA5"/>
    <w:rsid w:val="00040216"/>
    <w:rsid w:val="00061DE4"/>
    <w:rsid w:val="000963A5"/>
    <w:rsid w:val="000C3211"/>
    <w:rsid w:val="000C3B9C"/>
    <w:rsid w:val="00150821"/>
    <w:rsid w:val="00180923"/>
    <w:rsid w:val="001B7A7A"/>
    <w:rsid w:val="001E0F79"/>
    <w:rsid w:val="00220F65"/>
    <w:rsid w:val="002475DE"/>
    <w:rsid w:val="00263493"/>
    <w:rsid w:val="0029665E"/>
    <w:rsid w:val="00312B29"/>
    <w:rsid w:val="00386BA5"/>
    <w:rsid w:val="003B49F9"/>
    <w:rsid w:val="004722F4"/>
    <w:rsid w:val="004B36FE"/>
    <w:rsid w:val="004C75EA"/>
    <w:rsid w:val="004F497C"/>
    <w:rsid w:val="005531C5"/>
    <w:rsid w:val="005C1ECB"/>
    <w:rsid w:val="00601D3A"/>
    <w:rsid w:val="00611726"/>
    <w:rsid w:val="006751D7"/>
    <w:rsid w:val="006C2D50"/>
    <w:rsid w:val="006D48A5"/>
    <w:rsid w:val="00747F56"/>
    <w:rsid w:val="007D6B52"/>
    <w:rsid w:val="008164A6"/>
    <w:rsid w:val="009142FE"/>
    <w:rsid w:val="00944ABC"/>
    <w:rsid w:val="00A1415A"/>
    <w:rsid w:val="00A55542"/>
    <w:rsid w:val="00A64C4B"/>
    <w:rsid w:val="00AB13C1"/>
    <w:rsid w:val="00AD2D1E"/>
    <w:rsid w:val="00AE15BF"/>
    <w:rsid w:val="00B55E36"/>
    <w:rsid w:val="00BF5A34"/>
    <w:rsid w:val="00C32875"/>
    <w:rsid w:val="00C62DDA"/>
    <w:rsid w:val="00CD0775"/>
    <w:rsid w:val="00CE5F4E"/>
    <w:rsid w:val="00CF0CAC"/>
    <w:rsid w:val="00D2004F"/>
    <w:rsid w:val="00D22BEA"/>
    <w:rsid w:val="00D537F6"/>
    <w:rsid w:val="00D7656C"/>
    <w:rsid w:val="00DB291F"/>
    <w:rsid w:val="00DB6FEC"/>
    <w:rsid w:val="00E809B0"/>
    <w:rsid w:val="00F767CE"/>
    <w:rsid w:val="00FD1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0A7F"/>
  <w15:chartTrackingRefBased/>
  <w15:docId w15:val="{36119B03-3BBA-4A63-873D-0057A78F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BA5"/>
    <w:pPr>
      <w:spacing w:after="200" w:line="276" w:lineRule="auto"/>
    </w:pPr>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BA5"/>
    <w:pPr>
      <w:ind w:left="720"/>
      <w:contextualSpacing/>
    </w:pPr>
  </w:style>
  <w:style w:type="character" w:styleId="Hyperlink">
    <w:name w:val="Hyperlink"/>
    <w:basedOn w:val="DefaultParagraphFont"/>
    <w:uiPriority w:val="99"/>
    <w:unhideWhenUsed/>
    <w:rsid w:val="00DB6FEC"/>
    <w:rPr>
      <w:color w:val="0563C1" w:themeColor="hyperlink"/>
      <w:u w:val="single"/>
    </w:rPr>
  </w:style>
  <w:style w:type="paragraph" w:styleId="FootnoteText">
    <w:name w:val="footnote text"/>
    <w:basedOn w:val="Normal"/>
    <w:link w:val="FootnoteTextChar"/>
    <w:uiPriority w:val="99"/>
    <w:semiHidden/>
    <w:unhideWhenUsed/>
    <w:rsid w:val="004C75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5EA"/>
    <w:rPr>
      <w:sz w:val="20"/>
      <w:szCs w:val="20"/>
      <w:lang w:val="da-DK"/>
    </w:rPr>
  </w:style>
  <w:style w:type="character" w:styleId="FootnoteReference">
    <w:name w:val="footnote reference"/>
    <w:basedOn w:val="DefaultParagraphFont"/>
    <w:uiPriority w:val="99"/>
    <w:semiHidden/>
    <w:unhideWhenUsed/>
    <w:rsid w:val="004C75EA"/>
    <w:rPr>
      <w:vertAlign w:val="superscript"/>
    </w:rPr>
  </w:style>
  <w:style w:type="character" w:styleId="FollowedHyperlink">
    <w:name w:val="FollowedHyperlink"/>
    <w:basedOn w:val="DefaultParagraphFont"/>
    <w:uiPriority w:val="99"/>
    <w:semiHidden/>
    <w:unhideWhenUsed/>
    <w:rsid w:val="000402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ata.com/2015/08/24/introduction-to-treatment-effects-in-stata-part-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sc.wisc.edu/sscc/pubs/stata_psmat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BC862-7FC1-4D1D-BD48-CAFC7482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CBS</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Rocha</dc:creator>
  <cp:keywords/>
  <dc:description/>
  <cp:lastModifiedBy>Vera Rocha</cp:lastModifiedBy>
  <cp:revision>41</cp:revision>
  <dcterms:created xsi:type="dcterms:W3CDTF">2017-10-31T13:07:00Z</dcterms:created>
  <dcterms:modified xsi:type="dcterms:W3CDTF">2022-11-10T11:54:00Z</dcterms:modified>
</cp:coreProperties>
</file>