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CD" w:rsidRPr="00061A13" w:rsidRDefault="000873CD" w:rsidP="000873CD">
      <w:pPr>
        <w:pStyle w:val="a3"/>
        <w:spacing w:line="360" w:lineRule="auto"/>
        <w:ind w:firstLine="0"/>
        <w:jc w:val="center"/>
        <w:rPr>
          <w:szCs w:val="28"/>
        </w:rPr>
      </w:pPr>
      <w:r w:rsidRPr="00061A13">
        <w:rPr>
          <w:szCs w:val="28"/>
        </w:rPr>
        <w:t xml:space="preserve">ЛАБОРАТОРНАЯ РАБОТА № </w:t>
      </w:r>
      <w:r>
        <w:rPr>
          <w:szCs w:val="28"/>
        </w:rPr>
        <w:t>3</w:t>
      </w:r>
    </w:p>
    <w:p w:rsidR="000873CD" w:rsidRDefault="00BE1FCA" w:rsidP="00BE1FCA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МАНДАТНЫЕ ПОЛИТИКИ БЕЗОПАСНОСТИ</w:t>
      </w:r>
    </w:p>
    <w:p w:rsidR="00BE1FCA" w:rsidRPr="00061A13" w:rsidRDefault="00BE1FCA" w:rsidP="000873CD">
      <w:pPr>
        <w:pStyle w:val="a3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ПОЛИТИКА БЕЗОПАСНОСТИ БЕЛЛА-ЛАПАДУЛЫ</w:t>
      </w:r>
    </w:p>
    <w:p w:rsidR="000873CD" w:rsidRPr="00061A13" w:rsidRDefault="000873CD" w:rsidP="000873CD">
      <w:pPr>
        <w:pStyle w:val="a3"/>
        <w:spacing w:line="360" w:lineRule="auto"/>
        <w:ind w:firstLine="360"/>
        <w:rPr>
          <w:szCs w:val="28"/>
        </w:rPr>
      </w:pPr>
      <w:r w:rsidRPr="00061A13">
        <w:rPr>
          <w:szCs w:val="28"/>
        </w:rPr>
        <w:t xml:space="preserve">ВЫПОЛНИЛ: ст. гр. </w:t>
      </w:r>
      <w:r w:rsidR="00BE1FCA">
        <w:rPr>
          <w:szCs w:val="28"/>
        </w:rPr>
        <w:t xml:space="preserve">4401 </w:t>
      </w:r>
      <w:r w:rsidR="00CD072A">
        <w:rPr>
          <w:szCs w:val="28"/>
        </w:rPr>
        <w:t>Галимов Э.Р</w:t>
      </w:r>
      <w:r w:rsidR="00BE1FCA">
        <w:rPr>
          <w:szCs w:val="28"/>
        </w:rPr>
        <w:t>.</w:t>
      </w:r>
    </w:p>
    <w:p w:rsidR="000873CD" w:rsidRPr="00061A13" w:rsidRDefault="00640431" w:rsidP="000873CD">
      <w:pPr>
        <w:pStyle w:val="a3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ВАРИАНТ № </w:t>
      </w:r>
      <w:r w:rsidR="00CD072A">
        <w:rPr>
          <w:szCs w:val="28"/>
        </w:rPr>
        <w:t>3</w:t>
      </w:r>
    </w:p>
    <w:p w:rsidR="000873CD" w:rsidRDefault="000873CD" w:rsidP="000873CD">
      <w:pPr>
        <w:pStyle w:val="a3"/>
        <w:spacing w:line="360" w:lineRule="auto"/>
        <w:ind w:firstLine="360"/>
        <w:jc w:val="center"/>
        <w:rPr>
          <w:szCs w:val="28"/>
        </w:rPr>
      </w:pPr>
      <w:r w:rsidRPr="00061A13">
        <w:rPr>
          <w:szCs w:val="28"/>
        </w:rPr>
        <w:t>ЦЕЛЬ ЛАБОРАТОРНОЙ РАБОТЫ</w:t>
      </w:r>
    </w:p>
    <w:p w:rsidR="00BE1FCA" w:rsidRPr="00066E06" w:rsidRDefault="00BE1FCA" w:rsidP="000873CD">
      <w:pPr>
        <w:pStyle w:val="a3"/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 xml:space="preserve">Изучить мандатные модели политик безопасности, а также особенности их реализации. Изучить основные достоинства и недостатки данных моделей. </w:t>
      </w:r>
      <w:r w:rsidR="00341119">
        <w:rPr>
          <w:szCs w:val="28"/>
        </w:rPr>
        <w:t>Познакомиться</w:t>
      </w:r>
      <w:r>
        <w:rPr>
          <w:szCs w:val="28"/>
        </w:rPr>
        <w:t xml:space="preserve"> с проблемой системы </w:t>
      </w:r>
      <w:r>
        <w:rPr>
          <w:szCs w:val="28"/>
          <w:lang w:val="en-US"/>
        </w:rPr>
        <w:t>Z</w:t>
      </w:r>
      <w:r w:rsidRPr="00066E06">
        <w:rPr>
          <w:szCs w:val="28"/>
        </w:rPr>
        <w:t>.</w:t>
      </w:r>
    </w:p>
    <w:p w:rsidR="000873CD" w:rsidRPr="00066E06" w:rsidRDefault="000873CD" w:rsidP="000873CD">
      <w:pPr>
        <w:pStyle w:val="a3"/>
        <w:spacing w:line="360" w:lineRule="auto"/>
        <w:ind w:firstLine="360"/>
        <w:rPr>
          <w:szCs w:val="28"/>
        </w:rPr>
      </w:pPr>
      <w:r w:rsidRPr="00061A13">
        <w:rPr>
          <w:szCs w:val="28"/>
        </w:rPr>
        <w:t xml:space="preserve">КОЛИЧЕСТВО СУБЪЕКТОВ ДОСТУПА = </w:t>
      </w:r>
      <w:r w:rsidR="00CD072A">
        <w:rPr>
          <w:szCs w:val="28"/>
        </w:rPr>
        <w:t>5</w:t>
      </w:r>
    </w:p>
    <w:p w:rsidR="000873CD" w:rsidRPr="00066E06" w:rsidRDefault="000873CD" w:rsidP="000873CD">
      <w:pPr>
        <w:pStyle w:val="a3"/>
        <w:spacing w:line="360" w:lineRule="auto"/>
        <w:ind w:firstLine="360"/>
        <w:rPr>
          <w:szCs w:val="28"/>
        </w:rPr>
      </w:pPr>
      <w:r w:rsidRPr="00061A13">
        <w:rPr>
          <w:szCs w:val="28"/>
        </w:rPr>
        <w:t xml:space="preserve">КОЛИЧЕСТВО ОБЪЕКТОВ ДОСТУПА = </w:t>
      </w:r>
      <w:r w:rsidR="00CD072A">
        <w:rPr>
          <w:szCs w:val="28"/>
        </w:rPr>
        <w:t>4</w:t>
      </w:r>
    </w:p>
    <w:p w:rsidR="000873CD" w:rsidRPr="00061A13" w:rsidRDefault="000873CD" w:rsidP="000873CD">
      <w:pPr>
        <w:pStyle w:val="a3"/>
        <w:spacing w:line="360" w:lineRule="auto"/>
        <w:ind w:firstLine="360"/>
        <w:jc w:val="center"/>
        <w:rPr>
          <w:szCs w:val="28"/>
        </w:rPr>
      </w:pPr>
    </w:p>
    <w:p w:rsidR="000873CD" w:rsidRPr="00061A13" w:rsidRDefault="000873CD" w:rsidP="000873CD">
      <w:pPr>
        <w:pStyle w:val="a3"/>
        <w:spacing w:line="360" w:lineRule="auto"/>
        <w:ind w:firstLine="360"/>
        <w:jc w:val="center"/>
        <w:rPr>
          <w:szCs w:val="28"/>
        </w:rPr>
      </w:pPr>
    </w:p>
    <w:p w:rsidR="000873CD" w:rsidRPr="00061A13" w:rsidRDefault="000873CD" w:rsidP="000873CD">
      <w:pPr>
        <w:pStyle w:val="a3"/>
        <w:spacing w:line="360" w:lineRule="auto"/>
        <w:ind w:firstLine="360"/>
        <w:jc w:val="center"/>
        <w:rPr>
          <w:szCs w:val="28"/>
        </w:rPr>
      </w:pPr>
      <w:r w:rsidRPr="00061A13">
        <w:rPr>
          <w:szCs w:val="28"/>
        </w:rPr>
        <w:t>ТЕКСТ ПРОГРАММЫ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&lt;?php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main(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function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main(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$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=[0=&gt;'NONCONFIDENTIAL',1=&gt; 'CONFIDENTIAL', 2=&gt;'SECRET', 'TOPSECRET'];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$files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=[</w:t>
      </w:r>
      <w:proofErr w:type="gramEnd"/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'file1'=&gt;'NONCONFIDENTIAL',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'file2'=&gt;'CONFIDENTIAL',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'file3'=&gt;'SECRET',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'file4'=&gt;'TOPSECRET',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];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session_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start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if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(!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isset</w:t>
      </w:r>
      <w:proofErr w:type="spellEnd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($_SESSION['users'])){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$_SESSION['users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']=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[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'admin'=&gt;'TOPSECRET',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'User1'=&gt;'CONFIDENTIAL',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'User2'=&gt;'NONCONFIDENTIAL',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'User3'=&gt;'SECRET',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'Guest'=&gt;'NONCONFIDENTIAL'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];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} 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(!$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_GET){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echo(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'&lt;form method="GET"&gt;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&lt;input type="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textfield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" name="user"&gt;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&lt;input type="submit"&gt;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&lt;/form&gt;');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}else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if(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isset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($_GET['lower']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)){</w:t>
      </w:r>
      <w:proofErr w:type="gramEnd"/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$_SESSION['users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'][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$_GET['user']]= $permissionKeys[array_search($_SESSION['users'][$_GET['user']],$permissionKeys)-1];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return;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if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(!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isset</w:t>
      </w:r>
      <w:proofErr w:type="spellEnd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($_GET['file'])){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foreach(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$files as $name=&gt;$file){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echo ('&lt;a href=/?user='.$_GET['user'].'&amp;file='.$name.'&amp;action=write&gt;'.$name.' write&lt;/a&gt; &lt;a href=/?user='.$_GET['user'].'&amp;file='.$name.'&amp;action=read&gt;'.$name.' read&lt;/a&gt; &lt;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br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&gt;');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if(array_search($_SESSION['users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'][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$_GET['user']],$permissionKeys)&gt;0){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echo ('&lt;a 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href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=/?user=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'.$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_GET['user'].'&amp;lower=lower&gt;make '.$_SESSION['users'][$_GET['user']].' lower&lt;/a&gt; &lt;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br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&gt;');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lastRenderedPageBreak/>
        <w:t xml:space="preserve">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}else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$bigger=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array_search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($files[$_GET['file']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],$</w:t>
      </w:r>
      <w:proofErr w:type="spellStart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) &lt; 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array_search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($_SESSION['users'][$_GET['user']],$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$equal=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array_search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($files[$_GET['file']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],$</w:t>
      </w:r>
      <w:proofErr w:type="spellStart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) == 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array_search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($_SESSION['users'][$_GET['user']],$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//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var_dump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($bigger);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// 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var_dump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array_search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($files[$_GET['file']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],$</w:t>
      </w:r>
      <w:proofErr w:type="spellStart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permissionKeys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));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//var_dump(array_search($_SESSION['users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'][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$_GET['user']],$permissionKeys));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echo($files[$_GET['file']].'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'.$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_GET['file'].'&lt;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br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&gt;');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if($_GET['action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']=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='read') 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$bigger || $equal){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echo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'Чтение разрешено');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}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proofErr w:type="spellEnd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echo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'Чтение запрещено');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</w:t>
      </w: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if($_GET['action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']=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='write'){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!$bigger || $equal){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echo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'запись разрешена');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</w:t>
      </w:r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}</w:t>
      </w:r>
      <w:proofErr w:type="spell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proofErr w:type="spellEnd"/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{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echo</w:t>
      </w:r>
      <w:proofErr w:type="spell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(</w:t>
      </w:r>
      <w:proofErr w:type="gramEnd"/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'запись запрещена');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 } 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   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 xml:space="preserve">    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}</w:t>
      </w: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</w:p>
    <w:p w:rsidR="00CD072A" w:rsidRPr="00CD072A" w:rsidRDefault="00CD072A" w:rsidP="00CD072A">
      <w:pPr>
        <w:pStyle w:val="a3"/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</w:pPr>
    </w:p>
    <w:p w:rsidR="00AA4926" w:rsidRPr="00CD072A" w:rsidRDefault="00CD072A" w:rsidP="00CD072A">
      <w:pPr>
        <w:pStyle w:val="a3"/>
        <w:ind w:firstLine="0"/>
        <w:rPr>
          <w:sz w:val="24"/>
          <w:szCs w:val="28"/>
        </w:rPr>
      </w:pPr>
      <w:r w:rsidRPr="00CD072A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}</w:t>
      </w:r>
    </w:p>
    <w:p w:rsidR="00AA4926" w:rsidRDefault="00AA4926" w:rsidP="000873CD">
      <w:pPr>
        <w:pStyle w:val="a3"/>
        <w:spacing w:line="360" w:lineRule="auto"/>
        <w:ind w:firstLine="0"/>
        <w:rPr>
          <w:szCs w:val="28"/>
        </w:rPr>
      </w:pPr>
    </w:p>
    <w:p w:rsidR="00AA4926" w:rsidRDefault="00AA4926" w:rsidP="000873CD">
      <w:pPr>
        <w:pStyle w:val="a3"/>
        <w:spacing w:line="360" w:lineRule="auto"/>
        <w:ind w:firstLine="0"/>
        <w:rPr>
          <w:szCs w:val="28"/>
        </w:rPr>
      </w:pPr>
    </w:p>
    <w:p w:rsidR="00AA4926" w:rsidRDefault="00AA4926" w:rsidP="000873CD">
      <w:pPr>
        <w:pStyle w:val="a3"/>
        <w:spacing w:line="360" w:lineRule="auto"/>
        <w:ind w:firstLine="0"/>
        <w:rPr>
          <w:szCs w:val="28"/>
        </w:rPr>
      </w:pPr>
    </w:p>
    <w:p w:rsidR="00AA4926" w:rsidRDefault="00AA4926" w:rsidP="000873CD">
      <w:pPr>
        <w:pStyle w:val="a3"/>
        <w:spacing w:line="360" w:lineRule="auto"/>
        <w:ind w:firstLine="0"/>
        <w:rPr>
          <w:szCs w:val="28"/>
        </w:rPr>
      </w:pPr>
    </w:p>
    <w:p w:rsidR="00AA4926" w:rsidRPr="00061A13" w:rsidRDefault="00AA4926" w:rsidP="000873CD">
      <w:pPr>
        <w:pStyle w:val="a3"/>
        <w:spacing w:line="360" w:lineRule="auto"/>
        <w:ind w:firstLine="0"/>
        <w:rPr>
          <w:szCs w:val="28"/>
        </w:rPr>
      </w:pPr>
    </w:p>
    <w:p w:rsidR="000873CD" w:rsidRPr="00061A13" w:rsidRDefault="000873CD" w:rsidP="000873CD">
      <w:pPr>
        <w:pStyle w:val="a3"/>
        <w:spacing w:line="360" w:lineRule="auto"/>
        <w:jc w:val="center"/>
        <w:rPr>
          <w:szCs w:val="28"/>
        </w:rPr>
      </w:pPr>
      <w:r w:rsidRPr="00061A13">
        <w:rPr>
          <w:szCs w:val="28"/>
        </w:rPr>
        <w:t xml:space="preserve">ФОРМАЛИЗАЦИЯ МОДЕЛИ БЛМ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OBJECTS:</w:t>
            </w:r>
          </w:p>
        </w:tc>
        <w:tc>
          <w:tcPr>
            <w:tcW w:w="4955" w:type="dxa"/>
          </w:tcPr>
          <w:p w:rsid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SUBJECTS:</w:t>
            </w:r>
          </w:p>
        </w:tc>
      </w:tr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File_1: </w:t>
            </w:r>
            <w:r w:rsidR="00CD072A" w:rsidRPr="00CD072A">
              <w:rPr>
                <w:szCs w:val="28"/>
                <w:lang w:val="en-US"/>
              </w:rPr>
              <w:t>NONCONFIDENTIAL</w:t>
            </w:r>
          </w:p>
        </w:tc>
        <w:tc>
          <w:tcPr>
            <w:tcW w:w="4955" w:type="dxa"/>
          </w:tcPr>
          <w:p w:rsid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Admin: </w:t>
            </w:r>
            <w:r w:rsidR="00CD072A">
              <w:rPr>
                <w:szCs w:val="28"/>
                <w:lang w:val="en-US"/>
              </w:rPr>
              <w:t>TOPSECRET</w:t>
            </w:r>
          </w:p>
        </w:tc>
      </w:tr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File_2: CONFIDENTIAL</w:t>
            </w:r>
          </w:p>
        </w:tc>
        <w:tc>
          <w:tcPr>
            <w:tcW w:w="4955" w:type="dxa"/>
          </w:tcPr>
          <w:p w:rsidR="006D5B83" w:rsidRDefault="00AB516C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User1: </w:t>
            </w:r>
            <w:r w:rsidR="00C90369">
              <w:rPr>
                <w:szCs w:val="28"/>
                <w:lang w:val="en-US"/>
              </w:rPr>
              <w:t>CONFIDENTIAL</w:t>
            </w:r>
          </w:p>
        </w:tc>
      </w:tr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File_3: SECRET</w:t>
            </w:r>
          </w:p>
        </w:tc>
        <w:tc>
          <w:tcPr>
            <w:tcW w:w="4955" w:type="dxa"/>
          </w:tcPr>
          <w:p w:rsidR="006D5B83" w:rsidRDefault="00AB516C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User2: </w:t>
            </w:r>
            <w:r w:rsidR="00CF14F4">
              <w:rPr>
                <w:szCs w:val="28"/>
                <w:lang w:val="en-US"/>
              </w:rPr>
              <w:t>NONCONFIDENTIAL</w:t>
            </w:r>
          </w:p>
        </w:tc>
      </w:tr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File_4: TOP SECRET</w:t>
            </w:r>
          </w:p>
        </w:tc>
        <w:tc>
          <w:tcPr>
            <w:tcW w:w="4955" w:type="dxa"/>
          </w:tcPr>
          <w:p w:rsidR="006D5B83" w:rsidRDefault="00AB516C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User3: </w:t>
            </w:r>
            <w:r w:rsidR="00CF14F4">
              <w:rPr>
                <w:szCs w:val="28"/>
                <w:lang w:val="en-US"/>
              </w:rPr>
              <w:t>SECRET</w:t>
            </w:r>
          </w:p>
        </w:tc>
      </w:tr>
      <w:tr w:rsidR="006D5B83" w:rsidTr="00AB516C">
        <w:tc>
          <w:tcPr>
            <w:tcW w:w="4390" w:type="dxa"/>
          </w:tcPr>
          <w:p w:rsidR="006D5B83" w:rsidRPr="006D5B83" w:rsidRDefault="006D5B83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4955" w:type="dxa"/>
          </w:tcPr>
          <w:p w:rsidR="006D5B83" w:rsidRDefault="00CF14F4" w:rsidP="006D5B83">
            <w:pPr>
              <w:pStyle w:val="a3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guest</w:t>
            </w:r>
            <w:r w:rsidR="00AB516C"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  <w:lang w:val="en-US"/>
              </w:rPr>
              <w:t>NONCONFIDENTIAL</w:t>
            </w:r>
          </w:p>
        </w:tc>
      </w:tr>
    </w:tbl>
    <w:p w:rsidR="000873CD" w:rsidRPr="00061A13" w:rsidRDefault="000873CD" w:rsidP="000873CD">
      <w:pPr>
        <w:pStyle w:val="a3"/>
        <w:spacing w:line="360" w:lineRule="auto"/>
        <w:ind w:firstLine="0"/>
        <w:jc w:val="center"/>
        <w:rPr>
          <w:szCs w:val="28"/>
        </w:rPr>
      </w:pPr>
    </w:p>
    <w:p w:rsidR="003D730E" w:rsidRDefault="003D730E" w:rsidP="00AA4926">
      <w:pPr>
        <w:jc w:val="center"/>
      </w:pPr>
      <w:bookmarkStart w:id="0" w:name="_GoBack"/>
      <w:bookmarkEnd w:id="0"/>
    </w:p>
    <w:sectPr w:rsidR="003D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C30"/>
    <w:multiLevelType w:val="multilevel"/>
    <w:tmpl w:val="6C60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0B"/>
    <w:rsid w:val="00066E06"/>
    <w:rsid w:val="000873CD"/>
    <w:rsid w:val="00341119"/>
    <w:rsid w:val="003D730E"/>
    <w:rsid w:val="00640431"/>
    <w:rsid w:val="006D5B83"/>
    <w:rsid w:val="00A552CF"/>
    <w:rsid w:val="00AA4926"/>
    <w:rsid w:val="00AB516C"/>
    <w:rsid w:val="00BE1FCA"/>
    <w:rsid w:val="00C009F7"/>
    <w:rsid w:val="00C90369"/>
    <w:rsid w:val="00CD072A"/>
    <w:rsid w:val="00CF14F4"/>
    <w:rsid w:val="00F5736D"/>
    <w:rsid w:val="00FC1A0B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6FB5"/>
  <w15:chartTrackingRefBased/>
  <w15:docId w15:val="{5E0D7055-1DE8-491F-96BF-415E5B6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873CD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0873C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0873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D5B83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6D5B83"/>
  </w:style>
  <w:style w:type="character" w:customStyle="1" w:styleId="string">
    <w:name w:val="string"/>
    <w:basedOn w:val="a0"/>
    <w:rsid w:val="006D5B83"/>
  </w:style>
  <w:style w:type="paragraph" w:styleId="a6">
    <w:name w:val="Balloon Text"/>
    <w:basedOn w:val="a"/>
    <w:link w:val="a7"/>
    <w:uiPriority w:val="99"/>
    <w:semiHidden/>
    <w:unhideWhenUsed/>
    <w:rsid w:val="00CD072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72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Галимов Эмиль</cp:lastModifiedBy>
  <cp:revision>19</cp:revision>
  <dcterms:created xsi:type="dcterms:W3CDTF">2019-03-10T15:52:00Z</dcterms:created>
  <dcterms:modified xsi:type="dcterms:W3CDTF">2019-04-07T21:47:00Z</dcterms:modified>
</cp:coreProperties>
</file>