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SPEED MOTORS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[Speed Motors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Speed Motors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SPEED MOTORS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UTTAR PRADESH, Uttar Pradesh</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3SHAH NAJAF ROAD   LUCKNOW, UTTAR PRADESH, Uttar Pradesh - 226001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05/11/1947</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U34102UP1947PTC001835</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5
Subsidiaries: 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SPEED MOTORS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2,606,635,237</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3SHAH NAJAF ROAD   LUCKNOW, UTTAR PRADESH, Uttar Pradesh - 226001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92%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24.09.24</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IA/4151/2019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IA/4151/2019 was filed before the National Consumer Disputes Redressal Commission under the category of Applications. This matter pertains to Cases Filed By This Corporate, where M/S. SPEED MOTORS PVT. LTD. has initiated proceedings against UPPER MUKHYA ADHIKARI &amp; ANR..</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Applications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CV/541/2018</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CV/541/2018 was filed before the National Consumer Disputes Redressal Commission under the category of Others. This matter pertains to Cases Filed Against This Corporate, where UPPER MUKHYA ADHIKARI, ZILA PANCHAYAT JHANSI has initiated proceedings against SPEED MOTORS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Creation of Rs.33,621,000 in favour of HDFC BANK LIMITED dated 08.06.26</w:t>
            </w:r>
          </w:p>
          <w:p>
            <w:pPr>
              <w:spacing w:after="50" w:before="50"/>
            </w:pPr>
            <w:r>
              <w:rPr>
                <w:b w:val="false"/>
                <w:bCs w:val="false"/>
              </w:rPr>
              <w:t xml:space="preserve">2. Modification of Rs.161,000,000 in favour of BMW INDIA PRIVATE LIMITED dated 08.04.26</w:t>
            </w:r>
          </w:p>
          <w:p>
            <w:pPr>
              <w:spacing w:after="50" w:before="50"/>
            </w:pPr>
            <w:r>
              <w:rPr>
                <w:b w:val="false"/>
                <w:bCs w:val="false"/>
              </w:rPr>
              <w:t xml:space="preserve">3. Modification of Rs.311,400,000 in favour of BMW INDIA FINANCIAL SERVICES PRIVATE LIMITED dated 08.04.26</w:t>
            </w:r>
          </w:p>
          <w:p>
            <w:pPr>
              <w:spacing w:after="50" w:before="50"/>
            </w:pPr>
            <w:r>
              <w:rPr>
                <w:b w:val="false"/>
                <w:bCs w:val="false"/>
              </w:rPr>
              <w:t xml:space="preserve">4. Modification of Rs.39,500,000 in favour of BMW INDIA FINANCIAL SERVICES PRIVATE LIMITED dated 08.04.26</w:t>
            </w:r>
          </w:p>
          <w:p>
            <w:pPr>
              <w:spacing w:after="50" w:before="50"/>
            </w:pPr>
            <w:r>
              <w:rPr>
                <w:b w:val="false"/>
                <w:bCs w:val="false"/>
              </w:rPr>
              <w:t xml:space="preserve">5. Modification of Rs.20,000,000 in favour of BMW INDIA FINANCIAL SERVICES PRIVATE LIMITED dated 08.04.26</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18,225.36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24,979.64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26,826.53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646.11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687.2</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853.04</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3,806.37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6,180.44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9,167.59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79.9</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77.83</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72.54</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904.74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1,048.29</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1,054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3,195.88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5,102.84</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7,295.89</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163.57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84.96</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26.44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1,431.56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2,118.75</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2,971.79</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0.28</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55.26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46.46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42.72</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12.63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8.3</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1.26</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0.45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0.31</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0.03</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24</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3.83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3.34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2.59</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2.36</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16.52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10.27</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09AAGCS6205A2ZO</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LUCKNOW</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1,85,776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 SHAHNAJAF ROAD ,LUCKNOW,UTTAR PRADESH,226001,India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1947-11-05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UPLKO0001471000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SPEED MOTORS  PRIVATE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AUTOMIBILE SERVICING</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GORAKHPUR</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GOLGHAR GOLGHAR,GORAKHPUR,UTTAR PRADESH,273001,India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CLOSED/ALL MEMBER EXCLUDED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UPGKP0001472000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SPEED MOTORS PVT.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AUTOMIBILE SERVICING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RAJESH NARAIN - HUF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SPEED MOTORCORP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18.85</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SPEED WORKS AUTO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2.54</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SPEED MOTOR COMPANY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1.71</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SPEED SAFE AUTO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1.12</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SPEED MOTORCORP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0.36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3.28</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SPEED MOTORS PRIVATE LIMITED</w:t>
            </w:r>
          </w:p>
          <w:p>
            <w:pPr>
              <w:spacing w:after="50" w:before="50"/>
            </w:pPr>
            <w:r>
              <w:rPr>
                <w:b w:val="false"/>
                <w:bCs w:val="false"/>
              </w:rPr>
              <w:t xml:space="preserve">Rating: 4.4</w:t>
            </w:r>
          </w:p>
          <w:p>
            <w:pPr>
              <w:spacing w:after="50" w:before="50"/>
            </w:pPr>
            <w:r>
              <w:rPr>
                <w:b w:val="false"/>
                <w:bCs w:val="false"/>
              </w:rPr>
              <w:t xml:space="preserve">Number of Reviews: 1108</w:t>
            </w:r>
          </w:p>
          <w:p>
            <w:pPr>
              <w:spacing w:after="50" w:before="50"/>
            </w:pPr>
            <w:r>
              <w:rPr>
                <w:b w:val="false"/>
                <w:bCs w:val="false"/>
              </w:rPr>
              <w:t xml:space="preserve">Reviews:</w:t>
            </w:r>
          </w:p>
          <w:p>
            <w:pPr>
              <w:spacing w:after="50" w:before="50"/>
            </w:pPr>
            <w:r>
              <w:rPr>
                <w:b w:val="false"/>
                <w:bCs w:val="false"/>
              </w:rPr>
              <w:t xml:space="preserve">	1. Name: Mohd Arshad | Rating: 1</w:t>
            </w:r>
          </w:p>
          <w:p>
            <w:pPr>
              <w:spacing w:after="50" w:before="50"/>
            </w:pPr>
            <w:r>
              <w:rPr>
                <w:b w:val="false"/>
                <w:bCs w:val="false"/>
              </w:rPr>
              <w:t xml:space="preserve">I bought new bmw 310 rr a week ago ...I am constantly experiencing clutch issues. The bike is not picking up and producing a lot of sound. I went to service centre, they assured me that they fixed the bike but next day the same issue again came up. The bike is still at bmw service centre and I have no clue as to why my new bike is experiencing this issue. I need urgent help from the bmw India team as my trust is broken and I don't know If I have new or refurbished bike</w:t>
            </w:r>
          </w:p>
          <w:p>
            <w:pPr>
              <w:spacing w:after="50" w:before="50"/>
            </w:pPr>
            <w:r>
              <w:rPr>
                <w:b w:val="false"/>
                <w:bCs w:val="false"/>
              </w:rPr>
              <w:t xml:space="preserve">	2. Name: siddhartha mishra | Rating: 5</w:t>
            </w:r>
          </w:p>
          <w:p>
            <w:pPr>
              <w:spacing w:after="50" w:before="50"/>
            </w:pPr>
            <w:r>
              <w:rPr>
                <w:b w:val="false"/>
                <w:bCs w:val="false"/>
              </w:rPr>
              <w:t xml:space="preserve">I had an exceptional experience at BMW Speed Motors! I want to make a specific mention of Mr. Mukul Tripathi, the Sales Consultant who assisted me. I walked in with a lot of questions, and the way he handled every single query was impressive.</w:t>
            </w:r>
          </w:p>
          <w:p>
            <w:pPr>
              <w:spacing w:after="50" w:before="50"/>
            </w:pPr>
            <w:r>
              <w:rPr>
                <w:b w:val="false"/>
                <w:bCs w:val="false"/>
              </w:rPr>
              <w:t xml:space="preserve">What stood out most was how he completely changed my perspective on the BMW X1. His deep product knowledge and genuine advice helped me see value in the car that I hadn't noticed before. If you are looking for a BMW, I highly recommend asking for Mr. Mukul—his professionalism and expertise are top-notch.</w:t>
            </w:r>
          </w:p>
          <w:p>
            <w:pPr>
              <w:spacing w:after="50" w:before="50"/>
            </w:pPr>
            <w:r>
              <w:rPr>
                <w:b w:val="false"/>
                <w:bCs w:val="false"/>
              </w:rPr>
              <w:t xml:space="preserve">	3. Name: Shashank Tiwari | Rating: 5</w:t>
            </w:r>
          </w:p>
          <w:p>
            <w:pPr>
              <w:spacing w:after="50" w:before="50"/>
            </w:pPr>
            <w:r>
              <w:rPr>
                <w:b w:val="false"/>
                <w:bCs w:val="false"/>
              </w:rPr>
              <w:t xml:space="preserve">It was really amazing and memorable experience of delivering of the car. Thanks to Anas &amp; Parampreet to make this experience memorable for our family</w:t>
            </w:r>
          </w:p>
          <w:p>
            <w:pPr>
              <w:spacing w:after="50" w:before="50"/>
            </w:pPr>
            <w:r>
              <w:rPr>
                <w:b w:val="false"/>
                <w:bCs w:val="false"/>
              </w:rPr>
              <w:t xml:space="preserve">	4. Name: Fd Kd | Rating: 1</w:t>
            </w:r>
          </w:p>
          <w:p>
            <w:pPr>
              <w:spacing w:after="50" w:before="50"/>
            </w:pPr>
            <w:r>
              <w:rPr>
                <w:b w:val="false"/>
                <w:bCs w:val="false"/>
              </w:rPr>
              <w:t xml:space="preserve">Disappointing service experience</w:t>
            </w:r>
          </w:p>
          <w:p>
            <w:pPr>
              <w:spacing w:after="50" w:before="50"/>
            </w:pPr>
            <w:r>
              <w:rPr>
                <w:b w:val="false"/>
                <w:bCs w:val="false"/>
              </w:rPr>
              <w:t xml:space="preserve">For a premium brand, the service experience here was extremely disappointing. My car remained unusable for weeks due to delays, poor communication, and lack of urgency from the service team. Multiple follow-ups were required with no clear timelines. Ghanshyam keeps changing dates every single time without providing prior communication.</w:t>
            </w:r>
          </w:p>
          <w:p>
            <w:pPr>
              <w:spacing w:after="50" w:before="50"/>
            </w:pPr>
            <w:r>
              <w:rPr>
                <w:b w:val="false"/>
                <w:bCs w:val="false"/>
              </w:rPr>
              <w:t xml:space="preserve">When you invest in a luxury vehicle, you expect efficiency and accountability—sadly, that was missing. This experience seriously takes away from the premium ownership promise.</w:t>
            </w:r>
          </w:p>
          <w:p>
            <w:pPr>
              <w:spacing w:after="50" w:before="50"/>
            </w:pPr>
            <w:r>
              <w:rPr>
                <w:b w:val="false"/>
                <w:bCs w:val="false"/>
              </w:rPr>
              <w:t xml:space="preserve">	5. Name: Arun Sinha | Rating: 1</w:t>
            </w:r>
          </w:p>
          <w:p>
            <w:pPr>
              <w:spacing w:after="50" w:before="50"/>
            </w:pPr>
            <w:r>
              <w:rPr>
                <w:b w:val="false"/>
                <w:bCs w:val="false"/>
              </w:rPr>
              <w:t xml:space="preserve">Worst service experience.</w:t>
            </w:r>
          </w:p>
          <w:p>
            <w:pPr>
              <w:spacing w:after="50" w:before="50"/>
            </w:pPr>
            <w:r>
              <w:rPr>
                <w:b w:val="false"/>
                <w:bCs w:val="false"/>
              </w:rPr>
              <w:t xml:space="preserve">I had to get my vehicle fixed, but Ghanshyam at BMW was extremely uncooperative. He did not pick up calls despite repeated follow-ups and showed very bad behaviour when contacted. On top of that, he kept giving vague and misleading information, which only delayed the repair and created unnecessary confusion. This is unacceptable from a brand like BMW. Strongly disappointed with the professionalism.</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SANDEEP NARAIN 36.3%</w:t>
            </w:r>
          </w:p>
          <w:p>
            <w:r>
              <w:rPr>
                <w:sz w:val="18"/>
                <w:szCs w:val="18"/>
              </w:rPr>
              <w:br/>
              <w:t xml:space="preserve">2. DIVIJ NARAIN 29.88%</w:t>
            </w:r>
          </w:p>
          <w:p>
            <w:r>
              <w:rPr>
                <w:sz w:val="18"/>
                <w:szCs w:val="18"/>
              </w:rPr>
              <w:br/>
              <w:t xml:space="preserve">3. VIDIT NARAIN 13.7%</w:t>
            </w:r>
          </w:p>
          <w:p>
            <w:r>
              <w:rPr>
                <w:sz w:val="18"/>
                <w:szCs w:val="18"/>
              </w:rPr>
              <w:br/>
              <w:t xml:space="preserve">4. RAJESH NARAIN 13.69%</w:t>
            </w:r>
          </w:p>
          <w:p>
            <w:r>
              <w:rPr>
                <w:sz w:val="18"/>
                <w:szCs w:val="18"/>
              </w:rPr>
              <w:br/>
              <w:t xml:space="preserve">5. RAJESH NARAIN H.U.F 6.43%</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DIVIJ NARAIN - Director</w:t>
            </w:r>
          </w:p>
          <w:p>
            <w:r>
              <w:rPr>
                <w:sz w:val="18"/>
                <w:szCs w:val="18"/>
              </w:rPr>
              <w:br/>
              <w:t xml:space="preserve">2. RAJESH NARAIN - Director</w:t>
            </w:r>
          </w:p>
          <w:p>
            <w:r>
              <w:rPr>
                <w:sz w:val="18"/>
                <w:szCs w:val="18"/>
              </w:rPr>
              <w:br/>
              <w:t xml:space="preserve">3. SANDEEP NARAIN - Director</w:t>
            </w:r>
          </w:p>
          <w:p>
            <w:r>
              <w:rPr>
                <w:sz w:val="18"/>
                <w:szCs w:val="18"/>
              </w:rPr>
              <w:br/>
              <w:t xml:space="preserve">4. VIDIT NARAIN - Director</w:t>
            </w:r>
          </w:p>
          <w:p>
            <w:r>
              <w:rPr>
                <w:sz w:val="18"/>
                <w:szCs w:val="18"/>
              </w:rPr>
              <w:br/>
              <w:t xml:space="preserve">5. ANITA NARAIN - Director</w:t>
            </w:r>
          </w:p>
          <w:p>
            <w:r>
              <w:rPr>
                <w:sz w:val="18"/>
                <w:szCs w:val="18"/>
              </w:rPr>
              <w:br/>
              <w:t xml:space="preserve">6. RATI NARAIN - Director</w:t>
            </w:r>
          </w:p>
          <w:p>
            <w:r>
              <w:rPr>
                <w:sz w:val="18"/>
                <w:szCs w:val="18"/>
              </w:rPr>
              <w:br/>
              <w:t xml:space="preserve">7. SHANTI NARAIN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SPEED MOTOCORP PRIVATE LIMITED - 99.99%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08.02.23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A482/23842/2022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A482/23842/2022 was filed before the High Court of Allahabad under the category of Criminal Appeals. This matter pertains to Cases Filed By This Corporate, where SPEED MOTORS PRIVATE LIMITED and Others. has initiated proceedings against State of U.P. AND ANOTHER.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19.10.21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Original Suit/4581/2017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Original Suit/4581/2017 was filed before the Civil Judge Junior Division under the category of Civil Cases. This matter pertains to Cases Filed Against This Corporate, where Yogeshver Prasad has initiated proceedings against SPEED MOTORS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11.09.21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CJ/1629/2016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CJ/1629/2016 was filed before the Civil Judge Senior Division, Chandigarh under the category of Civil Cases. This matter pertains to Cases Filed Against This Corporate, where M/S AMIT PAINTS has initiated proceedings against SPEED MOTORS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17 was filed before the High Court of Allahabad under the category of Taxation Matters. This matter pertains to Cases Filed Against This Corporate, where C I T has initiated proceedings against Speed Motor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31.03.10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486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486 was filed before the High Court of Allahabad under the category of Civil Cases. This matter pertains to Cases Filed Against This Corporate, where Jyoti Rani has initiated proceedings against M/S Speed Motors Pvt. Ltd. &amp;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31.03.10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486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486 was filed before the High Court of Allahabad under the category of Civil Cases. This matter pertains to Cases Filed Against This Corporate, where Jyoti Rani has initiated proceedings against SPEED MOTORS PRIVATE LIMITED and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12.05.06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ARBT/19/2005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ARBT/19/2005 was filed before the High Court of Allahabad under the category of Arbitration Matters. This matter pertains to Cases Filed Against This Corporate, where SAHU INVESTMENT MUTUAL BENEFIT CO. LTD. THRU S.K.SAHU has initiated proceedings against SPEED MOTORS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24.09.24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IA/4151/2019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IA/4151/2019 was filed before the National Consumer Disputes Redressal Commission under the category of Applications. This matter pertains to Cases Filed By This Corporate, where M/S. SPEED MOTORS PVT. LTD. has initiated proceedings against UPPER MUKHYA ADHIKARI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EXE /1161/2016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EXE /1161/2016 was filed before the Civil Judge Senior Division, Chandigarh under the category of Others. This matter pertains to Cases Filed Against This Corporate, where M/S PARAM ENTERPRISES has initiated proceedings against SPEED MOTORS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26.05.16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CJ /341/2015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CJ /341/2015 was filed before the Civil Judge Senior Division, Chandigarh under the category of Others. This matter pertains to Cases Filed Against This Corporate, where MS PARAM ENTERPRISES has initiated proceedings against SPEED MOTORS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CV/541/2018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CV/541/2018 was filed before the National Consumer Disputes Redressal Commission under the category of Others. This matter pertains to Cases Filed Against This Corporate, where UPPER MUKHYA ADHIKARI, ZILA PANCHAYAT JHANSI has initiated proceedings against SPEED MOTORS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SHANTI NARAIN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00748628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SPEED MOTORS PRIVATE LIMITED — Director (1985-09-02 – 2012-04-18)</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RAJESH NARAIN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00752726</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SPEED MOTORS PRIVATE LIMITED — Director (1993-01-01 – Present)</w:t>
            </w:r>
          </w:p>
          <w:p>
            <w:pPr>
              <w:spacing w:after="15" w:before="15"/>
            </w:pPr>
            <w:r>
              <w:rPr>
                <w:sz w:val="16"/>
                <w:szCs w:val="16"/>
              </w:rPr>
              <w:t xml:space="preserve">• BEVENTUS AGRO VENTURES PRIVATE LIMITED — Director (2010-07-06 – Present) [STRIKE OFF]</w:t>
            </w:r>
          </w:p>
          <w:p>
            <w:pPr>
              <w:spacing w:after="15" w:before="15"/>
            </w:pPr>
            <w:r>
              <w:rPr>
                <w:sz w:val="16"/>
                <w:szCs w:val="16"/>
              </w:rPr>
              <w:t xml:space="preserve">• SPEED MOTOCORP PRIVATE LIMITED — Director (2014-12-29 – Present)</w:t>
            </w:r>
          </w:p>
          <w:p>
            <w:pPr>
              <w:spacing w:after="15" w:before="15"/>
            </w:pPr>
            <w:r>
              <w:rPr>
                <w:sz w:val="16"/>
                <w:szCs w:val="16"/>
              </w:rPr>
              <w:t xml:space="preserve">• SPEEDSAFE AUTO PRIVATE LIMITED — Director (2016-05-26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RATI NARAIN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00753046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SPEED MOTORS PRIVATE LIMITED — Director (1995-10-01 – 2022-05-23)</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SANDEEP NARAIN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00753108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SPEED MOTORS PRIVATE LIMITED — Director (1985-09-02 – Present)</w:t>
            </w:r>
          </w:p>
          <w:p>
            <w:pPr>
              <w:spacing w:after="15" w:before="15"/>
            </w:pPr>
            <w:r>
              <w:rPr>
                <w:sz w:val="16"/>
                <w:szCs w:val="16"/>
              </w:rPr>
              <w:t xml:space="preserve">• SPEED MOTOCORP PRIVATE LIMITED — Director (2014-12-29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ANITA NARAIN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00753175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SPEED MOTORS PRIVATE LIMITED — Director (1995-10-01 – 2012-01-19)</w:t>
            </w:r>
          </w:p>
          <w:p>
            <w:pPr>
              <w:spacing w:after="15" w:before="15"/>
            </w:pPr>
            <w:r>
              <w:rPr>
                <w:sz w:val="16"/>
                <w:szCs w:val="16"/>
              </w:rPr>
              <w:t xml:space="preserve">• BEVENTUS AGRO VENTURES PRIVATE LIMITED — Director (2010-07-06 – Present) [STRIKE OFF]</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DIVIJ NARAIN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03030319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SPEED MOTORS PRIVATE LIMITED — Director (2012-01-23 – Present)</w:t>
            </w:r>
          </w:p>
          <w:p>
            <w:pPr>
              <w:spacing w:after="15" w:before="15"/>
            </w:pPr>
            <w:r>
              <w:rPr>
                <w:sz w:val="16"/>
                <w:szCs w:val="16"/>
              </w:rPr>
              <w:t xml:space="preserve">• BEVENTUS AGRO VENTURES PRIVATE LIMITED — Director (2010-07-06 – Present) [STRIKE OFF]</w:t>
            </w:r>
          </w:p>
          <w:p>
            <w:pPr>
              <w:spacing w:after="15" w:before="15"/>
            </w:pPr>
            <w:r>
              <w:rPr>
                <w:sz w:val="16"/>
                <w:szCs w:val="16"/>
              </w:rPr>
              <w:t xml:space="preserve">• SPEED MOTOCORP PRIVATE LIMITED — Additional Director (2015-01-15 – Present)</w:t>
            </w:r>
          </w:p>
          <w:p>
            <w:pPr>
              <w:spacing w:after="15" w:before="15"/>
            </w:pPr>
            <w:r>
              <w:rPr>
                <w:sz w:val="16"/>
                <w:szCs w:val="16"/>
              </w:rPr>
              <w:t xml:space="preserve">• SPEEDWORKS AUTO PRIVATE LIMITED — Director (2021-06-04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VIDIT NARAIN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07056540</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SPEED MOTORS PRIVATE LIMITED — Director (2022-05-23 – Present)</w:t>
            </w:r>
          </w:p>
          <w:p>
            <w:pPr>
              <w:spacing w:after="15" w:before="15"/>
            </w:pPr>
            <w:r>
              <w:rPr>
                <w:sz w:val="16"/>
                <w:szCs w:val="16"/>
              </w:rPr>
              <w:t xml:space="preserve">• SPEED MOTOCORP PRIVATE LIMITED — Additional Director (2015-01-15 – Present)</w:t>
            </w:r>
          </w:p>
          <w:p>
            <w:pPr>
              <w:spacing w:after="15" w:before="15"/>
            </w:pPr>
            <w:r>
              <w:rPr>
                <w:sz w:val="16"/>
                <w:szCs w:val="16"/>
              </w:rPr>
              <w:t xml:space="preserve">• SPEEDSAFE AUTO PRIVATE LIMITED — Director (2016-05-26 – Present)</w:t>
            </w:r>
          </w:p>
          <w:p>
            <w:pPr>
              <w:spacing w:after="15" w:before="15"/>
            </w:pPr>
            <w:r>
              <w:rPr>
                <w:sz w:val="16"/>
                <w:szCs w:val="16"/>
              </w:rPr>
              <w:t xml:space="preserve">• SPEEDWORKS AUTO PRIVATE LIMITED — Director (2021-06-04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d7107c8b5b73b3d807986d4bef4af6fd6c8bd1e7.png"/><Relationship Id="rId24" Type="http://schemas.openxmlformats.org/officeDocument/2006/relationships/image" Target="media/da72e2d0a7f95d1a3326e57c52b8a506a2392184.png"/><Relationship Id="rId25" Type="http://schemas.openxmlformats.org/officeDocument/2006/relationships/image" Target="media/8810e77653f3485ad003829d2391e1e0b50c3c84.png"/><Relationship Id="rId26" Type="http://schemas.openxmlformats.org/officeDocument/2006/relationships/image" Target="media/55ce6c626a501b345bb6a052af132a284029604c.png"/><Relationship Id="rId27" Type="http://schemas.openxmlformats.org/officeDocument/2006/relationships/image" Target="media/790cc85510e87094d46b0816387eaab31e8a6a48.png"/><Relationship Id="rId28" Type="http://schemas.openxmlformats.org/officeDocument/2006/relationships/image" Target="media/d7a83f13def66315d8df82f0fc08d0dd5617b776.png"/><Relationship Id="rId29" Type="http://schemas.openxmlformats.org/officeDocument/2006/relationships/image" Target="media/7f1a6f37cab2357f46e9bc8cc5cf4c9fa7248818.jpg"/><Relationship Id="rId30" Type="http://schemas.openxmlformats.org/officeDocument/2006/relationships/image" Target="media/587ff1fcce3cc17dedb6314d75274e87fc59d4b9.jpg"/><Relationship Id="rId31" Type="http://schemas.openxmlformats.org/officeDocument/2006/relationships/image" Target="media/acde8fc16b66ce950d1ac8f5606293061c2c5ae8.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