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4347" w14:textId="747A3AD6" w:rsidR="00FE1B03" w:rsidRDefault="00861CE7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BD-5153</w:t>
      </w:r>
    </w:p>
    <w:p w14:paraId="54F9053E" w14:textId="77777777" w:rsidR="00861CE7" w:rsidRDefault="00861CE7" w:rsidP="00861CE7">
      <w:pPr>
        <w:pStyle w:val="NormalWeb"/>
      </w:pPr>
      <w:r>
        <w:rPr>
          <w:rStyle w:val="Strong"/>
        </w:rPr>
        <w:t>Steps to replicate:</w:t>
      </w:r>
    </w:p>
    <w:p w14:paraId="704AF0DD" w14:textId="77777777" w:rsidR="00861CE7" w:rsidRDefault="00861CE7" w:rsidP="00861CE7">
      <w:pPr>
        <w:pStyle w:val="NormalWeb"/>
        <w:numPr>
          <w:ilvl w:val="0"/>
          <w:numId w:val="1"/>
        </w:numPr>
      </w:pPr>
      <w:r>
        <w:t>Create a BBR quote and Submit it for Clearance</w:t>
      </w:r>
    </w:p>
    <w:p w14:paraId="06074A38" w14:textId="77777777" w:rsidR="00861CE7" w:rsidRDefault="00861CE7" w:rsidP="00861CE7">
      <w:pPr>
        <w:pStyle w:val="NormalWeb"/>
        <w:numPr>
          <w:ilvl w:val="0"/>
          <w:numId w:val="1"/>
        </w:numPr>
      </w:pPr>
      <w:r>
        <w:t>Select Industry Class - Lawyers/Law Firms</w:t>
      </w:r>
    </w:p>
    <w:p w14:paraId="60B70A9A" w14:textId="77777777" w:rsidR="00861CE7" w:rsidRDefault="00861CE7" w:rsidP="00861CE7">
      <w:pPr>
        <w:pStyle w:val="NormalWeb"/>
        <w:numPr>
          <w:ilvl w:val="0"/>
          <w:numId w:val="1"/>
        </w:numPr>
      </w:pPr>
      <w:r>
        <w:t>Select Yes to the child question, "Does the company derive more than 10% of its business from collections?</w:t>
      </w:r>
    </w:p>
    <w:p w14:paraId="691EA1FD" w14:textId="77777777" w:rsidR="00861CE7" w:rsidRDefault="00861CE7" w:rsidP="00861CE7">
      <w:pPr>
        <w:pStyle w:val="NormalWeb"/>
        <w:numPr>
          <w:ilvl w:val="0"/>
          <w:numId w:val="1"/>
        </w:numPr>
      </w:pPr>
      <w:r>
        <w:t>Click Continue</w:t>
      </w:r>
    </w:p>
    <w:p w14:paraId="57396444" w14:textId="77777777" w:rsidR="00861CE7" w:rsidRDefault="00861CE7" w:rsidP="00861CE7">
      <w:pPr>
        <w:pStyle w:val="NormalWeb"/>
      </w:pPr>
      <w:r>
        <w:rPr>
          <w:rStyle w:val="Strong"/>
        </w:rPr>
        <w:t>Actual result:</w:t>
      </w:r>
    </w:p>
    <w:p w14:paraId="4FC85A1F" w14:textId="77777777" w:rsidR="00861CE7" w:rsidRDefault="00861CE7" w:rsidP="00861CE7">
      <w:pPr>
        <w:pStyle w:val="NormalWeb"/>
      </w:pPr>
      <w:r>
        <w:t>Error: Declined - Industry Class is not allowed not in list ~ClassOgBusiness_B175 thrown in Thank you Page after clicking Save and Exit to the Declined Industry Class banner</w:t>
      </w:r>
    </w:p>
    <w:p w14:paraId="6F603686" w14:textId="302E5B0C" w:rsidR="007B1279" w:rsidRPr="007B1279" w:rsidRDefault="00861CE7" w:rsidP="00861CE7">
      <w:pPr>
        <w:pStyle w:val="NormalWeb"/>
        <w:rPr>
          <w:b/>
          <w:bCs/>
        </w:rPr>
      </w:pPr>
      <w:r>
        <w:rPr>
          <w:rStyle w:val="Strong"/>
        </w:rPr>
        <w:t>Expected result:</w:t>
      </w:r>
    </w:p>
    <w:p w14:paraId="3E6DFF76" w14:textId="7D67AC81" w:rsidR="00861CE7" w:rsidRDefault="00861CE7" w:rsidP="00861CE7">
      <w:pPr>
        <w:pStyle w:val="NormalWeb"/>
      </w:pPr>
      <w:r>
        <w:t>The quote should be saved without error</w:t>
      </w:r>
    </w:p>
    <w:p w14:paraId="26CC505F" w14:textId="77777777" w:rsidR="0001325D" w:rsidRDefault="000132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0D51C634" w14:textId="52C9E7BE" w:rsidR="007B1279" w:rsidRDefault="0001325D" w:rsidP="00861CE7">
      <w:pPr>
        <w:pStyle w:val="NormalWeb"/>
      </w:pPr>
      <w:r>
        <w:lastRenderedPageBreak/>
        <w:t>Tested with the Q# 2029018</w:t>
      </w:r>
    </w:p>
    <w:p w14:paraId="0D3E05D2" w14:textId="5FFE3DAD" w:rsidR="007B1279" w:rsidRDefault="0001325D" w:rsidP="00861CE7">
      <w:pPr>
        <w:pStyle w:val="NormalWeb"/>
      </w:pPr>
      <w:r>
        <w:rPr>
          <w:noProof/>
        </w:rPr>
        <w:drawing>
          <wp:inline distT="0" distB="0" distL="0" distR="0" wp14:anchorId="5F334287" wp14:editId="54FBEE9F">
            <wp:extent cx="5731510" cy="348678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EF9D" w14:textId="25DFAC61" w:rsidR="0001325D" w:rsidRDefault="0001325D" w:rsidP="00861CE7">
      <w:pPr>
        <w:pStyle w:val="NormalWeb"/>
      </w:pPr>
      <w:r>
        <w:rPr>
          <w:noProof/>
        </w:rPr>
        <w:drawing>
          <wp:inline distT="0" distB="0" distL="0" distR="0" wp14:anchorId="4021A27C" wp14:editId="16E337C8">
            <wp:extent cx="5731510" cy="122555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CBF9" w14:textId="3471D4EB" w:rsidR="0001325D" w:rsidRDefault="0001325D" w:rsidP="00861CE7">
      <w:pPr>
        <w:pStyle w:val="NormalWeb"/>
      </w:pPr>
    </w:p>
    <w:p w14:paraId="0E01FD76" w14:textId="70D189D8" w:rsidR="0001325D" w:rsidRDefault="0001325D" w:rsidP="00861CE7">
      <w:pPr>
        <w:pStyle w:val="NormalWeb"/>
      </w:pPr>
      <w:r>
        <w:rPr>
          <w:noProof/>
        </w:rPr>
        <w:drawing>
          <wp:inline distT="0" distB="0" distL="0" distR="0" wp14:anchorId="31A21729" wp14:editId="3641F7BA">
            <wp:extent cx="5731510" cy="2014220"/>
            <wp:effectExtent l="0" t="0" r="254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4910" w14:textId="6EE6BDC1" w:rsidR="007B1279" w:rsidRDefault="007B1279" w:rsidP="00861CE7">
      <w:pPr>
        <w:pStyle w:val="NormalWeb"/>
      </w:pPr>
    </w:p>
    <w:p w14:paraId="250A983D" w14:textId="3DA3C9DB" w:rsidR="007B1279" w:rsidRDefault="007B1279" w:rsidP="00861CE7">
      <w:pPr>
        <w:pStyle w:val="NormalWeb"/>
      </w:pPr>
    </w:p>
    <w:p w14:paraId="10300933" w14:textId="77777777" w:rsidR="00861CE7" w:rsidRPr="00861CE7" w:rsidRDefault="00861CE7" w:rsidP="00861CE7">
      <w:pPr>
        <w:rPr>
          <w:lang w:val="en-US"/>
        </w:rPr>
      </w:pPr>
    </w:p>
    <w:sectPr w:rsidR="00861CE7" w:rsidRPr="00861CE7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245A"/>
    <w:multiLevelType w:val="multilevel"/>
    <w:tmpl w:val="7A24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32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E7"/>
    <w:rsid w:val="0001325D"/>
    <w:rsid w:val="001232EA"/>
    <w:rsid w:val="00653DC3"/>
    <w:rsid w:val="00745F69"/>
    <w:rsid w:val="007B1279"/>
    <w:rsid w:val="0083770A"/>
    <w:rsid w:val="00861CE7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4D34"/>
  <w15:chartTrackingRefBased/>
  <w15:docId w15:val="{21F1B7A7-CA21-472F-AB4E-6703C9BB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6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61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2022-06-10T18:37:00Z</dcterms:created>
  <dcterms:modified xsi:type="dcterms:W3CDTF">2022-06-10T18:54:00Z</dcterms:modified>
</cp:coreProperties>
</file>