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EA81" w14:textId="628FF18C" w:rsidR="00FE1B03" w:rsidRDefault="00914202" w:rsidP="00745F69">
      <w:pPr>
        <w:pStyle w:val="Heading1"/>
        <w:rPr>
          <w:lang w:val="en-US"/>
        </w:rPr>
      </w:pPr>
      <w:r>
        <w:rPr>
          <w:lang w:val="en-US"/>
        </w:rPr>
        <w:t>BD-7611</w:t>
      </w:r>
    </w:p>
    <w:p w14:paraId="47327268" w14:textId="755BE4DB" w:rsidR="00914202" w:rsidRDefault="00914202" w:rsidP="00914202">
      <w:pPr>
        <w:rPr>
          <w:lang w:val="en-US"/>
        </w:rPr>
      </w:pPr>
    </w:p>
    <w:p w14:paraId="6167A708" w14:textId="62B367D9" w:rsidR="00914202" w:rsidRDefault="00914202" w:rsidP="00914202">
      <w:pPr>
        <w:rPr>
          <w:lang w:val="en-US"/>
        </w:rPr>
      </w:pPr>
      <w:r>
        <w:rPr>
          <w:lang w:val="en-US"/>
        </w:rPr>
        <w:t>To create this test data, the system was moved back to Jun 20</w:t>
      </w:r>
      <w:r w:rsidRPr="00914202">
        <w:rPr>
          <w:vertAlign w:val="superscript"/>
          <w:lang w:val="en-US"/>
        </w:rPr>
        <w:t>th</w:t>
      </w:r>
      <w:r>
        <w:rPr>
          <w:lang w:val="en-US"/>
        </w:rPr>
        <w:t>/2022 to test and compare within 30 days prior the effective date (July 15</w:t>
      </w:r>
      <w:r w:rsidRPr="00914202">
        <w:rPr>
          <w:vertAlign w:val="superscript"/>
          <w:lang w:val="en-US"/>
        </w:rPr>
        <w:t>th</w:t>
      </w:r>
      <w:r>
        <w:rPr>
          <w:lang w:val="en-US"/>
        </w:rPr>
        <w:t>/2022).</w:t>
      </w:r>
    </w:p>
    <w:p w14:paraId="13034EAA" w14:textId="77777777" w:rsidR="00285A2F" w:rsidRDefault="00285A2F" w:rsidP="00285A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Acceptance Criteria:</w:t>
      </w:r>
    </w:p>
    <w:p w14:paraId="16A1F7D5" w14:textId="26BC62E8" w:rsidR="00285A2F" w:rsidRDefault="00285A2F" w:rsidP="00285A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Given a new BBR quote in the states of AZ, MI, MN, NJ, and NYFTZ created after this change is live,</w:t>
      </w:r>
      <w:r>
        <w:rPr>
          <w:rFonts w:ascii="Segoe UI" w:hAnsi="Segoe UI" w:cs="Segoe UI"/>
          <w:color w:val="091E42"/>
          <w:sz w:val="21"/>
          <w:szCs w:val="21"/>
        </w:rPr>
        <w:t xml:space="preserve"> </w:t>
      </w:r>
      <w:r>
        <w:rPr>
          <w:rFonts w:ascii="Segoe UI" w:hAnsi="Segoe UI" w:cs="Segoe UI"/>
          <w:color w:val="091E42"/>
          <w:sz w:val="21"/>
          <w:szCs w:val="21"/>
        </w:rPr>
        <w:t>the quote will use the Surplus rater. </w:t>
      </w:r>
    </w:p>
    <w:p w14:paraId="242B1A27" w14:textId="249702AA" w:rsidR="00285A2F" w:rsidRDefault="00285A2F" w:rsidP="00285A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</w:p>
    <w:p w14:paraId="504E0BF3" w14:textId="01F512F1" w:rsidR="00285A2F" w:rsidRDefault="00285A2F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85A2F">
        <w:rPr>
          <w:rFonts w:asciiTheme="minorHAnsi" w:eastAsiaTheme="minorHAnsi" w:hAnsiTheme="minorHAnsi" w:cstheme="minorBidi"/>
          <w:sz w:val="22"/>
          <w:szCs w:val="22"/>
        </w:rPr>
        <w:t xml:space="preserve">This are </w:t>
      </w:r>
      <w:r>
        <w:rPr>
          <w:rFonts w:asciiTheme="minorHAnsi" w:eastAsiaTheme="minorHAnsi" w:hAnsiTheme="minorHAnsi" w:cstheme="minorBidi"/>
          <w:sz w:val="22"/>
          <w:szCs w:val="22"/>
        </w:rPr>
        <w:t>pics of the states previously mentioned and Program=RPS-Auto on June 20</w:t>
      </w:r>
      <w:r w:rsidRPr="00285A2F">
        <w:rPr>
          <w:rFonts w:asciiTheme="minorHAnsi" w:eastAsiaTheme="minorHAnsi" w:hAnsiTheme="minorHAnsi" w:cstheme="minorBidi"/>
          <w:sz w:val="22"/>
          <w:szCs w:val="22"/>
          <w:vertAlign w:val="superscript"/>
        </w:rPr>
        <w:t>th</w:t>
      </w:r>
      <w:r>
        <w:rPr>
          <w:rFonts w:asciiTheme="minorHAnsi" w:eastAsiaTheme="minorHAnsi" w:hAnsiTheme="minorHAnsi" w:cstheme="minorBidi"/>
          <w:sz w:val="22"/>
          <w:szCs w:val="22"/>
        </w:rPr>
        <w:t>/2022</w:t>
      </w:r>
    </w:p>
    <w:p w14:paraId="31E44C91" w14:textId="014FB464" w:rsidR="00285A2F" w:rsidRDefault="00285A2F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69C823B0" w14:textId="284D25D9" w:rsidR="00A72548" w:rsidRDefault="00A72548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BBR Q#2029530</w:t>
      </w:r>
      <w:r w:rsidR="00DB5181">
        <w:rPr>
          <w:rFonts w:asciiTheme="minorHAnsi" w:eastAsiaTheme="minorHAnsi" w:hAnsiTheme="minorHAnsi" w:cstheme="minorBidi"/>
          <w:sz w:val="22"/>
          <w:szCs w:val="22"/>
        </w:rPr>
        <w:t xml:space="preserve"> Admitted</w:t>
      </w:r>
    </w:p>
    <w:p w14:paraId="0377727B" w14:textId="7F6BC354" w:rsidR="00285A2F" w:rsidRDefault="00285A2F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4F6B814" wp14:editId="5743551E">
            <wp:extent cx="5731510" cy="2219960"/>
            <wp:effectExtent l="0" t="0" r="254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700A" w14:textId="57A419A8" w:rsidR="008E4B14" w:rsidRDefault="008E4B14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4D791CB2" w14:textId="2F82A97B" w:rsidR="008E4B14" w:rsidRDefault="008E4B14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When compared this admitted quote with the surplus rater, this was the result.</w:t>
      </w:r>
    </w:p>
    <w:p w14:paraId="00BFC3F8" w14:textId="57CDC367" w:rsidR="00143A91" w:rsidRDefault="00143A91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0BCE3D1C" w14:textId="773EEF1F" w:rsidR="00143A91" w:rsidRDefault="00143A91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33A78EE" wp14:editId="1CCAB172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6AD4" w14:textId="74D71683" w:rsidR="00DB5181" w:rsidRDefault="00DB5181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7A879513" w14:textId="16FB1244" w:rsidR="00DB5181" w:rsidRDefault="00DB5181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BBR Q#2029531 Admitted</w:t>
      </w:r>
    </w:p>
    <w:p w14:paraId="4169BBF9" w14:textId="105D0571" w:rsidR="00DB5181" w:rsidRDefault="00DB5181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BA68C8D" w14:textId="016AED54" w:rsidR="00DB5181" w:rsidRDefault="00DB5181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31B7F243" wp14:editId="1F8CB85D">
            <wp:extent cx="5731510" cy="198755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6503" w14:textId="040C5D12" w:rsidR="001D311E" w:rsidRDefault="001D311E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695B1EC1" w14:textId="4E25B0C3" w:rsidR="001D311E" w:rsidRDefault="001D311E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BBR Q#2029532 Admitted</w:t>
      </w:r>
    </w:p>
    <w:p w14:paraId="7B7E02F6" w14:textId="38F883FC" w:rsidR="001D311E" w:rsidRDefault="001D311E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CC2F29C" wp14:editId="5F1A03B0">
            <wp:extent cx="5731510" cy="2241550"/>
            <wp:effectExtent l="0" t="0" r="2540" b="635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26C0" w14:textId="6E97632C" w:rsidR="003C2992" w:rsidRDefault="003C2992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40C47D81" w14:textId="4D0F94B4" w:rsidR="003C2992" w:rsidRDefault="003C2992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69C8AB3C" w14:textId="6D5A33AD" w:rsidR="003C2992" w:rsidRDefault="003C2992" w:rsidP="00285A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</w:pPr>
      <w:r w:rsidRPr="003C2992">
        <w:rPr>
          <w:rFonts w:asciiTheme="minorHAnsi" w:eastAsiaTheme="minorHAnsi" w:hAnsiTheme="minorHAnsi" w:cstheme="minorBidi"/>
          <w:sz w:val="22"/>
          <w:szCs w:val="22"/>
          <w:lang w:val="de-DE"/>
        </w:rPr>
        <w:t xml:space="preserve">States different </w:t>
      </w:r>
      <w:proofErr w:type="spellStart"/>
      <w:r w:rsidRPr="003C2992">
        <w:rPr>
          <w:rFonts w:asciiTheme="minorHAnsi" w:eastAsiaTheme="minorHAnsi" w:hAnsiTheme="minorHAnsi" w:cstheme="minorBidi"/>
          <w:sz w:val="22"/>
          <w:szCs w:val="22"/>
          <w:lang w:val="de-DE"/>
        </w:rPr>
        <w:t>from</w:t>
      </w:r>
      <w:proofErr w:type="spellEnd"/>
      <w:r w:rsidRPr="003C2992">
        <w:rPr>
          <w:rFonts w:asciiTheme="minorHAnsi" w:eastAsiaTheme="minorHAnsi" w:hAnsiTheme="minorHAnsi" w:cstheme="minorBidi"/>
          <w:sz w:val="22"/>
          <w:szCs w:val="22"/>
          <w:lang w:val="de-DE"/>
        </w:rPr>
        <w:t xml:space="preserve"> </w:t>
      </w:r>
      <w:r w:rsidRPr="003C2992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  <w:t>AZ MI MN NJ NYFTZ</w:t>
      </w:r>
      <w:r w:rsidRPr="003C2992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  <w:t>.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  <w:t xml:space="preserve"> (Surplus)</w:t>
      </w:r>
    </w:p>
    <w:p w14:paraId="387D5B8D" w14:textId="3C2DF2AF" w:rsidR="00FA43D4" w:rsidRDefault="00FA43D4" w:rsidP="00285A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</w:pPr>
    </w:p>
    <w:p w14:paraId="49C401D5" w14:textId="39C3B3A8" w:rsidR="00FA43D4" w:rsidRPr="003C2992" w:rsidRDefault="00FA43D4" w:rsidP="00285A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  <w:lang w:val="de-DE"/>
        </w:rPr>
        <w:t>BBR Q#2029533 Surplus</w:t>
      </w:r>
    </w:p>
    <w:p w14:paraId="78C6565E" w14:textId="5B673476" w:rsidR="003C2992" w:rsidRDefault="003C2992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  <w:r>
        <w:rPr>
          <w:noProof/>
        </w:rPr>
        <w:drawing>
          <wp:inline distT="0" distB="0" distL="0" distR="0" wp14:anchorId="526A4BD6" wp14:editId="29F7F2D1">
            <wp:extent cx="5731510" cy="234696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97B" w14:textId="432B073B" w:rsidR="00771766" w:rsidRDefault="00771766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</w:p>
    <w:p w14:paraId="3A991000" w14:textId="77777777" w:rsidR="00C06273" w:rsidRDefault="00C06273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</w:p>
    <w:p w14:paraId="4950972F" w14:textId="77777777" w:rsidR="00C06273" w:rsidRDefault="00C06273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</w:p>
    <w:p w14:paraId="1DD8279F" w14:textId="77777777" w:rsidR="00C06273" w:rsidRDefault="00C06273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</w:p>
    <w:p w14:paraId="64C12A37" w14:textId="4E172843" w:rsidR="00771766" w:rsidRDefault="00771766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  <w:r>
        <w:rPr>
          <w:rFonts w:asciiTheme="minorHAnsi" w:eastAsiaTheme="minorHAnsi" w:hAnsiTheme="minorHAnsi" w:cstheme="minorBidi"/>
          <w:sz w:val="22"/>
          <w:szCs w:val="22"/>
          <w:lang w:val="de-DE"/>
        </w:rPr>
        <w:lastRenderedPageBreak/>
        <w:t>BBR Q#</w:t>
      </w:r>
      <w:r w:rsidR="00C06273">
        <w:rPr>
          <w:rFonts w:asciiTheme="minorHAnsi" w:eastAsiaTheme="minorHAnsi" w:hAnsiTheme="minorHAnsi" w:cstheme="minorBidi"/>
          <w:sz w:val="22"/>
          <w:szCs w:val="22"/>
          <w:lang w:val="de-DE"/>
        </w:rPr>
        <w:t>2029534 Surplus</w:t>
      </w:r>
    </w:p>
    <w:p w14:paraId="27331C1A" w14:textId="0874C93F" w:rsidR="00771766" w:rsidRDefault="00771766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  <w:r>
        <w:rPr>
          <w:noProof/>
        </w:rPr>
        <w:drawing>
          <wp:inline distT="0" distB="0" distL="0" distR="0" wp14:anchorId="0D454B6B" wp14:editId="31E23209">
            <wp:extent cx="5731510" cy="2387600"/>
            <wp:effectExtent l="0" t="0" r="254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1822" w14:textId="0BFF8435" w:rsidR="00C06273" w:rsidRDefault="00C06273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</w:p>
    <w:p w14:paraId="647F8D0A" w14:textId="1FA37533" w:rsidR="00C06273" w:rsidRDefault="00C06273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  <w:r>
        <w:rPr>
          <w:rFonts w:asciiTheme="minorHAnsi" w:eastAsiaTheme="minorHAnsi" w:hAnsiTheme="minorHAnsi" w:cstheme="minorBidi"/>
          <w:sz w:val="22"/>
          <w:szCs w:val="22"/>
          <w:lang w:val="de-DE"/>
        </w:rPr>
        <w:t>BBR Q#2029535 Surplus</w:t>
      </w:r>
    </w:p>
    <w:p w14:paraId="5961FFC1" w14:textId="32840FC6" w:rsidR="00C06273" w:rsidRDefault="00C06273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  <w:r>
        <w:rPr>
          <w:noProof/>
        </w:rPr>
        <w:drawing>
          <wp:inline distT="0" distB="0" distL="0" distR="0" wp14:anchorId="0F5DEA50" wp14:editId="6F014C50">
            <wp:extent cx="5731510" cy="2339340"/>
            <wp:effectExtent l="0" t="0" r="2540" b="381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964" w14:textId="77777777" w:rsidR="00771766" w:rsidRPr="003C2992" w:rsidRDefault="00771766" w:rsidP="00285A2F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de-DE"/>
        </w:rPr>
      </w:pPr>
    </w:p>
    <w:p w14:paraId="17A3DFED" w14:textId="77777777" w:rsidR="00914202" w:rsidRPr="003C2992" w:rsidRDefault="00914202" w:rsidP="00914202">
      <w:pPr>
        <w:rPr>
          <w:lang w:val="de-DE"/>
        </w:rPr>
      </w:pPr>
    </w:p>
    <w:sectPr w:rsidR="00914202" w:rsidRPr="003C2992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33"/>
    <w:rsid w:val="001232EA"/>
    <w:rsid w:val="00143A91"/>
    <w:rsid w:val="001D311E"/>
    <w:rsid w:val="00285A2F"/>
    <w:rsid w:val="003C2992"/>
    <w:rsid w:val="00653DC3"/>
    <w:rsid w:val="00745F69"/>
    <w:rsid w:val="00765933"/>
    <w:rsid w:val="00771766"/>
    <w:rsid w:val="0083770A"/>
    <w:rsid w:val="008E4B14"/>
    <w:rsid w:val="00914202"/>
    <w:rsid w:val="009E3142"/>
    <w:rsid w:val="00A72548"/>
    <w:rsid w:val="00BF337F"/>
    <w:rsid w:val="00C06273"/>
    <w:rsid w:val="00D64E41"/>
    <w:rsid w:val="00DB5181"/>
    <w:rsid w:val="00FA43D4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E2F5"/>
  <w15:chartTrackingRefBased/>
  <w15:docId w15:val="{6DEBD2D7-A5F4-429C-81E1-69AD176E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8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10</cp:revision>
  <dcterms:created xsi:type="dcterms:W3CDTF">2022-07-07T20:18:00Z</dcterms:created>
  <dcterms:modified xsi:type="dcterms:W3CDTF">2022-07-07T23:11:00Z</dcterms:modified>
</cp:coreProperties>
</file>