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4F49" w14:textId="40F8B4A0" w:rsidR="00FE1B03" w:rsidRDefault="00206A63" w:rsidP="00745F69">
      <w:pPr>
        <w:pStyle w:val="Heading1"/>
        <w:rPr>
          <w:lang w:val="en-US"/>
        </w:rPr>
      </w:pPr>
      <w:r w:rsidRPr="006038C5">
        <w:rPr>
          <w:lang w:val="en-US"/>
        </w:rPr>
        <w:t>BD-10956</w:t>
      </w:r>
    </w:p>
    <w:p w14:paraId="20363BCA" w14:textId="51484DD0" w:rsidR="006038C5" w:rsidRPr="006038C5" w:rsidRDefault="006038C5" w:rsidP="006038C5">
      <w:pPr>
        <w:rPr>
          <w:lang w:val="en-US"/>
        </w:rPr>
      </w:pPr>
      <w:r>
        <w:rPr>
          <w:lang w:val="en-US"/>
        </w:rPr>
        <w:t xml:space="preserve">TC-12939, </w:t>
      </w:r>
      <w:r>
        <w:rPr>
          <w:lang w:val="en-US"/>
        </w:rPr>
        <w:t>TC-129</w:t>
      </w:r>
      <w:r>
        <w:rPr>
          <w:lang w:val="en-US"/>
        </w:rPr>
        <w:t xml:space="preserve">40, </w:t>
      </w:r>
      <w:r>
        <w:rPr>
          <w:lang w:val="en-US"/>
        </w:rPr>
        <w:t>TC-1294</w:t>
      </w:r>
      <w:r>
        <w:rPr>
          <w:lang w:val="en-US"/>
        </w:rPr>
        <w:t>1</w:t>
      </w:r>
    </w:p>
    <w:p w14:paraId="282E5A93" w14:textId="4024E7F1" w:rsidR="005B122E" w:rsidRPr="006038C5" w:rsidRDefault="00E04CAF" w:rsidP="005B122E">
      <w:pPr>
        <w:rPr>
          <w:lang w:val="en-US"/>
        </w:rPr>
      </w:pPr>
      <w:r w:rsidRPr="006038C5">
        <w:rPr>
          <w:lang w:val="en-US"/>
        </w:rPr>
        <w:t>Q# 2031027</w:t>
      </w:r>
    </w:p>
    <w:p w14:paraId="0F186209" w14:textId="4C778772" w:rsidR="005B122E" w:rsidRPr="005B122E" w:rsidRDefault="005B122E" w:rsidP="005B122E">
      <w:pPr>
        <w:rPr>
          <w:lang w:val="en-US"/>
        </w:rPr>
      </w:pPr>
      <w:r w:rsidRPr="005B122E">
        <w:rPr>
          <w:lang w:val="en-US"/>
        </w:rPr>
        <w:t>Adding the endorsement while c</w:t>
      </w:r>
      <w:r>
        <w:rPr>
          <w:lang w:val="en-US"/>
        </w:rPr>
        <w:t>reating a new quote.</w:t>
      </w:r>
      <w:r w:rsidR="00432B25">
        <w:rPr>
          <w:lang w:val="en-US"/>
        </w:rPr>
        <w:t xml:space="preserve"> In the picture you can see that </w:t>
      </w:r>
      <w:r w:rsidR="00432B25" w:rsidRPr="00432B25">
        <w:rPr>
          <w:b/>
          <w:bCs/>
          <w:lang w:val="en-US"/>
        </w:rPr>
        <w:t>the older version E12229 022019 ed. has been now retired and no longer available for use in CA.</w:t>
      </w:r>
    </w:p>
    <w:p w14:paraId="44BDA391" w14:textId="1CC1F567" w:rsidR="00206A63" w:rsidRDefault="00DD321E" w:rsidP="00206A63">
      <w:pPr>
        <w:rPr>
          <w:lang w:val="es-CO"/>
        </w:rPr>
      </w:pPr>
      <w:r>
        <w:rPr>
          <w:noProof/>
        </w:rPr>
        <w:drawing>
          <wp:inline distT="0" distB="0" distL="0" distR="0" wp14:anchorId="57CB9662" wp14:editId="05906B52">
            <wp:extent cx="5731510" cy="219964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2199640"/>
                    </a:xfrm>
                    <a:prstGeom prst="rect">
                      <a:avLst/>
                    </a:prstGeom>
                  </pic:spPr>
                </pic:pic>
              </a:graphicData>
            </a:graphic>
          </wp:inline>
        </w:drawing>
      </w:r>
    </w:p>
    <w:p w14:paraId="57F0411D" w14:textId="44C626F8" w:rsidR="001D1B8D" w:rsidRDefault="001D1B8D" w:rsidP="00206A63">
      <w:pPr>
        <w:rPr>
          <w:lang w:val="es-CO"/>
        </w:rPr>
      </w:pPr>
      <w:r>
        <w:rPr>
          <w:noProof/>
        </w:rPr>
        <w:drawing>
          <wp:inline distT="0" distB="0" distL="0" distR="0" wp14:anchorId="38F9A93B" wp14:editId="6E7824B7">
            <wp:extent cx="5731510" cy="1560830"/>
            <wp:effectExtent l="0" t="0" r="2540" b="127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5731510" cy="1560830"/>
                    </a:xfrm>
                    <a:prstGeom prst="rect">
                      <a:avLst/>
                    </a:prstGeom>
                  </pic:spPr>
                </pic:pic>
              </a:graphicData>
            </a:graphic>
          </wp:inline>
        </w:drawing>
      </w:r>
    </w:p>
    <w:p w14:paraId="00D1D8E8" w14:textId="0D7AE379" w:rsidR="00202205" w:rsidRDefault="00202205" w:rsidP="00206A63">
      <w:pPr>
        <w:rPr>
          <w:lang w:val="es-CO"/>
        </w:rPr>
      </w:pPr>
    </w:p>
    <w:p w14:paraId="3E754C5C" w14:textId="00BCAB0E" w:rsidR="00202205" w:rsidRPr="00202205" w:rsidRDefault="00202205" w:rsidP="00206A63">
      <w:pPr>
        <w:rPr>
          <w:lang w:val="en-US"/>
        </w:rPr>
      </w:pPr>
      <w:r w:rsidRPr="00202205">
        <w:rPr>
          <w:lang w:val="en-US"/>
        </w:rPr>
        <w:t>After adding the endorsement, y</w:t>
      </w:r>
      <w:r>
        <w:rPr>
          <w:lang w:val="en-US"/>
        </w:rPr>
        <w:t>ou will be able to see it in the endorsement tab and then it will be reflected in the Quote letter and then in the Policy declaration document once the policy gets issued.</w:t>
      </w:r>
    </w:p>
    <w:p w14:paraId="7A96E3F8" w14:textId="1D9C2B69" w:rsidR="004A735A" w:rsidRDefault="004A735A" w:rsidP="00206A63">
      <w:pPr>
        <w:rPr>
          <w:lang w:val="es-CO"/>
        </w:rPr>
      </w:pPr>
      <w:r>
        <w:rPr>
          <w:noProof/>
        </w:rPr>
        <w:lastRenderedPageBreak/>
        <w:drawing>
          <wp:inline distT="0" distB="0" distL="0" distR="0" wp14:anchorId="7747B244" wp14:editId="1792ECCC">
            <wp:extent cx="5731510" cy="2912745"/>
            <wp:effectExtent l="0" t="0" r="2540" b="190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5731510" cy="2912745"/>
                    </a:xfrm>
                    <a:prstGeom prst="rect">
                      <a:avLst/>
                    </a:prstGeom>
                  </pic:spPr>
                </pic:pic>
              </a:graphicData>
            </a:graphic>
          </wp:inline>
        </w:drawing>
      </w:r>
    </w:p>
    <w:p w14:paraId="0B3A29BF" w14:textId="2E46FF92" w:rsidR="005B122E" w:rsidRDefault="005B122E" w:rsidP="00206A63">
      <w:pPr>
        <w:rPr>
          <w:lang w:val="es-CO"/>
        </w:rPr>
      </w:pPr>
      <w:r>
        <w:rPr>
          <w:noProof/>
        </w:rPr>
        <w:drawing>
          <wp:inline distT="0" distB="0" distL="0" distR="0" wp14:anchorId="4F819395" wp14:editId="5F07DD59">
            <wp:extent cx="5731510" cy="2856865"/>
            <wp:effectExtent l="0" t="0" r="254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731510" cy="2856865"/>
                    </a:xfrm>
                    <a:prstGeom prst="rect">
                      <a:avLst/>
                    </a:prstGeom>
                  </pic:spPr>
                </pic:pic>
              </a:graphicData>
            </a:graphic>
          </wp:inline>
        </w:drawing>
      </w:r>
    </w:p>
    <w:p w14:paraId="74C74A9E" w14:textId="1C8693A6" w:rsidR="003D0F54" w:rsidRDefault="003D0F54">
      <w:pPr>
        <w:rPr>
          <w:lang w:val="es-CO"/>
        </w:rPr>
      </w:pPr>
      <w:r>
        <w:rPr>
          <w:lang w:val="es-CO"/>
        </w:rPr>
        <w:br w:type="page"/>
      </w:r>
    </w:p>
    <w:p w14:paraId="71DB11B5" w14:textId="20941917" w:rsidR="003D0F54" w:rsidRDefault="003D0F54" w:rsidP="00206A63">
      <w:pPr>
        <w:rPr>
          <w:lang w:val="en-US"/>
        </w:rPr>
      </w:pPr>
      <w:r w:rsidRPr="003D0F54">
        <w:rPr>
          <w:lang w:val="en-US"/>
        </w:rPr>
        <w:lastRenderedPageBreak/>
        <w:t>Adding the endorsement to an e</w:t>
      </w:r>
      <w:r>
        <w:rPr>
          <w:lang w:val="en-US"/>
        </w:rPr>
        <w:t>xisting policy</w:t>
      </w:r>
      <w:r w:rsidR="007737A9">
        <w:rPr>
          <w:lang w:val="en-US"/>
        </w:rPr>
        <w:t xml:space="preserve">. It was performed a revised policy and added the new endorsement, then saved and exit. </w:t>
      </w:r>
    </w:p>
    <w:p w14:paraId="7563E91A" w14:textId="4CDA334D" w:rsidR="003D0F54" w:rsidRDefault="003D0F54" w:rsidP="00206A63">
      <w:pPr>
        <w:rPr>
          <w:lang w:val="en-US"/>
        </w:rPr>
      </w:pPr>
      <w:r>
        <w:rPr>
          <w:noProof/>
        </w:rPr>
        <w:drawing>
          <wp:inline distT="0" distB="0" distL="0" distR="0" wp14:anchorId="267781FA" wp14:editId="0278FE7C">
            <wp:extent cx="5731510" cy="3084830"/>
            <wp:effectExtent l="0" t="0" r="2540" b="127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731510" cy="3084830"/>
                    </a:xfrm>
                    <a:prstGeom prst="rect">
                      <a:avLst/>
                    </a:prstGeom>
                  </pic:spPr>
                </pic:pic>
              </a:graphicData>
            </a:graphic>
          </wp:inline>
        </w:drawing>
      </w:r>
    </w:p>
    <w:p w14:paraId="69EEE8C9" w14:textId="58A27CB2" w:rsidR="00F015E6" w:rsidRDefault="00F015E6" w:rsidP="00206A63">
      <w:pPr>
        <w:rPr>
          <w:lang w:val="en-US"/>
        </w:rPr>
      </w:pPr>
      <w:r>
        <w:rPr>
          <w:noProof/>
        </w:rPr>
        <w:drawing>
          <wp:inline distT="0" distB="0" distL="0" distR="0" wp14:anchorId="119AA6FD" wp14:editId="287A4D75">
            <wp:extent cx="5731510" cy="1790065"/>
            <wp:effectExtent l="0" t="0" r="2540" b="63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9"/>
                    <a:stretch>
                      <a:fillRect/>
                    </a:stretch>
                  </pic:blipFill>
                  <pic:spPr>
                    <a:xfrm>
                      <a:off x="0" y="0"/>
                      <a:ext cx="5731510" cy="1790065"/>
                    </a:xfrm>
                    <a:prstGeom prst="rect">
                      <a:avLst/>
                    </a:prstGeom>
                  </pic:spPr>
                </pic:pic>
              </a:graphicData>
            </a:graphic>
          </wp:inline>
        </w:drawing>
      </w:r>
    </w:p>
    <w:p w14:paraId="6C968D7B" w14:textId="0B6039AB" w:rsidR="00F80628" w:rsidRDefault="00F80628" w:rsidP="00206A63">
      <w:pPr>
        <w:rPr>
          <w:lang w:val="en-US"/>
        </w:rPr>
      </w:pPr>
      <w:r>
        <w:rPr>
          <w:noProof/>
        </w:rPr>
        <w:drawing>
          <wp:inline distT="0" distB="0" distL="0" distR="0" wp14:anchorId="5CFA6F22" wp14:editId="314A5308">
            <wp:extent cx="5731510" cy="2360295"/>
            <wp:effectExtent l="0" t="0" r="254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a:xfrm>
                      <a:off x="0" y="0"/>
                      <a:ext cx="5731510" cy="2360295"/>
                    </a:xfrm>
                    <a:prstGeom prst="rect">
                      <a:avLst/>
                    </a:prstGeom>
                  </pic:spPr>
                </pic:pic>
              </a:graphicData>
            </a:graphic>
          </wp:inline>
        </w:drawing>
      </w:r>
    </w:p>
    <w:p w14:paraId="05910DD9" w14:textId="698C7815" w:rsidR="00F80628" w:rsidRDefault="00F80628" w:rsidP="00206A63">
      <w:pPr>
        <w:rPr>
          <w:lang w:val="en-US"/>
        </w:rPr>
      </w:pPr>
      <w:r>
        <w:rPr>
          <w:lang w:val="en-US"/>
        </w:rPr>
        <w:t>Policy Declaration</w:t>
      </w:r>
    </w:p>
    <w:p w14:paraId="4CE7A418" w14:textId="5F8EB7E2" w:rsidR="00F80628" w:rsidRDefault="00F80628" w:rsidP="00206A63">
      <w:pPr>
        <w:rPr>
          <w:lang w:val="en-US"/>
        </w:rPr>
      </w:pPr>
      <w:r>
        <w:rPr>
          <w:noProof/>
        </w:rPr>
        <w:lastRenderedPageBreak/>
        <w:drawing>
          <wp:inline distT="0" distB="0" distL="0" distR="0" wp14:anchorId="4AE1B517" wp14:editId="6AE147DC">
            <wp:extent cx="5731510" cy="3281045"/>
            <wp:effectExtent l="0" t="0" r="254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1"/>
                    <a:stretch>
                      <a:fillRect/>
                    </a:stretch>
                  </pic:blipFill>
                  <pic:spPr>
                    <a:xfrm>
                      <a:off x="0" y="0"/>
                      <a:ext cx="5731510" cy="3281045"/>
                    </a:xfrm>
                    <a:prstGeom prst="rect">
                      <a:avLst/>
                    </a:prstGeom>
                  </pic:spPr>
                </pic:pic>
              </a:graphicData>
            </a:graphic>
          </wp:inline>
        </w:drawing>
      </w:r>
    </w:p>
    <w:p w14:paraId="013147C6" w14:textId="07953027" w:rsidR="00F80628" w:rsidRPr="003D0F54" w:rsidRDefault="00F80628" w:rsidP="00206A63">
      <w:pPr>
        <w:rPr>
          <w:lang w:val="en-US"/>
        </w:rPr>
      </w:pPr>
      <w:r>
        <w:rPr>
          <w:noProof/>
        </w:rPr>
        <w:drawing>
          <wp:inline distT="0" distB="0" distL="0" distR="0" wp14:anchorId="0164F3A1" wp14:editId="60A45B1B">
            <wp:extent cx="5731510" cy="307022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731510" cy="3070225"/>
                    </a:xfrm>
                    <a:prstGeom prst="rect">
                      <a:avLst/>
                    </a:prstGeom>
                  </pic:spPr>
                </pic:pic>
              </a:graphicData>
            </a:graphic>
          </wp:inline>
        </w:drawing>
      </w:r>
    </w:p>
    <w:sectPr w:rsidR="00F80628" w:rsidRPr="003D0F54" w:rsidSect="00FE1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63"/>
    <w:rsid w:val="001232EA"/>
    <w:rsid w:val="001D1B8D"/>
    <w:rsid w:val="00202205"/>
    <w:rsid w:val="00206A63"/>
    <w:rsid w:val="003D0F54"/>
    <w:rsid w:val="00432B25"/>
    <w:rsid w:val="004A735A"/>
    <w:rsid w:val="005B122E"/>
    <w:rsid w:val="006038C5"/>
    <w:rsid w:val="00653DC3"/>
    <w:rsid w:val="00745F69"/>
    <w:rsid w:val="007737A9"/>
    <w:rsid w:val="0083770A"/>
    <w:rsid w:val="009E3142"/>
    <w:rsid w:val="00BF337F"/>
    <w:rsid w:val="00D64E41"/>
    <w:rsid w:val="00DD321E"/>
    <w:rsid w:val="00E04CAF"/>
    <w:rsid w:val="00F015E6"/>
    <w:rsid w:val="00F80628"/>
    <w:rsid w:val="00FE1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EC2F"/>
  <w15:chartTrackingRefBased/>
  <w15:docId w15:val="{C7BA47F1-C97D-44B4-B627-149E4BF5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F69"/>
    <w:pPr>
      <w:keepNext/>
      <w:keepLines/>
      <w:spacing w:before="480" w:after="0"/>
      <w:outlineLvl w:val="0"/>
    </w:pPr>
    <w:rPr>
      <w:rFonts w:asciiTheme="majorHAnsi" w:eastAsiaTheme="majorEastAsia" w:hAnsiTheme="majorHAnsi" w:cstheme="majorBidi"/>
      <w:b/>
      <w:bCs/>
      <w:color w:val="8F305B"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F69"/>
    <w:rPr>
      <w:rFonts w:asciiTheme="majorHAnsi" w:eastAsiaTheme="majorEastAsia" w:hAnsiTheme="majorHAnsi" w:cstheme="majorBidi"/>
      <w:b/>
      <w:bCs/>
      <w:color w:val="8F305B" w:themeColor="accent1" w:themeShade="BF"/>
      <w:sz w:val="28"/>
      <w:szCs w:val="28"/>
    </w:rPr>
  </w:style>
  <w:style w:type="character" w:styleId="Strong">
    <w:name w:val="Strong"/>
    <w:basedOn w:val="DefaultParagraphFont"/>
    <w:uiPriority w:val="22"/>
    <w:qFormat/>
    <w:rsid w:val="00432B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Beazley">
  <a:themeElements>
    <a:clrScheme name="Beazley Colour Palette">
      <a:dk1>
        <a:srgbClr val="4E5052"/>
      </a:dk1>
      <a:lt1>
        <a:srgbClr val="FFFFFF"/>
      </a:lt1>
      <a:dk2>
        <a:srgbClr val="000000"/>
      </a:dk2>
      <a:lt2>
        <a:srgbClr val="E9E9E9"/>
      </a:lt2>
      <a:accent1>
        <a:srgbClr val="BF417B"/>
      </a:accent1>
      <a:accent2>
        <a:srgbClr val="5078B9"/>
      </a:accent2>
      <a:accent3>
        <a:srgbClr val="5E2C5E"/>
      </a:accent3>
      <a:accent4>
        <a:srgbClr val="DC96BE"/>
      </a:accent4>
      <a:accent5>
        <a:srgbClr val="A0BEE1"/>
      </a:accent5>
      <a:accent6>
        <a:srgbClr val="0F91AA"/>
      </a:accent6>
      <a:hlink>
        <a:srgbClr val="5E2C5E"/>
      </a:hlink>
      <a:folHlink>
        <a:srgbClr val="BF417B"/>
      </a:folHlink>
    </a:clrScheme>
    <a:fontScheme name="Beazley Fonts">
      <a:majorFont>
        <a:latin typeface="Times New Roman"/>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Duque</dc:creator>
  <cp:keywords/>
  <dc:description/>
  <cp:lastModifiedBy>Emiliano Duque</cp:lastModifiedBy>
  <cp:revision>12</cp:revision>
  <dcterms:created xsi:type="dcterms:W3CDTF">2022-10-19T20:09:00Z</dcterms:created>
  <dcterms:modified xsi:type="dcterms:W3CDTF">2022-10-21T14:28:00Z</dcterms:modified>
</cp:coreProperties>
</file>