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BF89" w14:textId="632E1567" w:rsidR="00FE1B03" w:rsidRDefault="00007888" w:rsidP="00745F69">
      <w:pPr>
        <w:pStyle w:val="Heading1"/>
        <w:rPr>
          <w:lang w:val="es-CO"/>
        </w:rPr>
      </w:pPr>
      <w:bookmarkStart w:id="0" w:name="_GoBack"/>
      <w:bookmarkEnd w:id="0"/>
      <w:r>
        <w:rPr>
          <w:lang w:val="es-CO"/>
        </w:rPr>
        <w:t>BD-5059-Revenue 1.000.000</w:t>
      </w:r>
    </w:p>
    <w:p w14:paraId="79F80D2C" w14:textId="0DAADF84" w:rsidR="00007888" w:rsidRDefault="00007888" w:rsidP="00007888">
      <w:pPr>
        <w:rPr>
          <w:lang w:val="en-US"/>
        </w:rPr>
      </w:pPr>
      <w:r w:rsidRPr="00007888">
        <w:rPr>
          <w:lang w:val="en-US"/>
        </w:rPr>
        <w:t>In this case I am t</w:t>
      </w:r>
      <w:r>
        <w:rPr>
          <w:lang w:val="en-US"/>
        </w:rPr>
        <w:t>esting with revenues less than 2M. For this exercise I chose 1M.</w:t>
      </w:r>
    </w:p>
    <w:p w14:paraId="6F4D7390" w14:textId="08FC38B9" w:rsidR="00007888" w:rsidRDefault="00007888" w:rsidP="00007888">
      <w:pPr>
        <w:rPr>
          <w:lang w:val="en-US"/>
        </w:rPr>
      </w:pPr>
      <w:r>
        <w:rPr>
          <w:noProof/>
        </w:rPr>
        <w:drawing>
          <wp:inline distT="0" distB="0" distL="0" distR="0" wp14:anchorId="33484A9D" wp14:editId="72990484">
            <wp:extent cx="5731510" cy="280162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BF83" w14:textId="6FA8FDE5" w:rsidR="008C304C" w:rsidRDefault="008C304C" w:rsidP="00007888">
      <w:pPr>
        <w:rPr>
          <w:lang w:val="en-US"/>
        </w:rPr>
      </w:pPr>
      <w:r>
        <w:rPr>
          <w:noProof/>
        </w:rPr>
        <w:drawing>
          <wp:inline distT="0" distB="0" distL="0" distR="0" wp14:anchorId="0ED58016" wp14:editId="69002714">
            <wp:extent cx="5731510" cy="3002915"/>
            <wp:effectExtent l="0" t="0" r="2540" b="698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1BD3" w14:textId="3EF0F95A" w:rsidR="000C7A6D" w:rsidRDefault="000C7A6D" w:rsidP="0000788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F67920" wp14:editId="719437D9">
            <wp:extent cx="5731510" cy="3348355"/>
            <wp:effectExtent l="0" t="0" r="254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D9EC" w14:textId="4EAAFDC9" w:rsidR="00C34BF8" w:rsidRDefault="00C34BF8" w:rsidP="00007888">
      <w:pPr>
        <w:rPr>
          <w:lang w:val="en-US"/>
        </w:rPr>
      </w:pPr>
      <w:r>
        <w:rPr>
          <w:noProof/>
        </w:rPr>
        <w:drawing>
          <wp:inline distT="0" distB="0" distL="0" distR="0" wp14:anchorId="10D6DF8A" wp14:editId="50A822DE">
            <wp:extent cx="5731510" cy="3270885"/>
            <wp:effectExtent l="0" t="0" r="2540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2B9D" w14:textId="77777777" w:rsidR="00007888" w:rsidRPr="00007888" w:rsidRDefault="00007888" w:rsidP="00007888">
      <w:pPr>
        <w:rPr>
          <w:lang w:val="en-US"/>
        </w:rPr>
      </w:pPr>
    </w:p>
    <w:sectPr w:rsidR="00007888" w:rsidRPr="00007888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7888"/>
    <w:rsid w:val="00007888"/>
    <w:rsid w:val="000C7A6D"/>
    <w:rsid w:val="001232EA"/>
    <w:rsid w:val="00653DC3"/>
    <w:rsid w:val="00745F69"/>
    <w:rsid w:val="0083770A"/>
    <w:rsid w:val="008C304C"/>
    <w:rsid w:val="009E3142"/>
    <w:rsid w:val="00BF337F"/>
    <w:rsid w:val="00C34BF8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04DD"/>
  <w15:chartTrackingRefBased/>
  <w15:docId w15:val="{7FB2E1D9-DF55-4021-ABAB-2EE1CCBD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4</cp:revision>
  <dcterms:created xsi:type="dcterms:W3CDTF">2022-10-19T16:46:00Z</dcterms:created>
  <dcterms:modified xsi:type="dcterms:W3CDTF">2022-10-19T16:59:00Z</dcterms:modified>
</cp:coreProperties>
</file>