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0159" w14:textId="559E41EC" w:rsidR="00FE1B03" w:rsidRDefault="00AB5D48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Re-test BD-5564</w:t>
      </w:r>
    </w:p>
    <w:p w14:paraId="3353E356" w14:textId="7DDF24AB" w:rsidR="00AB5D48" w:rsidRDefault="00AB5D48" w:rsidP="00AB5D48">
      <w:pPr>
        <w:rPr>
          <w:lang w:val="en-US"/>
        </w:rPr>
      </w:pPr>
      <w:r>
        <w:rPr>
          <w:lang w:val="en-US"/>
        </w:rPr>
        <w:t>Test Results</w:t>
      </w:r>
    </w:p>
    <w:p w14:paraId="748EAFAD" w14:textId="045DBC15" w:rsidR="00AB5D48" w:rsidRDefault="00AB5D48" w:rsidP="00AB5D48">
      <w:pPr>
        <w:rPr>
          <w:lang w:val="en-US"/>
        </w:rPr>
      </w:pPr>
      <w:r>
        <w:rPr>
          <w:lang w:val="en-US"/>
        </w:rPr>
        <w:t>New Business BMT + GL</w:t>
      </w:r>
      <w:r w:rsidR="00737147">
        <w:rPr>
          <w:lang w:val="en-US"/>
        </w:rPr>
        <w:t xml:space="preserve"> (QA Environment)</w:t>
      </w:r>
    </w:p>
    <w:p w14:paraId="28E3A3C5" w14:textId="1C14E179" w:rsidR="00AB5D48" w:rsidRDefault="00AB5D48" w:rsidP="00AB5D48">
      <w:pPr>
        <w:rPr>
          <w:lang w:val="en-US"/>
        </w:rPr>
      </w:pPr>
      <w:r w:rsidRPr="00AB5D48">
        <w:rPr>
          <w:lang w:val="en-US"/>
        </w:rPr>
        <w:drawing>
          <wp:inline distT="0" distB="0" distL="0" distR="0" wp14:anchorId="3EB78667" wp14:editId="4877195D">
            <wp:extent cx="5731510" cy="2395220"/>
            <wp:effectExtent l="0" t="0" r="254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ACE1" w14:textId="6C6DA2D1" w:rsidR="00AB5D48" w:rsidRDefault="00AB5D48" w:rsidP="00AB5D48">
      <w:pPr>
        <w:rPr>
          <w:lang w:val="en-US"/>
        </w:rPr>
      </w:pPr>
      <w:r>
        <w:rPr>
          <w:lang w:val="en-US"/>
        </w:rPr>
        <w:t xml:space="preserve">LES reports get there immediately </w:t>
      </w:r>
    </w:p>
    <w:p w14:paraId="450C15F3" w14:textId="1B6E1CCA" w:rsidR="00AB5D48" w:rsidRDefault="00AB5D48" w:rsidP="00AB5D48">
      <w:pPr>
        <w:rPr>
          <w:lang w:val="en-US"/>
        </w:rPr>
      </w:pPr>
      <w:r w:rsidRPr="00AB5D48">
        <w:rPr>
          <w:lang w:val="en-US"/>
        </w:rPr>
        <w:drawing>
          <wp:inline distT="0" distB="0" distL="0" distR="0" wp14:anchorId="7459CB3E" wp14:editId="289C9E35">
            <wp:extent cx="5731510" cy="120396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3A70" w14:textId="15F5B85A" w:rsidR="00AB5D48" w:rsidRDefault="00AB5D48" w:rsidP="00AB5D48">
      <w:pPr>
        <w:rPr>
          <w:lang w:val="en-US"/>
        </w:rPr>
      </w:pPr>
    </w:p>
    <w:p w14:paraId="0EAE0A1F" w14:textId="049B4A85" w:rsidR="00AB5D48" w:rsidRDefault="00AB5D48" w:rsidP="00AB5D48">
      <w:pPr>
        <w:rPr>
          <w:lang w:val="en-US"/>
        </w:rPr>
      </w:pPr>
      <w:r>
        <w:rPr>
          <w:lang w:val="en-US"/>
        </w:rPr>
        <w:t>Now, let’s remove GL</w:t>
      </w:r>
      <w:r w:rsidR="00737147">
        <w:rPr>
          <w:lang w:val="en-US"/>
        </w:rPr>
        <w:t xml:space="preserve"> (The premium decreases) </w:t>
      </w:r>
    </w:p>
    <w:p w14:paraId="54867E9F" w14:textId="04911F60" w:rsidR="00737147" w:rsidRDefault="00737147" w:rsidP="00AB5D48">
      <w:pPr>
        <w:rPr>
          <w:lang w:val="en-US"/>
        </w:rPr>
      </w:pPr>
      <w:r w:rsidRPr="00737147">
        <w:rPr>
          <w:lang w:val="en-US"/>
        </w:rPr>
        <w:drawing>
          <wp:inline distT="0" distB="0" distL="0" distR="0" wp14:anchorId="420DE90E" wp14:editId="49740FDB">
            <wp:extent cx="5731510" cy="2284730"/>
            <wp:effectExtent l="0" t="0" r="254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5F0B" w14:textId="54E4198A" w:rsidR="00737147" w:rsidRDefault="00737147" w:rsidP="00AB5D48">
      <w:pPr>
        <w:rPr>
          <w:lang w:val="en-US"/>
        </w:rPr>
      </w:pPr>
    </w:p>
    <w:p w14:paraId="4DB4963A" w14:textId="46F02981" w:rsidR="00737147" w:rsidRDefault="00737147" w:rsidP="00AB5D48">
      <w:pPr>
        <w:rPr>
          <w:lang w:val="en-US"/>
        </w:rPr>
      </w:pPr>
      <w:r w:rsidRPr="00737147">
        <w:rPr>
          <w:lang w:val="en-US"/>
        </w:rPr>
        <w:lastRenderedPageBreak/>
        <w:drawing>
          <wp:inline distT="0" distB="0" distL="0" distR="0" wp14:anchorId="17859D49" wp14:editId="197C0C4A">
            <wp:extent cx="5731510" cy="2078355"/>
            <wp:effectExtent l="0" t="0" r="2540" b="0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23AA" w14:textId="56E5F684" w:rsidR="00737147" w:rsidRDefault="00737147" w:rsidP="00AB5D48">
      <w:pPr>
        <w:rPr>
          <w:lang w:val="en-US"/>
        </w:rPr>
      </w:pPr>
    </w:p>
    <w:p w14:paraId="4F2F03EA" w14:textId="16770A50" w:rsidR="00737147" w:rsidRDefault="00737147" w:rsidP="00AB5D48">
      <w:pPr>
        <w:rPr>
          <w:lang w:val="en-US"/>
        </w:rPr>
      </w:pPr>
      <w:r>
        <w:rPr>
          <w:lang w:val="en-US"/>
        </w:rPr>
        <w:t>The financial statements got to LES immediately.</w:t>
      </w:r>
    </w:p>
    <w:p w14:paraId="6FD34C3E" w14:textId="01D24904" w:rsidR="00737147" w:rsidRDefault="00737147" w:rsidP="00AB5D48">
      <w:pPr>
        <w:rPr>
          <w:lang w:val="en-US"/>
        </w:rPr>
      </w:pPr>
      <w:r w:rsidRPr="00737147">
        <w:rPr>
          <w:lang w:val="en-US"/>
        </w:rPr>
        <w:drawing>
          <wp:inline distT="0" distB="0" distL="0" distR="0" wp14:anchorId="50C60ACB" wp14:editId="462E85DD">
            <wp:extent cx="5731510" cy="2362200"/>
            <wp:effectExtent l="0" t="0" r="254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D273" w14:textId="6321094E" w:rsidR="00737147" w:rsidRDefault="00737147" w:rsidP="00AB5D48">
      <w:pPr>
        <w:rPr>
          <w:lang w:val="en-US"/>
        </w:rPr>
      </w:pPr>
      <w:r w:rsidRPr="00737147">
        <w:rPr>
          <w:lang w:val="en-US"/>
        </w:rPr>
        <w:drawing>
          <wp:inline distT="0" distB="0" distL="0" distR="0" wp14:anchorId="20A5D2BE" wp14:editId="1507EFC5">
            <wp:extent cx="5731510" cy="2385695"/>
            <wp:effectExtent l="0" t="0" r="254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E834" w14:textId="40563588" w:rsidR="00310E75" w:rsidRDefault="00310E75">
      <w:pPr>
        <w:rPr>
          <w:lang w:val="en-US"/>
        </w:rPr>
      </w:pPr>
      <w:r>
        <w:rPr>
          <w:lang w:val="en-US"/>
        </w:rPr>
        <w:br w:type="page"/>
      </w:r>
    </w:p>
    <w:p w14:paraId="3C3A97B0" w14:textId="180076F8" w:rsidR="00310E75" w:rsidRDefault="00310E75" w:rsidP="00AB5D48">
      <w:pPr>
        <w:rPr>
          <w:lang w:val="en-US"/>
        </w:rPr>
      </w:pPr>
      <w:r w:rsidRPr="00310E75">
        <w:rPr>
          <w:lang w:val="en-US"/>
        </w:rPr>
        <w:lastRenderedPageBreak/>
        <w:t>MTA in the Policy VG</w:t>
      </w:r>
      <w:r>
        <w:rPr>
          <w:lang w:val="en-US"/>
        </w:rPr>
        <w:t>00041738AA</w:t>
      </w:r>
    </w:p>
    <w:p w14:paraId="64E0BA72" w14:textId="468ABB1E" w:rsidR="00310E75" w:rsidRDefault="00310E75" w:rsidP="00AB5D48">
      <w:pPr>
        <w:rPr>
          <w:lang w:val="en-US"/>
        </w:rPr>
      </w:pPr>
      <w:r w:rsidRPr="00310E75">
        <w:rPr>
          <w:lang w:val="en-US"/>
        </w:rPr>
        <w:drawing>
          <wp:inline distT="0" distB="0" distL="0" distR="0" wp14:anchorId="0D7B2F0E" wp14:editId="35FA908C">
            <wp:extent cx="5731510" cy="1769745"/>
            <wp:effectExtent l="0" t="0" r="2540" b="190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5260" w14:textId="79DAFB53" w:rsidR="00310E75" w:rsidRDefault="00310E75" w:rsidP="00AB5D48">
      <w:pPr>
        <w:rPr>
          <w:lang w:val="en-US"/>
        </w:rPr>
      </w:pPr>
      <w:r w:rsidRPr="00310E75">
        <w:rPr>
          <w:lang w:val="en-US"/>
        </w:rPr>
        <w:drawing>
          <wp:inline distT="0" distB="0" distL="0" distR="0" wp14:anchorId="2C7A5129" wp14:editId="45AC30DA">
            <wp:extent cx="5731510" cy="3043555"/>
            <wp:effectExtent l="0" t="0" r="2540" b="444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A114" w14:textId="7C4E4A00" w:rsidR="00310E75" w:rsidRDefault="00310E75" w:rsidP="00AB5D48">
      <w:pPr>
        <w:rPr>
          <w:lang w:val="en-US"/>
        </w:rPr>
      </w:pPr>
      <w:r w:rsidRPr="00310E75">
        <w:rPr>
          <w:lang w:val="en-US"/>
        </w:rPr>
        <w:drawing>
          <wp:inline distT="0" distB="0" distL="0" distR="0" wp14:anchorId="63ACA040" wp14:editId="4886F413">
            <wp:extent cx="5731510" cy="2227580"/>
            <wp:effectExtent l="0" t="0" r="2540" b="127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DEAE" w14:textId="4CB5655B" w:rsidR="00310E75" w:rsidRDefault="00310E75" w:rsidP="00AB5D48">
      <w:pPr>
        <w:rPr>
          <w:lang w:val="en-US"/>
        </w:rPr>
      </w:pPr>
      <w:r w:rsidRPr="00310E75">
        <w:rPr>
          <w:lang w:val="en-US"/>
        </w:rPr>
        <w:lastRenderedPageBreak/>
        <w:drawing>
          <wp:inline distT="0" distB="0" distL="0" distR="0" wp14:anchorId="50EA70B9" wp14:editId="70501EAA">
            <wp:extent cx="5731510" cy="1166495"/>
            <wp:effectExtent l="0" t="0" r="2540" b="0"/>
            <wp:docPr id="12" name="Picture 12" descr="Graphical user interfac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28CD" w14:textId="7B7AFDA7" w:rsidR="00310E75" w:rsidRDefault="00310E75" w:rsidP="00AB5D48">
      <w:pPr>
        <w:rPr>
          <w:lang w:val="en-US"/>
        </w:rPr>
      </w:pPr>
      <w:r w:rsidRPr="00310E75">
        <w:rPr>
          <w:lang w:val="en-US"/>
        </w:rPr>
        <w:drawing>
          <wp:inline distT="0" distB="0" distL="0" distR="0" wp14:anchorId="3861D738" wp14:editId="650FB4C3">
            <wp:extent cx="5731510" cy="1086485"/>
            <wp:effectExtent l="0" t="0" r="254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1E43" w14:textId="77777777" w:rsidR="00310E75" w:rsidRDefault="00310E75" w:rsidP="00AB5D48">
      <w:pPr>
        <w:rPr>
          <w:lang w:val="en-US"/>
        </w:rPr>
      </w:pPr>
    </w:p>
    <w:p w14:paraId="0822F679" w14:textId="77777777" w:rsidR="00310E75" w:rsidRPr="00310E75" w:rsidRDefault="00310E75" w:rsidP="00AB5D48">
      <w:pPr>
        <w:rPr>
          <w:lang w:val="en-US"/>
        </w:rPr>
      </w:pPr>
    </w:p>
    <w:p w14:paraId="71B9036D" w14:textId="61C569CD" w:rsidR="00737147" w:rsidRPr="00310E75" w:rsidRDefault="00737147">
      <w:pPr>
        <w:rPr>
          <w:lang w:val="en-US"/>
        </w:rPr>
      </w:pPr>
      <w:r w:rsidRPr="00310E75">
        <w:rPr>
          <w:lang w:val="en-US"/>
        </w:rPr>
        <w:br w:type="page"/>
      </w:r>
    </w:p>
    <w:p w14:paraId="6D78CB64" w14:textId="48CC81C8" w:rsidR="00737147" w:rsidRPr="00310E75" w:rsidRDefault="00737147" w:rsidP="00AB5D48">
      <w:pPr>
        <w:rPr>
          <w:lang w:val="fr-FR"/>
        </w:rPr>
      </w:pPr>
      <w:r w:rsidRPr="00310E75">
        <w:rPr>
          <w:lang w:val="fr-FR"/>
        </w:rPr>
        <w:lastRenderedPageBreak/>
        <w:t>BD-6536 (UAT- Environment)</w:t>
      </w:r>
    </w:p>
    <w:p w14:paraId="689BAAEC" w14:textId="580872E3" w:rsidR="00737147" w:rsidRDefault="00D74E89" w:rsidP="00AB5D48">
      <w:pPr>
        <w:rPr>
          <w:lang w:val="en-US"/>
        </w:rPr>
      </w:pPr>
      <w:r w:rsidRPr="00D74E89">
        <w:rPr>
          <w:lang w:val="en-US"/>
        </w:rPr>
        <w:drawing>
          <wp:inline distT="0" distB="0" distL="0" distR="0" wp14:anchorId="19544915" wp14:editId="2DDED119">
            <wp:extent cx="5731510" cy="244030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6141" w14:textId="5C9BDEF1" w:rsidR="00D74E89" w:rsidRDefault="00D74E89" w:rsidP="00AB5D48">
      <w:pPr>
        <w:rPr>
          <w:lang w:val="en-US"/>
        </w:rPr>
      </w:pPr>
    </w:p>
    <w:p w14:paraId="62C4A5B4" w14:textId="35BEF15E" w:rsidR="00D74E89" w:rsidRDefault="00D74E89" w:rsidP="00AB5D48">
      <w:pPr>
        <w:rPr>
          <w:lang w:val="en-US"/>
        </w:rPr>
      </w:pPr>
      <w:r w:rsidRPr="00D74E89">
        <w:rPr>
          <w:lang w:val="en-US"/>
        </w:rPr>
        <w:drawing>
          <wp:inline distT="0" distB="0" distL="0" distR="0" wp14:anchorId="793E841A" wp14:editId="7ABB5A10">
            <wp:extent cx="5731510" cy="1120775"/>
            <wp:effectExtent l="0" t="0" r="2540" b="3175"/>
            <wp:docPr id="8" name="Picture 8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3672" w14:textId="77777777" w:rsidR="00737147" w:rsidRPr="00AB5D48" w:rsidRDefault="00737147" w:rsidP="00AB5D48">
      <w:pPr>
        <w:rPr>
          <w:lang w:val="en-US"/>
        </w:rPr>
      </w:pPr>
    </w:p>
    <w:p w14:paraId="6599BAC0" w14:textId="77777777" w:rsidR="00AB5D48" w:rsidRPr="00AB5D48" w:rsidRDefault="00AB5D48" w:rsidP="00AB5D48">
      <w:pPr>
        <w:rPr>
          <w:lang w:val="en-US"/>
        </w:rPr>
      </w:pPr>
    </w:p>
    <w:sectPr w:rsidR="00AB5D48" w:rsidRPr="00AB5D4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48"/>
    <w:rsid w:val="001232EA"/>
    <w:rsid w:val="00310E75"/>
    <w:rsid w:val="00653DC3"/>
    <w:rsid w:val="00737147"/>
    <w:rsid w:val="00745F69"/>
    <w:rsid w:val="0083770A"/>
    <w:rsid w:val="009E3142"/>
    <w:rsid w:val="00AB5D48"/>
    <w:rsid w:val="00BF337F"/>
    <w:rsid w:val="00D64E41"/>
    <w:rsid w:val="00D74E8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31A9"/>
  <w15:chartTrackingRefBased/>
  <w15:docId w15:val="{CB5CDD7F-1DCB-4914-8133-3F715B2F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2022-05-26T21:41:00Z</dcterms:created>
  <dcterms:modified xsi:type="dcterms:W3CDTF">2022-05-26T22:21:00Z</dcterms:modified>
</cp:coreProperties>
</file>