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B7E4" w14:textId="07AD7FE4" w:rsidR="00FE1B03" w:rsidRDefault="00570DDF" w:rsidP="00745F69">
      <w:pPr>
        <w:pStyle w:val="Heading1"/>
        <w:rPr>
          <w:lang w:val="en-US"/>
        </w:rPr>
      </w:pPr>
      <w:r>
        <w:rPr>
          <w:lang w:val="en-US"/>
        </w:rPr>
        <w:t>WG00040665AA</w:t>
      </w:r>
    </w:p>
    <w:p w14:paraId="084FEEE8" w14:textId="518B6DC5" w:rsidR="00570DDF" w:rsidRDefault="00570DDF" w:rsidP="00570DDF">
      <w:pPr>
        <w:rPr>
          <w:lang w:val="en-US"/>
        </w:rPr>
      </w:pPr>
    </w:p>
    <w:p w14:paraId="6CFEFB2D" w14:textId="400C1929" w:rsidR="00570DDF" w:rsidRDefault="00570DDF" w:rsidP="00570DDF">
      <w:pPr>
        <w:rPr>
          <w:lang w:val="en-US"/>
        </w:rPr>
      </w:pPr>
      <w:r>
        <w:rPr>
          <w:lang w:val="en-US"/>
        </w:rPr>
        <w:t xml:space="preserve">I was testing the Regression Test </w:t>
      </w:r>
    </w:p>
    <w:p w14:paraId="2B2E0978" w14:textId="7D9B927D" w:rsidR="00570DDF" w:rsidRDefault="00570DDF" w:rsidP="00570DDF">
      <w:pPr>
        <w:rPr>
          <w:lang w:val="en-US"/>
        </w:rPr>
      </w:pPr>
      <w:r w:rsidRPr="00570DDF">
        <w:rPr>
          <w:lang w:val="en-US"/>
        </w:rPr>
        <w:t>Verify NB surplus tax state (WV) flow</w:t>
      </w:r>
    </w:p>
    <w:p w14:paraId="544FCDA1" w14:textId="14907C06" w:rsidR="00570DDF" w:rsidRDefault="00570DDF" w:rsidP="00570DDF">
      <w:pPr>
        <w:rPr>
          <w:lang w:val="en-US"/>
        </w:rPr>
      </w:pPr>
    </w:p>
    <w:p w14:paraId="05F2A031" w14:textId="0862F7E6" w:rsidR="00570DDF" w:rsidRPr="008F79E1" w:rsidRDefault="00570DDF" w:rsidP="00570DDF">
      <w:pPr>
        <w:rPr>
          <w:b/>
          <w:bCs/>
          <w:lang w:val="en-US"/>
        </w:rPr>
      </w:pPr>
      <w:r w:rsidRPr="008F79E1">
        <w:rPr>
          <w:b/>
          <w:bCs/>
          <w:lang w:val="en-US"/>
        </w:rPr>
        <w:t>Test Data:</w:t>
      </w:r>
    </w:p>
    <w:p w14:paraId="57CCD864" w14:textId="0DD0363A" w:rsidR="00570DDF" w:rsidRDefault="00570DDF" w:rsidP="00570DDF">
      <w:pPr>
        <w:rPr>
          <w:lang w:val="en-US"/>
        </w:rPr>
      </w:pPr>
      <w:r w:rsidRPr="00570DDF">
        <w:rPr>
          <w:lang w:val="en-US"/>
        </w:rPr>
        <w:t>State= West Virginia (WV) Product= BMT Standalone</w:t>
      </w:r>
    </w:p>
    <w:p w14:paraId="07BCF92F" w14:textId="77B036B2" w:rsidR="00570DDF" w:rsidRDefault="00570DDF" w:rsidP="00570DDF">
      <w:pPr>
        <w:rPr>
          <w:lang w:val="en-US"/>
        </w:rPr>
      </w:pPr>
    </w:p>
    <w:p w14:paraId="3E2F3477" w14:textId="7111B4C5" w:rsidR="00570DDF" w:rsidRPr="008F79E1" w:rsidRDefault="00570DDF" w:rsidP="00570DDF">
      <w:pPr>
        <w:rPr>
          <w:b/>
          <w:bCs/>
          <w:lang w:val="en-US"/>
        </w:rPr>
      </w:pPr>
      <w:r w:rsidRPr="008F79E1">
        <w:rPr>
          <w:b/>
          <w:bCs/>
          <w:lang w:val="en-US"/>
        </w:rPr>
        <w:t>Expected Result:</w:t>
      </w:r>
    </w:p>
    <w:p w14:paraId="4F50DB62" w14:textId="0D41F4A1" w:rsidR="00570DDF" w:rsidRDefault="00570DDF" w:rsidP="00570DDF">
      <w:pPr>
        <w:rPr>
          <w:lang w:val="en-US"/>
        </w:rPr>
      </w:pPr>
      <w:r w:rsidRPr="00570DDF">
        <w:rPr>
          <w:lang w:val="en-US"/>
        </w:rPr>
        <w:t>"Policy reference begins with W - Gross -commission =Net; No taxes applied on the financial transactions nor on the Invoice" LES and DB  Display one BMT record</w:t>
      </w:r>
    </w:p>
    <w:p w14:paraId="365289A6" w14:textId="177771E2" w:rsidR="00570DDF" w:rsidRDefault="00570DDF" w:rsidP="00570DDF">
      <w:pPr>
        <w:rPr>
          <w:lang w:val="en-US"/>
        </w:rPr>
      </w:pPr>
    </w:p>
    <w:p w14:paraId="5C58B701" w14:textId="1F0719C8" w:rsidR="00570DDF" w:rsidRDefault="00570DDF" w:rsidP="00570DDF">
      <w:pPr>
        <w:rPr>
          <w:lang w:val="en-US"/>
        </w:rPr>
      </w:pPr>
      <w:r>
        <w:rPr>
          <w:lang w:val="en-US"/>
        </w:rPr>
        <w:t xml:space="preserve">I created Policy Number </w:t>
      </w:r>
      <w:r w:rsidRPr="008F79E1">
        <w:rPr>
          <w:b/>
          <w:bCs/>
          <w:lang w:val="en-US"/>
        </w:rPr>
        <w:t>WG00040665AA</w:t>
      </w:r>
      <w:r>
        <w:rPr>
          <w:lang w:val="en-US"/>
        </w:rPr>
        <w:t>, Stand Alone as shown in the picture</w:t>
      </w:r>
      <w:r w:rsidR="008F79E1">
        <w:rPr>
          <w:lang w:val="en-US"/>
        </w:rPr>
        <w:t>.</w:t>
      </w:r>
    </w:p>
    <w:p w14:paraId="6E74DB0E" w14:textId="1FE812BD" w:rsidR="008F79E1" w:rsidRDefault="008F79E1" w:rsidP="00570DDF">
      <w:pPr>
        <w:rPr>
          <w:lang w:val="en-US"/>
        </w:rPr>
      </w:pPr>
      <w:r>
        <w:rPr>
          <w:lang w:val="en-US"/>
        </w:rPr>
        <w:t>The way I created was clicking the “New Quote” button in UWP since I still don’t have access to Insight.</w:t>
      </w:r>
    </w:p>
    <w:p w14:paraId="5FF0254D" w14:textId="5E6F3E48" w:rsidR="008F79E1" w:rsidRDefault="00570DDF" w:rsidP="00570DDF">
      <w:pPr>
        <w:rPr>
          <w:lang w:val="en-US"/>
        </w:rPr>
      </w:pPr>
      <w:r>
        <w:rPr>
          <w:noProof/>
        </w:rPr>
        <w:drawing>
          <wp:inline distT="0" distB="0" distL="0" distR="0" wp14:anchorId="4C02099A" wp14:editId="7DEC9424">
            <wp:extent cx="5731510" cy="336169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2F03" w14:textId="524B6E84" w:rsidR="008F79E1" w:rsidRDefault="008F79E1" w:rsidP="00570DDF">
      <w:pPr>
        <w:rPr>
          <w:lang w:val="en-US"/>
        </w:rPr>
      </w:pPr>
      <w:r>
        <w:rPr>
          <w:lang w:val="en-US"/>
        </w:rPr>
        <w:lastRenderedPageBreak/>
        <w:t xml:space="preserve">I continued with the </w:t>
      </w:r>
      <w:r w:rsidR="008003CD">
        <w:rPr>
          <w:lang w:val="en-US"/>
        </w:rPr>
        <w:t>step-by-step</w:t>
      </w:r>
      <w:r>
        <w:rPr>
          <w:lang w:val="en-US"/>
        </w:rPr>
        <w:t xml:space="preserve"> process and I selected $1.959 as a Premium under the “Quote Options” panel, but the total premium shows something different ($2.209).</w:t>
      </w:r>
    </w:p>
    <w:p w14:paraId="27E89410" w14:textId="5442B036" w:rsidR="008F79E1" w:rsidRDefault="008F79E1" w:rsidP="00570DDF">
      <w:pPr>
        <w:rPr>
          <w:lang w:val="en-US"/>
        </w:rPr>
      </w:pPr>
      <w:r>
        <w:rPr>
          <w:noProof/>
        </w:rPr>
        <w:drawing>
          <wp:inline distT="0" distB="0" distL="0" distR="0" wp14:anchorId="46633C4D" wp14:editId="71484494">
            <wp:extent cx="5731510" cy="45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E7E7" w14:textId="0D46C3A2" w:rsidR="008F79E1" w:rsidRDefault="008F79E1" w:rsidP="00570DDF">
      <w:pPr>
        <w:rPr>
          <w:lang w:val="en-US"/>
        </w:rPr>
      </w:pPr>
      <w:r>
        <w:rPr>
          <w:lang w:val="en-US"/>
        </w:rPr>
        <w:t>I went to check the “Premium tab” and this is what I found…</w:t>
      </w:r>
    </w:p>
    <w:p w14:paraId="6ECBC99B" w14:textId="02259214" w:rsidR="008F79E1" w:rsidRDefault="008F79E1" w:rsidP="00570DDF">
      <w:pPr>
        <w:rPr>
          <w:lang w:val="en-US"/>
        </w:rPr>
      </w:pPr>
      <w:r>
        <w:rPr>
          <w:noProof/>
        </w:rPr>
        <w:drawing>
          <wp:inline distT="0" distB="0" distL="0" distR="0" wp14:anchorId="6E82F874" wp14:editId="719F2A45">
            <wp:extent cx="5731510" cy="1955165"/>
            <wp:effectExtent l="0" t="0" r="254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CA3A" w14:textId="5C8C20B1" w:rsidR="008F79E1" w:rsidRPr="00570DDF" w:rsidRDefault="008F79E1" w:rsidP="00570DDF">
      <w:pPr>
        <w:rPr>
          <w:lang w:val="en-US"/>
        </w:rPr>
      </w:pPr>
      <w:r>
        <w:rPr>
          <w:lang w:val="en-US"/>
        </w:rPr>
        <w:t>Even though I did not select GL in the initial package, it shows it and aggregates an extra $250 to the total premium.</w:t>
      </w:r>
    </w:p>
    <w:sectPr w:rsidR="008F79E1" w:rsidRPr="00570DD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DF"/>
    <w:rsid w:val="001232EA"/>
    <w:rsid w:val="00570DDF"/>
    <w:rsid w:val="00653DC3"/>
    <w:rsid w:val="00745F69"/>
    <w:rsid w:val="008003CD"/>
    <w:rsid w:val="0083770A"/>
    <w:rsid w:val="008F79E1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659"/>
  <w15:chartTrackingRefBased/>
  <w15:docId w15:val="{BF932561-14A5-41B1-95E3-CAE85A69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customStyle="1" w:styleId="headerspan">
    <w:name w:val="headerspan"/>
    <w:basedOn w:val="DefaultParagraphFont"/>
    <w:rsid w:val="00570DDF"/>
  </w:style>
  <w:style w:type="character" w:styleId="Hyperlink">
    <w:name w:val="Hyperlink"/>
    <w:basedOn w:val="DefaultParagraphFont"/>
    <w:uiPriority w:val="99"/>
    <w:semiHidden/>
    <w:unhideWhenUsed/>
    <w:rsid w:val="00570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2022-03-28T19:39:00Z</dcterms:created>
  <dcterms:modified xsi:type="dcterms:W3CDTF">2022-03-28T23:44:00Z</dcterms:modified>
</cp:coreProperties>
</file>