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8D" w:rsidRDefault="006D288D" w:rsidP="000167D4">
      <w:pPr>
        <w:jc w:val="center"/>
        <w:rPr>
          <w:rFonts w:ascii="Arial" w:hAnsi="Arial" w:cs="Arial"/>
          <w:b/>
          <w:i/>
          <w:sz w:val="24"/>
          <w:szCs w:val="24"/>
          <w:u w:val="single"/>
        </w:rPr>
      </w:pPr>
      <w:bookmarkStart w:id="0" w:name="_GoBack"/>
      <w:bookmarkEnd w:id="0"/>
    </w:p>
    <w:p w:rsidR="009E7729" w:rsidRDefault="000167D4" w:rsidP="000167D4">
      <w:pPr>
        <w:jc w:val="center"/>
        <w:rPr>
          <w:rFonts w:ascii="Arial" w:hAnsi="Arial" w:cs="Arial"/>
          <w:b/>
          <w:i/>
          <w:sz w:val="24"/>
          <w:szCs w:val="24"/>
          <w:u w:val="single"/>
        </w:rPr>
      </w:pPr>
      <w:r w:rsidRPr="006D288D">
        <w:rPr>
          <w:rFonts w:ascii="Arial" w:hAnsi="Arial" w:cs="Arial"/>
          <w:b/>
          <w:i/>
          <w:sz w:val="24"/>
          <w:szCs w:val="24"/>
          <w:u w:val="single"/>
        </w:rPr>
        <w:t>Tesinas Carrera de Especialización en Endodoncia</w:t>
      </w:r>
    </w:p>
    <w:p w:rsidR="006D288D" w:rsidRPr="006D288D" w:rsidRDefault="006D288D" w:rsidP="000167D4">
      <w:pPr>
        <w:jc w:val="center"/>
        <w:rPr>
          <w:rFonts w:ascii="Arial" w:hAnsi="Arial" w:cs="Arial"/>
          <w:b/>
          <w:i/>
          <w:sz w:val="24"/>
          <w:szCs w:val="24"/>
          <w:u w:val="singl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6517"/>
      </w:tblGrid>
      <w:tr w:rsidR="000167D4" w:rsidRPr="000167D4" w:rsidTr="006C7600">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Autor: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proofErr w:type="spellStart"/>
            <w:r w:rsidRPr="000167D4">
              <w:rPr>
                <w:rFonts w:ascii="Arial" w:eastAsia="Times New Roman" w:hAnsi="Arial" w:cs="Arial"/>
                <w:sz w:val="20"/>
                <w:szCs w:val="20"/>
                <w:lang w:eastAsia="es-ES"/>
              </w:rPr>
              <w:t>Tonelli</w:t>
            </w:r>
            <w:proofErr w:type="spellEnd"/>
            <w:r w:rsidRPr="000167D4">
              <w:rPr>
                <w:rFonts w:ascii="Arial" w:eastAsia="Times New Roman" w:hAnsi="Arial" w:cs="Arial"/>
                <w:sz w:val="20"/>
                <w:szCs w:val="20"/>
                <w:lang w:eastAsia="es-ES"/>
              </w:rPr>
              <w:t xml:space="preserve">, Javier María. </w:t>
            </w:r>
          </w:p>
        </w:tc>
      </w:tr>
      <w:tr w:rsidR="000167D4" w:rsidRPr="000167D4" w:rsidTr="006C7600">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Título: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Cómo evitar el fracaso endodóntico</w:t>
            </w:r>
            <w:proofErr w:type="gramStart"/>
            <w:r w:rsidRPr="000167D4">
              <w:rPr>
                <w:rFonts w:ascii="Arial" w:eastAsia="Times New Roman" w:hAnsi="Arial" w:cs="Arial"/>
                <w:sz w:val="20"/>
                <w:szCs w:val="20"/>
                <w:lang w:eastAsia="es-ES"/>
              </w:rPr>
              <w:t>?.</w:t>
            </w:r>
            <w:proofErr w:type="gramEnd"/>
            <w:r w:rsidRPr="000167D4">
              <w:rPr>
                <w:rFonts w:ascii="Arial" w:eastAsia="Times New Roman" w:hAnsi="Arial" w:cs="Arial"/>
                <w:sz w:val="20"/>
                <w:szCs w:val="20"/>
                <w:lang w:eastAsia="es-ES"/>
              </w:rPr>
              <w:t xml:space="preserve"> </w:t>
            </w:r>
          </w:p>
        </w:tc>
      </w:tr>
      <w:tr w:rsidR="000167D4" w:rsidRPr="000167D4" w:rsidTr="006C7600">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Fuente: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La Plata; </w:t>
            </w:r>
            <w:proofErr w:type="spellStart"/>
            <w:r w:rsidRPr="000167D4">
              <w:rPr>
                <w:rFonts w:ascii="Arial" w:eastAsia="Times New Roman" w:hAnsi="Arial" w:cs="Arial"/>
                <w:sz w:val="20"/>
                <w:szCs w:val="20"/>
                <w:lang w:eastAsia="es-ES"/>
              </w:rPr>
              <w:t>s.n</w:t>
            </w:r>
            <w:proofErr w:type="spellEnd"/>
            <w:r w:rsidRPr="000167D4">
              <w:rPr>
                <w:rFonts w:ascii="Arial" w:eastAsia="Times New Roman" w:hAnsi="Arial" w:cs="Arial"/>
                <w:sz w:val="20"/>
                <w:szCs w:val="20"/>
                <w:lang w:eastAsia="es-ES"/>
              </w:rPr>
              <w:t xml:space="preserve">; ; s.f. </w:t>
            </w:r>
            <w:proofErr w:type="spellStart"/>
            <w:r w:rsidRPr="000167D4">
              <w:rPr>
                <w:rFonts w:ascii="Arial" w:eastAsia="Times New Roman" w:hAnsi="Arial" w:cs="Arial"/>
                <w:sz w:val="20"/>
                <w:szCs w:val="20"/>
                <w:lang w:eastAsia="es-ES"/>
              </w:rPr>
              <w:t>s.p</w:t>
            </w:r>
            <w:proofErr w:type="spellEnd"/>
            <w:r w:rsidRPr="000167D4">
              <w:rPr>
                <w:rFonts w:ascii="Arial" w:eastAsia="Times New Roman" w:hAnsi="Arial" w:cs="Arial"/>
                <w:sz w:val="20"/>
                <w:szCs w:val="20"/>
                <w:lang w:eastAsia="es-ES"/>
              </w:rPr>
              <w:t xml:space="preserve"> p. </w:t>
            </w:r>
          </w:p>
        </w:tc>
      </w:tr>
      <w:tr w:rsidR="000167D4" w:rsidRPr="000167D4" w:rsidTr="006C7600">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Idioma: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proofErr w:type="gramStart"/>
            <w:r w:rsidRPr="000167D4">
              <w:rPr>
                <w:rFonts w:ascii="Arial" w:eastAsia="Times New Roman" w:hAnsi="Arial" w:cs="Arial"/>
                <w:sz w:val="20"/>
                <w:szCs w:val="20"/>
                <w:lang w:eastAsia="es-ES"/>
              </w:rPr>
              <w:t>es</w:t>
            </w:r>
            <w:proofErr w:type="gramEnd"/>
            <w:r w:rsidRPr="000167D4">
              <w:rPr>
                <w:rFonts w:ascii="Arial" w:eastAsia="Times New Roman" w:hAnsi="Arial" w:cs="Arial"/>
                <w:sz w:val="20"/>
                <w:szCs w:val="20"/>
                <w:lang w:eastAsia="es-ES"/>
              </w:rPr>
              <w:t xml:space="preserve">. </w:t>
            </w:r>
          </w:p>
        </w:tc>
      </w:tr>
      <w:tr w:rsidR="000167D4" w:rsidRPr="000167D4" w:rsidTr="006C7600">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Trabajo Académico: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Apresentada la Universidad Católica de La Plata Convenio SOLP. Facultad de Odontología para obtención del grado de Especialista. </w:t>
            </w:r>
          </w:p>
        </w:tc>
      </w:tr>
      <w:tr w:rsidR="000167D4" w:rsidRPr="000167D4" w:rsidTr="006C7600">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Resumen(es):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Conocer las causas que conducen al fracaso y tomar las decisiones adecuadas, no solo favorecer el aumento de la tasa de éxito, sino que permitir abordar con mejores pronósticos el retratamiento no quirúrgico. La etapa científico tecnológica que nace en los últimos años del siglo XX ha aportado a la endodoncia una aplicación clínica relevante. Se ha avanzado en el conocimiento de la microbiología endodóntica, en el uso de medicación </w:t>
            </w:r>
            <w:proofErr w:type="spellStart"/>
            <w:r w:rsidRPr="000167D4">
              <w:rPr>
                <w:rFonts w:ascii="Arial" w:eastAsia="Times New Roman" w:hAnsi="Arial" w:cs="Arial"/>
                <w:sz w:val="20"/>
                <w:szCs w:val="20"/>
                <w:lang w:eastAsia="es-ES"/>
              </w:rPr>
              <w:t>intraconducto</w:t>
            </w:r>
            <w:proofErr w:type="spellEnd"/>
            <w:r w:rsidRPr="000167D4">
              <w:rPr>
                <w:rFonts w:ascii="Arial" w:eastAsia="Times New Roman" w:hAnsi="Arial" w:cs="Arial"/>
                <w:sz w:val="20"/>
                <w:szCs w:val="20"/>
                <w:lang w:eastAsia="es-ES"/>
              </w:rPr>
              <w:t xml:space="preserve">, en el conocimiento de los mediadores de la inflamación, en la búsqueda permanente de materiales m s </w:t>
            </w:r>
            <w:proofErr w:type="spellStart"/>
            <w:r w:rsidRPr="000167D4">
              <w:rPr>
                <w:rFonts w:ascii="Arial" w:eastAsia="Times New Roman" w:hAnsi="Arial" w:cs="Arial"/>
                <w:sz w:val="20"/>
                <w:szCs w:val="20"/>
                <w:lang w:eastAsia="es-ES"/>
              </w:rPr>
              <w:t>biocompatibles</w:t>
            </w:r>
            <w:proofErr w:type="spellEnd"/>
            <w:r w:rsidRPr="000167D4">
              <w:rPr>
                <w:rFonts w:ascii="Arial" w:eastAsia="Times New Roman" w:hAnsi="Arial" w:cs="Arial"/>
                <w:sz w:val="20"/>
                <w:szCs w:val="20"/>
                <w:lang w:eastAsia="es-ES"/>
              </w:rPr>
              <w:t xml:space="preserve">. En síntesis se ha consolidado una endodoncia basada en principios biológicos y el fortalecimiento de la etapa de la preparación quirúrgica de los conductos radiculares. Probablemente es en la etapa del abordaje quirúrgico donde hubo mayores cambios. En la década de los ochenta se propusieron nuevas técnicas </w:t>
            </w:r>
            <w:proofErr w:type="spellStart"/>
            <w:r w:rsidRPr="000167D4">
              <w:rPr>
                <w:rFonts w:ascii="Arial" w:eastAsia="Times New Roman" w:hAnsi="Arial" w:cs="Arial"/>
                <w:sz w:val="20"/>
                <w:szCs w:val="20"/>
                <w:lang w:eastAsia="es-ES"/>
              </w:rPr>
              <w:t>coronoapicales</w:t>
            </w:r>
            <w:proofErr w:type="spellEnd"/>
            <w:r w:rsidRPr="000167D4">
              <w:rPr>
                <w:rFonts w:ascii="Arial" w:eastAsia="Times New Roman" w:hAnsi="Arial" w:cs="Arial"/>
                <w:sz w:val="20"/>
                <w:szCs w:val="20"/>
                <w:lang w:eastAsia="es-ES"/>
              </w:rPr>
              <w:t xml:space="preserve">, con la finalidad de preparar mejor el tercio apical del conducto radicular. * </w:t>
            </w:r>
            <w:proofErr w:type="spellStart"/>
            <w:r w:rsidRPr="000167D4">
              <w:rPr>
                <w:rFonts w:ascii="Arial" w:eastAsia="Times New Roman" w:hAnsi="Arial" w:cs="Arial"/>
                <w:sz w:val="20"/>
                <w:szCs w:val="20"/>
                <w:lang w:eastAsia="es-ES"/>
              </w:rPr>
              <w:t>Step</w:t>
            </w:r>
            <w:proofErr w:type="spellEnd"/>
            <w:r w:rsidRPr="000167D4">
              <w:rPr>
                <w:rFonts w:ascii="Arial" w:eastAsia="Times New Roman" w:hAnsi="Arial" w:cs="Arial"/>
                <w:sz w:val="20"/>
                <w:szCs w:val="20"/>
                <w:lang w:eastAsia="es-ES"/>
              </w:rPr>
              <w:t xml:space="preserve"> </w:t>
            </w:r>
            <w:proofErr w:type="spellStart"/>
            <w:r w:rsidRPr="000167D4">
              <w:rPr>
                <w:rFonts w:ascii="Arial" w:eastAsia="Times New Roman" w:hAnsi="Arial" w:cs="Arial"/>
                <w:sz w:val="20"/>
                <w:szCs w:val="20"/>
                <w:lang w:eastAsia="es-ES"/>
              </w:rPr>
              <w:t>down-Goerig</w:t>
            </w:r>
            <w:proofErr w:type="spellEnd"/>
            <w:r w:rsidRPr="000167D4">
              <w:rPr>
                <w:rFonts w:ascii="Arial" w:eastAsia="Times New Roman" w:hAnsi="Arial" w:cs="Arial"/>
                <w:sz w:val="20"/>
                <w:szCs w:val="20"/>
                <w:lang w:eastAsia="es-ES"/>
              </w:rPr>
              <w:t xml:space="preserve">; * </w:t>
            </w:r>
            <w:proofErr w:type="spellStart"/>
            <w:r w:rsidRPr="000167D4">
              <w:rPr>
                <w:rFonts w:ascii="Arial" w:eastAsia="Times New Roman" w:hAnsi="Arial" w:cs="Arial"/>
                <w:sz w:val="20"/>
                <w:szCs w:val="20"/>
                <w:lang w:eastAsia="es-ES"/>
              </w:rPr>
              <w:t>Crow</w:t>
            </w:r>
            <w:proofErr w:type="spellEnd"/>
            <w:r w:rsidRPr="000167D4">
              <w:rPr>
                <w:rFonts w:ascii="Arial" w:eastAsia="Times New Roman" w:hAnsi="Arial" w:cs="Arial"/>
                <w:sz w:val="20"/>
                <w:szCs w:val="20"/>
                <w:lang w:eastAsia="es-ES"/>
              </w:rPr>
              <w:t xml:space="preserve"> </w:t>
            </w:r>
            <w:proofErr w:type="spellStart"/>
            <w:r w:rsidRPr="000167D4">
              <w:rPr>
                <w:rFonts w:ascii="Arial" w:eastAsia="Times New Roman" w:hAnsi="Arial" w:cs="Arial"/>
                <w:sz w:val="20"/>
                <w:szCs w:val="20"/>
                <w:lang w:eastAsia="es-ES"/>
              </w:rPr>
              <w:t>down</w:t>
            </w:r>
            <w:proofErr w:type="spellEnd"/>
            <w:r w:rsidRPr="000167D4">
              <w:rPr>
                <w:rFonts w:ascii="Arial" w:eastAsia="Times New Roman" w:hAnsi="Arial" w:cs="Arial"/>
                <w:sz w:val="20"/>
                <w:szCs w:val="20"/>
                <w:lang w:eastAsia="es-ES"/>
              </w:rPr>
              <w:t xml:space="preserve">, Marshall y </w:t>
            </w:r>
            <w:proofErr w:type="spellStart"/>
            <w:r w:rsidRPr="000167D4">
              <w:rPr>
                <w:rFonts w:ascii="Arial" w:eastAsia="Times New Roman" w:hAnsi="Arial" w:cs="Arial"/>
                <w:sz w:val="20"/>
                <w:szCs w:val="20"/>
                <w:lang w:eastAsia="es-ES"/>
              </w:rPr>
              <w:t>Pappin</w:t>
            </w:r>
            <w:proofErr w:type="spellEnd"/>
            <w:r w:rsidRPr="000167D4">
              <w:rPr>
                <w:rFonts w:ascii="Arial" w:eastAsia="Times New Roman" w:hAnsi="Arial" w:cs="Arial"/>
                <w:sz w:val="20"/>
                <w:szCs w:val="20"/>
                <w:lang w:eastAsia="es-ES"/>
              </w:rPr>
              <w:t xml:space="preserve">; * Doble conicidad, </w:t>
            </w:r>
            <w:proofErr w:type="spellStart"/>
            <w:r w:rsidRPr="000167D4">
              <w:rPr>
                <w:rFonts w:ascii="Arial" w:eastAsia="Times New Roman" w:hAnsi="Arial" w:cs="Arial"/>
                <w:sz w:val="20"/>
                <w:szCs w:val="20"/>
                <w:lang w:eastAsia="es-ES"/>
              </w:rPr>
              <w:t>Fava</w:t>
            </w:r>
            <w:proofErr w:type="spellEnd"/>
            <w:r w:rsidRPr="000167D4">
              <w:rPr>
                <w:rFonts w:ascii="Arial" w:eastAsia="Times New Roman" w:hAnsi="Arial" w:cs="Arial"/>
                <w:sz w:val="20"/>
                <w:szCs w:val="20"/>
                <w:lang w:eastAsia="es-ES"/>
              </w:rPr>
              <w:t xml:space="preserve">; *Fuerzas balanceadas, </w:t>
            </w:r>
            <w:proofErr w:type="spellStart"/>
            <w:r w:rsidRPr="000167D4">
              <w:rPr>
                <w:rFonts w:ascii="Arial" w:eastAsia="Times New Roman" w:hAnsi="Arial" w:cs="Arial"/>
                <w:sz w:val="20"/>
                <w:szCs w:val="20"/>
                <w:lang w:eastAsia="es-ES"/>
              </w:rPr>
              <w:t>Roane</w:t>
            </w:r>
            <w:proofErr w:type="spellEnd"/>
            <w:r w:rsidRPr="000167D4">
              <w:rPr>
                <w:rFonts w:ascii="Arial" w:eastAsia="Times New Roman" w:hAnsi="Arial" w:cs="Arial"/>
                <w:sz w:val="20"/>
                <w:szCs w:val="20"/>
                <w:lang w:eastAsia="es-ES"/>
              </w:rPr>
              <w:t xml:space="preserve">. También aparecieron nuevos instrumentos con cambios en la aleación, cambios en el perfil de sección y cambios en la progresividad del di metro apical de éstos. Cuando el profesional hace un uso crítico de todas las posibilidades técnicas científicos después de un correcto diagnóstico basado en principios biológicos alcanza una mejor efectividad y obtendrá un beneficio para sus pacientes. - es </w:t>
            </w:r>
          </w:p>
        </w:tc>
      </w:tr>
      <w:tr w:rsidR="000167D4" w:rsidRPr="000167D4" w:rsidTr="006C7600">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Descriptores: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Endodoncia</w:t>
            </w:r>
          </w:p>
        </w:tc>
      </w:tr>
      <w:tr w:rsidR="000167D4" w:rsidRPr="000167D4" w:rsidTr="006C7600">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Localización: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Tesina 1 1739 </w:t>
            </w:r>
          </w:p>
        </w:tc>
      </w:tr>
      <w:tr w:rsidR="006C7600" w:rsidRPr="001513C0" w:rsidTr="006C7600">
        <w:trPr>
          <w:tblCellSpacing w:w="15" w:type="dxa"/>
        </w:trPr>
        <w:tc>
          <w:tcPr>
            <w:tcW w:w="1142" w:type="pct"/>
            <w:noWrap/>
            <w:hideMark/>
          </w:tcPr>
          <w:p w:rsidR="006C7600" w:rsidRPr="001513C0" w:rsidRDefault="006C7600" w:rsidP="006C0F66">
            <w:pPr>
              <w:spacing w:after="0" w:line="240" w:lineRule="auto"/>
              <w:jc w:val="right"/>
              <w:rPr>
                <w:rFonts w:ascii="Arial" w:eastAsia="Times New Roman" w:hAnsi="Arial" w:cs="Arial"/>
                <w:b/>
                <w:bCs/>
                <w:sz w:val="20"/>
                <w:szCs w:val="20"/>
                <w:lang w:eastAsia="es-ES"/>
              </w:rPr>
            </w:pPr>
            <w:r>
              <w:rPr>
                <w:rFonts w:ascii="Arial" w:eastAsia="Times New Roman" w:hAnsi="Arial" w:cs="Arial"/>
                <w:b/>
                <w:bCs/>
                <w:sz w:val="20"/>
                <w:szCs w:val="20"/>
                <w:lang w:eastAsia="es-ES"/>
              </w:rPr>
              <w:t>Biblioteca</w:t>
            </w:r>
          </w:p>
        </w:tc>
        <w:tc>
          <w:tcPr>
            <w:tcW w:w="3805" w:type="pct"/>
            <w:hideMark/>
          </w:tcPr>
          <w:p w:rsidR="006C7600" w:rsidRDefault="006C7600" w:rsidP="006C0F66">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Sociedad Odontológica de La Plata</w:t>
            </w:r>
          </w:p>
          <w:p w:rsidR="006C7600" w:rsidRDefault="006C7600" w:rsidP="006C0F66">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13 Nro. 680 -8vo. Piso</w:t>
            </w:r>
          </w:p>
          <w:p w:rsidR="006C7600" w:rsidRPr="001513C0" w:rsidRDefault="006C7600" w:rsidP="006C0F66">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biblioteca@solp.org.ar</w:t>
            </w:r>
          </w:p>
        </w:tc>
      </w:tr>
    </w:tbl>
    <w:p w:rsidR="000167D4" w:rsidRDefault="000167D4" w:rsidP="000167D4">
      <w:pPr>
        <w:jc w:val="both"/>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6517"/>
      </w:tblGrid>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Autor: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proofErr w:type="spellStart"/>
            <w:r w:rsidRPr="000167D4">
              <w:rPr>
                <w:rFonts w:ascii="Arial" w:eastAsia="Times New Roman" w:hAnsi="Arial" w:cs="Arial"/>
                <w:sz w:val="20"/>
                <w:szCs w:val="20"/>
                <w:lang w:eastAsia="es-ES"/>
              </w:rPr>
              <w:t>Mazzoconi</w:t>
            </w:r>
            <w:proofErr w:type="spellEnd"/>
            <w:r w:rsidRPr="000167D4">
              <w:rPr>
                <w:rFonts w:ascii="Arial" w:eastAsia="Times New Roman" w:hAnsi="Arial" w:cs="Arial"/>
                <w:sz w:val="20"/>
                <w:szCs w:val="20"/>
                <w:lang w:eastAsia="es-ES"/>
              </w:rPr>
              <w:t xml:space="preserve">, Claudia Cecilia.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Título: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Trióxido mineral agregado.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Fuente: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La Plata; </w:t>
            </w:r>
            <w:proofErr w:type="spellStart"/>
            <w:r w:rsidRPr="000167D4">
              <w:rPr>
                <w:rFonts w:ascii="Arial" w:eastAsia="Times New Roman" w:hAnsi="Arial" w:cs="Arial"/>
                <w:sz w:val="20"/>
                <w:szCs w:val="20"/>
                <w:lang w:eastAsia="es-ES"/>
              </w:rPr>
              <w:t>s.n</w:t>
            </w:r>
            <w:proofErr w:type="spellEnd"/>
            <w:r w:rsidRPr="000167D4">
              <w:rPr>
                <w:rFonts w:ascii="Arial" w:eastAsia="Times New Roman" w:hAnsi="Arial" w:cs="Arial"/>
                <w:sz w:val="20"/>
                <w:szCs w:val="20"/>
                <w:lang w:eastAsia="es-ES"/>
              </w:rPr>
              <w:t xml:space="preserve">; ; s.f. </w:t>
            </w:r>
            <w:proofErr w:type="spellStart"/>
            <w:r w:rsidRPr="000167D4">
              <w:rPr>
                <w:rFonts w:ascii="Arial" w:eastAsia="Times New Roman" w:hAnsi="Arial" w:cs="Arial"/>
                <w:sz w:val="20"/>
                <w:szCs w:val="20"/>
                <w:lang w:eastAsia="es-ES"/>
              </w:rPr>
              <w:t>s.p</w:t>
            </w:r>
            <w:proofErr w:type="spellEnd"/>
            <w:r w:rsidRPr="000167D4">
              <w:rPr>
                <w:rFonts w:ascii="Arial" w:eastAsia="Times New Roman" w:hAnsi="Arial" w:cs="Arial"/>
                <w:sz w:val="20"/>
                <w:szCs w:val="20"/>
                <w:lang w:eastAsia="es-ES"/>
              </w:rPr>
              <w:t xml:space="preserve"> p.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Idioma: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proofErr w:type="gramStart"/>
            <w:r w:rsidRPr="000167D4">
              <w:rPr>
                <w:rFonts w:ascii="Arial" w:eastAsia="Times New Roman" w:hAnsi="Arial" w:cs="Arial"/>
                <w:sz w:val="20"/>
                <w:szCs w:val="20"/>
                <w:lang w:eastAsia="es-ES"/>
              </w:rPr>
              <w:t>es</w:t>
            </w:r>
            <w:proofErr w:type="gramEnd"/>
            <w:r w:rsidRPr="000167D4">
              <w:rPr>
                <w:rFonts w:ascii="Arial" w:eastAsia="Times New Roman" w:hAnsi="Arial" w:cs="Arial"/>
                <w:sz w:val="20"/>
                <w:szCs w:val="20"/>
                <w:lang w:eastAsia="es-ES"/>
              </w:rPr>
              <w:t xml:space="preserve">.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Trabajo Académico: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Apresentada la Universidad Católica de La Plata. Facultad de Odontología. Convenio SOLP para obtención del grado de Especialista.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Descriptores: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Endodoncia</w:t>
            </w:r>
            <w:r w:rsidRPr="000167D4">
              <w:rPr>
                <w:rFonts w:ascii="Arial" w:eastAsia="Times New Roman" w:hAnsi="Arial" w:cs="Arial"/>
                <w:sz w:val="20"/>
                <w:szCs w:val="20"/>
                <w:lang w:eastAsia="es-ES"/>
              </w:rPr>
              <w:br/>
              <w:t>Periodoncia</w:t>
            </w:r>
            <w:r w:rsidRPr="000167D4">
              <w:rPr>
                <w:rFonts w:ascii="Arial" w:eastAsia="Times New Roman" w:hAnsi="Arial" w:cs="Arial"/>
                <w:sz w:val="20"/>
                <w:szCs w:val="20"/>
                <w:lang w:eastAsia="es-ES"/>
              </w:rPr>
              <w:br/>
              <w:t>Cementos Dentales</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Localización: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Tesina 3 MA 5 1737</w:t>
            </w:r>
          </w:p>
        </w:tc>
      </w:tr>
      <w:tr w:rsidR="00C15891" w:rsidRPr="001513C0" w:rsidTr="00C15891">
        <w:trPr>
          <w:tblCellSpacing w:w="15" w:type="dxa"/>
        </w:trPr>
        <w:tc>
          <w:tcPr>
            <w:tcW w:w="1142" w:type="pct"/>
            <w:noWrap/>
            <w:hideMark/>
          </w:tcPr>
          <w:p w:rsidR="00C15891" w:rsidRPr="001513C0" w:rsidRDefault="00C15891" w:rsidP="00B93480">
            <w:pPr>
              <w:spacing w:after="0" w:line="240" w:lineRule="auto"/>
              <w:jc w:val="right"/>
              <w:rPr>
                <w:rFonts w:ascii="Arial" w:eastAsia="Times New Roman" w:hAnsi="Arial" w:cs="Arial"/>
                <w:b/>
                <w:bCs/>
                <w:sz w:val="20"/>
                <w:szCs w:val="20"/>
                <w:lang w:eastAsia="es-ES"/>
              </w:rPr>
            </w:pPr>
            <w:r>
              <w:rPr>
                <w:rFonts w:ascii="Arial" w:eastAsia="Times New Roman" w:hAnsi="Arial" w:cs="Arial"/>
                <w:b/>
                <w:bCs/>
                <w:sz w:val="20"/>
                <w:szCs w:val="20"/>
                <w:lang w:eastAsia="es-ES"/>
              </w:rPr>
              <w:t>Biblioteca</w:t>
            </w:r>
          </w:p>
        </w:tc>
        <w:tc>
          <w:tcPr>
            <w:tcW w:w="3805" w:type="pct"/>
            <w:hideMark/>
          </w:tcPr>
          <w:p w:rsidR="00C15891" w:rsidRDefault="00C15891" w:rsidP="00B934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Sociedad Odontológica de La Plata</w:t>
            </w:r>
          </w:p>
          <w:p w:rsidR="00C15891" w:rsidRDefault="00C15891" w:rsidP="00B934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lastRenderedPageBreak/>
              <w:t>13 Nro. 680 -8vo. Piso</w:t>
            </w:r>
          </w:p>
          <w:p w:rsidR="00C15891" w:rsidRPr="001513C0" w:rsidRDefault="00C15891" w:rsidP="00B934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biblioteca@solp.org.ar</w:t>
            </w:r>
          </w:p>
        </w:tc>
      </w:tr>
    </w:tbl>
    <w:p w:rsidR="000167D4" w:rsidRDefault="000167D4" w:rsidP="000167D4">
      <w:pPr>
        <w:jc w:val="both"/>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6517"/>
      </w:tblGrid>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Autor: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Ramallo, Inés L.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Título: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Medicación </w:t>
            </w:r>
            <w:proofErr w:type="spellStart"/>
            <w:r w:rsidRPr="000167D4">
              <w:rPr>
                <w:rFonts w:ascii="Arial" w:eastAsia="Times New Roman" w:hAnsi="Arial" w:cs="Arial"/>
                <w:sz w:val="20"/>
                <w:szCs w:val="20"/>
                <w:lang w:eastAsia="es-ES"/>
              </w:rPr>
              <w:t>intraconducto</w:t>
            </w:r>
            <w:proofErr w:type="spellEnd"/>
            <w:r w:rsidRPr="000167D4">
              <w:rPr>
                <w:rFonts w:ascii="Arial" w:eastAsia="Times New Roman" w:hAnsi="Arial" w:cs="Arial"/>
                <w:sz w:val="20"/>
                <w:szCs w:val="20"/>
                <w:lang w:eastAsia="es-ES"/>
              </w:rPr>
              <w:t xml:space="preserve">: hidróxido de calcio.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Fuente: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La Plata; </w:t>
            </w:r>
            <w:proofErr w:type="spellStart"/>
            <w:r w:rsidRPr="000167D4">
              <w:rPr>
                <w:rFonts w:ascii="Arial" w:eastAsia="Times New Roman" w:hAnsi="Arial" w:cs="Arial"/>
                <w:sz w:val="20"/>
                <w:szCs w:val="20"/>
                <w:lang w:eastAsia="es-ES"/>
              </w:rPr>
              <w:t>s.n</w:t>
            </w:r>
            <w:proofErr w:type="spellEnd"/>
            <w:r w:rsidRPr="000167D4">
              <w:rPr>
                <w:rFonts w:ascii="Arial" w:eastAsia="Times New Roman" w:hAnsi="Arial" w:cs="Arial"/>
                <w:sz w:val="20"/>
                <w:szCs w:val="20"/>
                <w:lang w:eastAsia="es-ES"/>
              </w:rPr>
              <w:t xml:space="preserve">; ; s.f. </w:t>
            </w:r>
            <w:proofErr w:type="spellStart"/>
            <w:r w:rsidRPr="000167D4">
              <w:rPr>
                <w:rFonts w:ascii="Arial" w:eastAsia="Times New Roman" w:hAnsi="Arial" w:cs="Arial"/>
                <w:sz w:val="20"/>
                <w:szCs w:val="20"/>
                <w:lang w:eastAsia="es-ES"/>
              </w:rPr>
              <w:t>s.p</w:t>
            </w:r>
            <w:proofErr w:type="spellEnd"/>
            <w:r w:rsidRPr="000167D4">
              <w:rPr>
                <w:rFonts w:ascii="Arial" w:eastAsia="Times New Roman" w:hAnsi="Arial" w:cs="Arial"/>
                <w:sz w:val="20"/>
                <w:szCs w:val="20"/>
                <w:lang w:eastAsia="es-ES"/>
              </w:rPr>
              <w:t xml:space="preserve"> p.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Idioma: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proofErr w:type="gramStart"/>
            <w:r w:rsidRPr="000167D4">
              <w:rPr>
                <w:rFonts w:ascii="Arial" w:eastAsia="Times New Roman" w:hAnsi="Arial" w:cs="Arial"/>
                <w:sz w:val="20"/>
                <w:szCs w:val="20"/>
                <w:lang w:eastAsia="es-ES"/>
              </w:rPr>
              <w:t>es</w:t>
            </w:r>
            <w:proofErr w:type="gramEnd"/>
            <w:r w:rsidRPr="000167D4">
              <w:rPr>
                <w:rFonts w:ascii="Arial" w:eastAsia="Times New Roman" w:hAnsi="Arial" w:cs="Arial"/>
                <w:sz w:val="20"/>
                <w:szCs w:val="20"/>
                <w:lang w:eastAsia="es-ES"/>
              </w:rPr>
              <w:t xml:space="preserve">.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Trabajo Académico: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Apresentada la Universidad Católica de La Plata Convenio SOLP. Facultad de Odontología para obtención del grado de Especialista.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Descriptores: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Cavidad Pulpar/efectos de drogas</w:t>
            </w:r>
            <w:r w:rsidRPr="000167D4">
              <w:rPr>
                <w:rFonts w:ascii="Arial" w:eastAsia="Times New Roman" w:hAnsi="Arial" w:cs="Arial"/>
                <w:sz w:val="20"/>
                <w:szCs w:val="20"/>
                <w:lang w:eastAsia="es-ES"/>
              </w:rPr>
              <w:br/>
              <w:t>Hidróxido de Calcio/uso terapéutico</w:t>
            </w:r>
            <w:r w:rsidRPr="000167D4">
              <w:rPr>
                <w:rFonts w:ascii="Arial" w:eastAsia="Times New Roman" w:hAnsi="Arial" w:cs="Arial"/>
                <w:sz w:val="20"/>
                <w:szCs w:val="20"/>
                <w:lang w:eastAsia="es-ES"/>
              </w:rPr>
              <w:br/>
              <w:t>Cavidad Pulpar</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Localización: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Tesina 2 1738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Orientador: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Ramallo, Inés L </w:t>
            </w:r>
          </w:p>
        </w:tc>
      </w:tr>
      <w:tr w:rsidR="00C15891" w:rsidRPr="001513C0" w:rsidTr="00C15891">
        <w:trPr>
          <w:tblCellSpacing w:w="15" w:type="dxa"/>
        </w:trPr>
        <w:tc>
          <w:tcPr>
            <w:tcW w:w="1142" w:type="pct"/>
            <w:noWrap/>
            <w:hideMark/>
          </w:tcPr>
          <w:p w:rsidR="00C15891" w:rsidRPr="001513C0" w:rsidRDefault="00C15891" w:rsidP="00B93480">
            <w:pPr>
              <w:spacing w:after="0" w:line="240" w:lineRule="auto"/>
              <w:jc w:val="right"/>
              <w:rPr>
                <w:rFonts w:ascii="Arial" w:eastAsia="Times New Roman" w:hAnsi="Arial" w:cs="Arial"/>
                <w:b/>
                <w:bCs/>
                <w:sz w:val="20"/>
                <w:szCs w:val="20"/>
                <w:lang w:eastAsia="es-ES"/>
              </w:rPr>
            </w:pPr>
            <w:r>
              <w:rPr>
                <w:rFonts w:ascii="Arial" w:eastAsia="Times New Roman" w:hAnsi="Arial" w:cs="Arial"/>
                <w:b/>
                <w:bCs/>
                <w:sz w:val="20"/>
                <w:szCs w:val="20"/>
                <w:lang w:eastAsia="es-ES"/>
              </w:rPr>
              <w:t>Biblioteca</w:t>
            </w:r>
          </w:p>
        </w:tc>
        <w:tc>
          <w:tcPr>
            <w:tcW w:w="3805" w:type="pct"/>
            <w:hideMark/>
          </w:tcPr>
          <w:p w:rsidR="00C15891" w:rsidRDefault="00C15891" w:rsidP="00B934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Sociedad Odontológica de La Plata</w:t>
            </w:r>
          </w:p>
          <w:p w:rsidR="00C15891" w:rsidRDefault="00C15891" w:rsidP="00B934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13 Nro. 680 -8vo. Piso</w:t>
            </w:r>
          </w:p>
          <w:p w:rsidR="00C15891" w:rsidRPr="001513C0" w:rsidRDefault="00C15891" w:rsidP="00B934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biblioteca@solp.org.ar</w:t>
            </w:r>
          </w:p>
        </w:tc>
      </w:tr>
    </w:tbl>
    <w:p w:rsidR="000167D4" w:rsidRDefault="000167D4" w:rsidP="000167D4">
      <w:pPr>
        <w:jc w:val="both"/>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6517"/>
      </w:tblGrid>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Autor: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González, Anabel M.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Título: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Diagnóstico comparativo entre una lesión ósea producida por hiperparatiroidismo secundario y un granuloma periapical.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Fuente: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La Plata; </w:t>
            </w:r>
            <w:proofErr w:type="spellStart"/>
            <w:r w:rsidRPr="000167D4">
              <w:rPr>
                <w:rFonts w:ascii="Arial" w:eastAsia="Times New Roman" w:hAnsi="Arial" w:cs="Arial"/>
                <w:sz w:val="20"/>
                <w:szCs w:val="20"/>
                <w:lang w:eastAsia="es-ES"/>
              </w:rPr>
              <w:t>s.n</w:t>
            </w:r>
            <w:proofErr w:type="spellEnd"/>
            <w:proofErr w:type="gramStart"/>
            <w:r w:rsidRPr="000167D4">
              <w:rPr>
                <w:rFonts w:ascii="Arial" w:eastAsia="Times New Roman" w:hAnsi="Arial" w:cs="Arial"/>
                <w:sz w:val="20"/>
                <w:szCs w:val="20"/>
                <w:lang w:eastAsia="es-ES"/>
              </w:rPr>
              <w:t>; ;</w:t>
            </w:r>
            <w:proofErr w:type="gramEnd"/>
            <w:r w:rsidRPr="000167D4">
              <w:rPr>
                <w:rFonts w:ascii="Arial" w:eastAsia="Times New Roman" w:hAnsi="Arial" w:cs="Arial"/>
                <w:sz w:val="20"/>
                <w:szCs w:val="20"/>
                <w:lang w:eastAsia="es-ES"/>
              </w:rPr>
              <w:t xml:space="preserve"> 2007. 61 p </w:t>
            </w:r>
            <w:proofErr w:type="spellStart"/>
            <w:r w:rsidRPr="000167D4">
              <w:rPr>
                <w:rFonts w:ascii="Arial" w:eastAsia="Times New Roman" w:hAnsi="Arial" w:cs="Arial"/>
                <w:sz w:val="20"/>
                <w:szCs w:val="20"/>
                <w:lang w:eastAsia="es-ES"/>
              </w:rPr>
              <w:t>p</w:t>
            </w:r>
            <w:proofErr w:type="spellEnd"/>
            <w:r w:rsidRPr="000167D4">
              <w:rPr>
                <w:rFonts w:ascii="Arial" w:eastAsia="Times New Roman" w:hAnsi="Arial" w:cs="Arial"/>
                <w:sz w:val="20"/>
                <w:szCs w:val="20"/>
                <w:lang w:eastAsia="es-ES"/>
              </w:rPr>
              <w:t xml:space="preserve">. </w:t>
            </w:r>
            <w:proofErr w:type="spellStart"/>
            <w:r w:rsidRPr="000167D4">
              <w:rPr>
                <w:rFonts w:ascii="Arial" w:eastAsia="Times New Roman" w:hAnsi="Arial" w:cs="Arial"/>
                <w:sz w:val="20"/>
                <w:szCs w:val="20"/>
                <w:lang w:eastAsia="es-ES"/>
              </w:rPr>
              <w:t>ilus</w:t>
            </w:r>
            <w:proofErr w:type="spellEnd"/>
            <w:r w:rsidRPr="000167D4">
              <w:rPr>
                <w:rFonts w:ascii="Arial" w:eastAsia="Times New Roman" w:hAnsi="Arial" w:cs="Arial"/>
                <w:sz w:val="20"/>
                <w:szCs w:val="20"/>
                <w:lang w:eastAsia="es-ES"/>
              </w:rPr>
              <w:t xml:space="preserve">, </w:t>
            </w:r>
            <w:proofErr w:type="spellStart"/>
            <w:proofErr w:type="gramStart"/>
            <w:r w:rsidRPr="000167D4">
              <w:rPr>
                <w:rFonts w:ascii="Arial" w:eastAsia="Times New Roman" w:hAnsi="Arial" w:cs="Arial"/>
                <w:sz w:val="20"/>
                <w:szCs w:val="20"/>
                <w:lang w:eastAsia="es-ES"/>
              </w:rPr>
              <w:t>tab</w:t>
            </w:r>
            <w:proofErr w:type="spellEnd"/>
            <w:r w:rsidRPr="000167D4">
              <w:rPr>
                <w:rFonts w:ascii="Arial" w:eastAsia="Times New Roman" w:hAnsi="Arial" w:cs="Arial"/>
                <w:sz w:val="20"/>
                <w:szCs w:val="20"/>
                <w:lang w:eastAsia="es-ES"/>
              </w:rPr>
              <w:t>, .</w:t>
            </w:r>
            <w:proofErr w:type="gramEnd"/>
            <w:r w:rsidRPr="000167D4">
              <w:rPr>
                <w:rFonts w:ascii="Arial" w:eastAsia="Times New Roman" w:hAnsi="Arial" w:cs="Arial"/>
                <w:sz w:val="20"/>
                <w:szCs w:val="20"/>
                <w:lang w:eastAsia="es-ES"/>
              </w:rPr>
              <w:t xml:space="preserve">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Idioma: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proofErr w:type="gramStart"/>
            <w:r w:rsidRPr="000167D4">
              <w:rPr>
                <w:rFonts w:ascii="Arial" w:eastAsia="Times New Roman" w:hAnsi="Arial" w:cs="Arial"/>
                <w:sz w:val="20"/>
                <w:szCs w:val="20"/>
                <w:lang w:eastAsia="es-ES"/>
              </w:rPr>
              <w:t>es</w:t>
            </w:r>
            <w:proofErr w:type="gramEnd"/>
            <w:r w:rsidRPr="000167D4">
              <w:rPr>
                <w:rFonts w:ascii="Arial" w:eastAsia="Times New Roman" w:hAnsi="Arial" w:cs="Arial"/>
                <w:sz w:val="20"/>
                <w:szCs w:val="20"/>
                <w:lang w:eastAsia="es-ES"/>
              </w:rPr>
              <w:t xml:space="preserve">.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Trabajo Académico: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Apresentada la Universidad Católica de La Plata Convenio SOLP. Facultad de Odontología para obtención del grado de Especialista. </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Descriptores: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Enfermedades de las Parótidas</w:t>
            </w:r>
            <w:r w:rsidRPr="000167D4">
              <w:rPr>
                <w:rFonts w:ascii="Arial" w:eastAsia="Times New Roman" w:hAnsi="Arial" w:cs="Arial"/>
                <w:sz w:val="20"/>
                <w:szCs w:val="20"/>
                <w:lang w:eastAsia="es-ES"/>
              </w:rPr>
              <w:br/>
              <w:t>Granuloma Periapical</w:t>
            </w:r>
            <w:r w:rsidRPr="000167D4">
              <w:rPr>
                <w:rFonts w:ascii="Arial" w:eastAsia="Times New Roman" w:hAnsi="Arial" w:cs="Arial"/>
                <w:sz w:val="20"/>
                <w:szCs w:val="20"/>
                <w:lang w:eastAsia="es-ES"/>
              </w:rPr>
              <w:br/>
              <w:t>Enfermedades Óseas</w:t>
            </w:r>
          </w:p>
        </w:tc>
      </w:tr>
      <w:tr w:rsidR="000167D4" w:rsidRPr="000167D4" w:rsidTr="00C15891">
        <w:trPr>
          <w:tblCellSpacing w:w="15" w:type="dxa"/>
        </w:trPr>
        <w:tc>
          <w:tcPr>
            <w:tcW w:w="1142" w:type="pct"/>
            <w:noWrap/>
            <w:hideMark/>
          </w:tcPr>
          <w:p w:rsidR="000167D4" w:rsidRPr="000167D4" w:rsidRDefault="000167D4" w:rsidP="000167D4">
            <w:pPr>
              <w:spacing w:after="0" w:line="240" w:lineRule="auto"/>
              <w:jc w:val="right"/>
              <w:rPr>
                <w:rFonts w:ascii="Times New Roman" w:eastAsia="Times New Roman" w:hAnsi="Times New Roman" w:cs="Times New Roman"/>
                <w:sz w:val="24"/>
                <w:szCs w:val="24"/>
                <w:lang w:eastAsia="es-ES"/>
              </w:rPr>
            </w:pPr>
            <w:r w:rsidRPr="000167D4">
              <w:rPr>
                <w:rFonts w:ascii="Arial" w:eastAsia="Times New Roman" w:hAnsi="Arial" w:cs="Arial"/>
                <w:b/>
                <w:bCs/>
                <w:sz w:val="20"/>
                <w:szCs w:val="20"/>
                <w:lang w:eastAsia="es-ES"/>
              </w:rPr>
              <w:t xml:space="preserve">Localización: </w:t>
            </w:r>
          </w:p>
        </w:tc>
        <w:tc>
          <w:tcPr>
            <w:tcW w:w="3805" w:type="pct"/>
            <w:hideMark/>
          </w:tcPr>
          <w:p w:rsidR="000167D4" w:rsidRPr="000167D4" w:rsidRDefault="000167D4" w:rsidP="000167D4">
            <w:pPr>
              <w:spacing w:after="0" w:line="240" w:lineRule="auto"/>
              <w:rPr>
                <w:rFonts w:ascii="Times New Roman" w:eastAsia="Times New Roman" w:hAnsi="Times New Roman" w:cs="Times New Roman"/>
                <w:sz w:val="24"/>
                <w:szCs w:val="24"/>
                <w:lang w:eastAsia="es-ES"/>
              </w:rPr>
            </w:pPr>
            <w:r w:rsidRPr="000167D4">
              <w:rPr>
                <w:rFonts w:ascii="Arial" w:eastAsia="Times New Roman" w:hAnsi="Arial" w:cs="Arial"/>
                <w:sz w:val="20"/>
                <w:szCs w:val="20"/>
                <w:lang w:eastAsia="es-ES"/>
              </w:rPr>
              <w:t xml:space="preserve">Tesina 4 Go63 1736 </w:t>
            </w:r>
          </w:p>
        </w:tc>
      </w:tr>
      <w:tr w:rsidR="00C15891" w:rsidRPr="001513C0" w:rsidTr="00C15891">
        <w:trPr>
          <w:tblCellSpacing w:w="15" w:type="dxa"/>
        </w:trPr>
        <w:tc>
          <w:tcPr>
            <w:tcW w:w="1142" w:type="pct"/>
            <w:noWrap/>
            <w:hideMark/>
          </w:tcPr>
          <w:p w:rsidR="00C15891" w:rsidRPr="001513C0" w:rsidRDefault="00C15891" w:rsidP="00B93480">
            <w:pPr>
              <w:spacing w:after="0" w:line="240" w:lineRule="auto"/>
              <w:jc w:val="right"/>
              <w:rPr>
                <w:rFonts w:ascii="Arial" w:eastAsia="Times New Roman" w:hAnsi="Arial" w:cs="Arial"/>
                <w:b/>
                <w:bCs/>
                <w:sz w:val="20"/>
                <w:szCs w:val="20"/>
                <w:lang w:eastAsia="es-ES"/>
              </w:rPr>
            </w:pPr>
            <w:r>
              <w:rPr>
                <w:rFonts w:ascii="Arial" w:eastAsia="Times New Roman" w:hAnsi="Arial" w:cs="Arial"/>
                <w:b/>
                <w:bCs/>
                <w:sz w:val="20"/>
                <w:szCs w:val="20"/>
                <w:lang w:eastAsia="es-ES"/>
              </w:rPr>
              <w:t>Biblioteca</w:t>
            </w:r>
          </w:p>
        </w:tc>
        <w:tc>
          <w:tcPr>
            <w:tcW w:w="3805" w:type="pct"/>
            <w:hideMark/>
          </w:tcPr>
          <w:p w:rsidR="00C15891" w:rsidRDefault="00C15891" w:rsidP="00B934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Sociedad Odontológica de La Plata</w:t>
            </w:r>
          </w:p>
          <w:p w:rsidR="00C15891" w:rsidRDefault="00C15891" w:rsidP="00B934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13 Nro. 680 -8vo. Piso</w:t>
            </w:r>
          </w:p>
          <w:p w:rsidR="00C15891" w:rsidRPr="001513C0" w:rsidRDefault="00C15891" w:rsidP="00B93480">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biblioteca@solp.org.ar</w:t>
            </w:r>
          </w:p>
        </w:tc>
      </w:tr>
    </w:tbl>
    <w:p w:rsidR="000167D4" w:rsidRDefault="000167D4" w:rsidP="000167D4">
      <w:pPr>
        <w:jc w:val="both"/>
      </w:pPr>
    </w:p>
    <w:p w:rsidR="000167D4" w:rsidRDefault="000167D4" w:rsidP="000167D4">
      <w:pPr>
        <w:jc w:val="both"/>
      </w:pPr>
    </w:p>
    <w:sectPr w:rsidR="000167D4">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C57" w:rsidRDefault="00A34C57" w:rsidP="006D288D">
      <w:pPr>
        <w:spacing w:after="0" w:line="240" w:lineRule="auto"/>
      </w:pPr>
      <w:r>
        <w:separator/>
      </w:r>
    </w:p>
  </w:endnote>
  <w:endnote w:type="continuationSeparator" w:id="0">
    <w:p w:rsidR="00A34C57" w:rsidRDefault="00A34C57" w:rsidP="006D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C57" w:rsidRDefault="00A34C57" w:rsidP="006D288D">
      <w:pPr>
        <w:spacing w:after="0" w:line="240" w:lineRule="auto"/>
      </w:pPr>
      <w:r>
        <w:separator/>
      </w:r>
    </w:p>
  </w:footnote>
  <w:footnote w:type="continuationSeparator" w:id="0">
    <w:p w:rsidR="00A34C57" w:rsidRDefault="00A34C57" w:rsidP="006D28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88D" w:rsidRDefault="006D288D">
    <w:pPr>
      <w:pStyle w:val="Encabezado"/>
    </w:pPr>
    <w:r>
      <w:rPr>
        <w:noProof/>
        <w:lang w:eastAsia="es-ES"/>
      </w:rPr>
      <w:drawing>
        <wp:inline distT="0" distB="0" distL="0" distR="0">
          <wp:extent cx="5400040" cy="8458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845886"/>
                  </a:xfrm>
                  <a:prstGeom prst="rect">
                    <a:avLst/>
                  </a:prstGeom>
                  <a:noFill/>
                </pic:spPr>
              </pic:pic>
            </a:graphicData>
          </a:graphic>
        </wp:inline>
      </w:drawing>
    </w:r>
  </w:p>
  <w:p w:rsidR="006D288D" w:rsidRDefault="006D288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D4"/>
    <w:rsid w:val="000167D4"/>
    <w:rsid w:val="004E207C"/>
    <w:rsid w:val="006C7600"/>
    <w:rsid w:val="006D288D"/>
    <w:rsid w:val="00740E02"/>
    <w:rsid w:val="00860671"/>
    <w:rsid w:val="00A34C57"/>
    <w:rsid w:val="00C15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48AA6E-1B83-4C31-B410-67670F97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8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288D"/>
  </w:style>
  <w:style w:type="paragraph" w:styleId="Piedepgina">
    <w:name w:val="footer"/>
    <w:basedOn w:val="Normal"/>
    <w:link w:val="PiedepginaCar"/>
    <w:uiPriority w:val="99"/>
    <w:unhideWhenUsed/>
    <w:rsid w:val="006D28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2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801">
      <w:bodyDiv w:val="1"/>
      <w:marLeft w:val="0"/>
      <w:marRight w:val="0"/>
      <w:marTop w:val="0"/>
      <w:marBottom w:val="0"/>
      <w:divBdr>
        <w:top w:val="none" w:sz="0" w:space="0" w:color="auto"/>
        <w:left w:val="none" w:sz="0" w:space="0" w:color="auto"/>
        <w:bottom w:val="none" w:sz="0" w:space="0" w:color="auto"/>
        <w:right w:val="none" w:sz="0" w:space="0" w:color="auto"/>
      </w:divBdr>
    </w:div>
    <w:div w:id="31074820">
      <w:bodyDiv w:val="1"/>
      <w:marLeft w:val="0"/>
      <w:marRight w:val="0"/>
      <w:marTop w:val="0"/>
      <w:marBottom w:val="0"/>
      <w:divBdr>
        <w:top w:val="none" w:sz="0" w:space="0" w:color="auto"/>
        <w:left w:val="none" w:sz="0" w:space="0" w:color="auto"/>
        <w:bottom w:val="none" w:sz="0" w:space="0" w:color="auto"/>
        <w:right w:val="none" w:sz="0" w:space="0" w:color="auto"/>
      </w:divBdr>
    </w:div>
    <w:div w:id="205798691">
      <w:bodyDiv w:val="1"/>
      <w:marLeft w:val="0"/>
      <w:marRight w:val="0"/>
      <w:marTop w:val="0"/>
      <w:marBottom w:val="0"/>
      <w:divBdr>
        <w:top w:val="none" w:sz="0" w:space="0" w:color="auto"/>
        <w:left w:val="none" w:sz="0" w:space="0" w:color="auto"/>
        <w:bottom w:val="none" w:sz="0" w:space="0" w:color="auto"/>
        <w:right w:val="none" w:sz="0" w:space="0" w:color="auto"/>
      </w:divBdr>
    </w:div>
    <w:div w:id="176253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Rosello</dc:creator>
  <cp:keywords/>
  <dc:description/>
  <cp:lastModifiedBy>Victoria Rosello</cp:lastModifiedBy>
  <cp:revision>4</cp:revision>
  <dcterms:created xsi:type="dcterms:W3CDTF">2017-10-25T12:38:00Z</dcterms:created>
  <dcterms:modified xsi:type="dcterms:W3CDTF">2018-04-12T14:40:00Z</dcterms:modified>
</cp:coreProperties>
</file>