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AWS PRACTITIONER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u w:val="single"/>
          <w:shd w:val="clear" w:fill="FFFFFF"/>
          <w:lang w:val="es-MX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u w:val="single"/>
          <w:shd w:val="clear" w:fill="FFFFFF"/>
          <w:lang w:val="es-MX"/>
        </w:rPr>
        <w:t>Tomar los examenes de practica de internet de sitios, y el examen de practica de 20USD de amazon.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  <w:t>AWS Regions are composed of?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Three or more availability zones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  <w:t>Which of the following services has a global scope?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IAM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  <w:t>What defines the distribution of responsibilities for security in the AWS Cloud?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The shared responsability model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2D2F31"/>
          <w:spacing w:val="0"/>
          <w:sz w:val="19"/>
          <w:szCs w:val="19"/>
          <w:shd w:val="clear" w:fill="FFFFFF"/>
        </w:rPr>
        <w:t>A company would like to benefit from the advantages of the Public Cloud but would like to keep sensitive assets in its own infrastructure. Which deployment model should the company use?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Hybrid model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IAM - Global service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Groups contain users only, not other groups. Not all users must belong to a group. And a user can belong to multiple groups.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Least privilige principle.</w:t>
      </w:r>
    </w:p>
    <w:p>
      <w:pP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>inLine policy:</w:t>
      </w:r>
      <w: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  <w:t xml:space="preserve"> politica a 1 solo usuario sin necesidad de pertenecer a ningún grupo</w:t>
      </w:r>
    </w:p>
    <w:p>
      <w:pPr>
        <w:rPr>
          <w:rFonts w:hint="default" w:ascii="Segoe UI" w:hAnsi="Segoe UI" w:eastAsia="Segoe UI" w:cs="Segoe UI"/>
          <w:b w:val="0"/>
          <w:bCs w:val="0"/>
          <w:i w:val="0"/>
          <w:iCs w:val="0"/>
          <w:caps w:val="0"/>
          <w:color w:val="2D2F31"/>
          <w:spacing w:val="0"/>
          <w:sz w:val="19"/>
          <w:szCs w:val="19"/>
          <w:shd w:val="clear" w:fill="FFFFFF"/>
          <w:lang w:val="es-MX"/>
        </w:rPr>
      </w:pPr>
    </w:p>
    <w:p>
      <w:r>
        <w:drawing>
          <wp:inline distT="0" distB="0" distL="114300" distR="114300">
            <wp:extent cx="5181600" cy="429006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</w:p>
    <w:p>
      <w:p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Security policies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MFA: password + device own</w:t>
      </w:r>
    </w:p>
    <w:p>
      <w:pPr>
        <w:rPr>
          <w:rFonts w:hint="default"/>
          <w:lang w:val="es-MX"/>
        </w:rPr>
      </w:pPr>
    </w:p>
    <w:p>
      <w:pPr>
        <w:numPr>
          <w:ilvl w:val="0"/>
          <w:numId w:val="1"/>
        </w:num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Virtual MFA Device</w:t>
      </w:r>
      <w:r>
        <w:rPr>
          <w:rFonts w:hint="default"/>
          <w:lang w:val="es-MX"/>
        </w:rPr>
        <w:t xml:space="preserve">: Google authenticator (phone only) or authy (multi device). Authy multipe users </w:t>
      </w:r>
    </w:p>
    <w:p>
      <w:pPr>
        <w:numPr>
          <w:ilvl w:val="0"/>
          <w:numId w:val="1"/>
        </w:num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Universal second factor (U2F)</w:t>
      </w:r>
      <w:r>
        <w:rPr>
          <w:rFonts w:hint="default"/>
          <w:lang w:val="es-MX"/>
        </w:rPr>
        <w:t xml:space="preserve"> security key. Phyisical device. Yubikey (multiple users)</w:t>
      </w:r>
    </w:p>
    <w:p>
      <w:pPr>
        <w:numPr>
          <w:ilvl w:val="0"/>
          <w:numId w:val="1"/>
        </w:num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Hardware key fob MFA device</w:t>
      </w:r>
    </w:p>
    <w:p>
      <w:pPr>
        <w:numPr>
          <w:ilvl w:val="0"/>
          <w:numId w:val="1"/>
        </w:num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Hardawre key fob Device for AWS GovCloud (US)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Ways to acces AWS console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AWS Management console (pass+MFA)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AWS Command Line Interface (CLI) protected by access Keys , credentials you download</w:t>
      </w:r>
    </w:p>
    <w:p>
      <w:pPr>
        <w:numPr>
          <w:ilvl w:val="0"/>
          <w:numId w:val="2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AWS Software Developer Kit (SDK) for code: protected by access keys:</w:t>
      </w:r>
      <w:r>
        <w:rPr>
          <w:rFonts w:hint="default"/>
          <w:b w:val="0"/>
          <w:bCs w:val="0"/>
          <w:lang w:val="es-MX"/>
        </w:rPr>
        <w:br w:type="textWrapping"/>
      </w:r>
      <w:r>
        <w:rPr>
          <w:rFonts w:hint="default"/>
          <w:b w:val="0"/>
          <w:bCs w:val="0"/>
          <w:lang w:val="es-MX"/>
        </w:rPr>
        <w:t>Set of libraries, enables to access AWS resources.</w:t>
      </w:r>
      <w:r>
        <w:rPr>
          <w:rFonts w:hint="default"/>
          <w:b w:val="0"/>
          <w:bCs w:val="0"/>
          <w:lang w:val="es-MX"/>
        </w:rPr>
        <w:br w:type="textWrapping"/>
      </w:r>
      <w:r>
        <w:rPr>
          <w:rFonts w:hint="default"/>
          <w:b w:val="0"/>
          <w:bCs w:val="0"/>
          <w:lang w:val="es-MX"/>
        </w:rPr>
        <w:t>It’s something you embbeed to the app you will code</w:t>
      </w:r>
      <w:r>
        <w:rPr>
          <w:rFonts w:hint="default"/>
          <w:b w:val="0"/>
          <w:bCs w:val="0"/>
          <w:lang w:val="es-MX"/>
        </w:rPr>
        <w:br w:type="textWrapping"/>
      </w:r>
      <w:r>
        <w:rPr>
          <w:rFonts w:hint="default"/>
          <w:b w:val="0"/>
          <w:bCs w:val="0"/>
          <w:lang w:val="es-MX"/>
        </w:rPr>
        <w:t>Supports many different programming leanguages, also mobile, IOT devices,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Access keys are generated through AWS console, users manage their own access key.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You never share you access key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Cloudshell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IAM roles for services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Some AWS service will need to perform actions on yout behalf, to do so you need to assign permissions to AWS services with IAM Role.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9635" cy="3463290"/>
            <wp:effectExtent l="0" t="0" r="14605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AWS service</w:t>
      </w:r>
    </w:p>
    <w:p>
      <w:pPr>
        <w:numPr>
          <w:ilvl w:val="0"/>
          <w:numId w:val="0"/>
        </w:numPr>
        <w:rPr>
          <w:rFonts w:hint="default"/>
          <w:lang w:val="es-MX"/>
        </w:rPr>
      </w:pPr>
    </w:p>
    <w:p>
      <w:pPr>
        <w:numPr>
          <w:ilvl w:val="0"/>
          <w:numId w:val="0"/>
        </w:numPr>
        <w:rPr>
          <w:rFonts w:hint="default"/>
          <w:lang w:val="es-MX"/>
        </w:rPr>
      </w:pPr>
    </w:p>
    <w:p>
      <w:pPr>
        <w:numPr>
          <w:ilvl w:val="0"/>
          <w:numId w:val="0"/>
        </w:numPr>
        <w:rPr>
          <w:rFonts w:hint="default"/>
          <w:lang w:val="es-MX"/>
        </w:rPr>
      </w:pPr>
      <w:r>
        <w:rPr>
          <w:rFonts w:hint="default"/>
          <w:lang w:val="es-MX"/>
        </w:rPr>
        <w:t>IAM Security tools</w:t>
      </w:r>
    </w:p>
    <w:p>
      <w:pPr>
        <w:numPr>
          <w:ilvl w:val="0"/>
          <w:numId w:val="3"/>
        </w:numPr>
        <w:rPr>
          <w:rFonts w:hint="default"/>
          <w:lang w:val="es-MX"/>
        </w:rPr>
      </w:pPr>
      <w:r>
        <w:rPr>
          <w:rFonts w:hint="default"/>
          <w:lang w:val="es-MX"/>
        </w:rPr>
        <w:t>IAM Credentials report (account level): it contains all your account’s users and the status of their various credentials.</w:t>
      </w:r>
    </w:p>
    <w:p>
      <w:pPr>
        <w:numPr>
          <w:ilvl w:val="0"/>
          <w:numId w:val="3"/>
        </w:numPr>
        <w:rPr>
          <w:rFonts w:hint="default"/>
          <w:lang w:val="es-MX"/>
        </w:rPr>
      </w:pPr>
      <w:r>
        <w:rPr>
          <w:rFonts w:hint="default"/>
          <w:lang w:val="es-MX"/>
        </w:rPr>
        <w:t>IAM access advisor (user level): it shows the service permission granted to a user and when those services were last accessed. You can use for check your policies.</w:t>
      </w:r>
    </w:p>
    <w:p>
      <w:pPr>
        <w:numPr>
          <w:ilvl w:val="0"/>
          <w:numId w:val="0"/>
        </w:numPr>
        <w:rPr>
          <w:rFonts w:hint="default"/>
          <w:lang w:val="es-MX"/>
        </w:rPr>
      </w:pPr>
    </w:p>
    <w:p>
      <w:pPr>
        <w:numPr>
          <w:ilvl w:val="0"/>
          <w:numId w:val="0"/>
        </w:num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Access advisor</w:t>
      </w:r>
      <w:r>
        <w:rPr>
          <w:rFonts w:hint="default"/>
          <w:lang w:val="es-MX"/>
        </w:rPr>
        <w:t>: which services were accessed by an user and when.</w:t>
      </w:r>
    </w:p>
    <w:p>
      <w:pPr>
        <w:numPr>
          <w:ilvl w:val="0"/>
          <w:numId w:val="0"/>
        </w:numPr>
        <w:rPr>
          <w:rFonts w:hint="default"/>
          <w:lang w:val="es-MX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Best practices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Do not use a root account except for AWS setup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One phyisical user = One AWS user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Assign user to groups and assign permissions to groups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Create a strong password policy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Use or try to use MFA authentication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 xml:space="preserve">Create and use roles for giving permissions to AWS services 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Use access keys for programmatic access (CLI/SDK)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Audit permissions of your account usign IAM credentials report &amp; IAM access advisor</w:t>
      </w:r>
    </w:p>
    <w:p>
      <w:pPr>
        <w:numPr>
          <w:ilvl w:val="0"/>
          <w:numId w:val="4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Never share IAM Users and access keys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 w:val="0"/>
          <w:bCs w:val="0"/>
          <w:lang w:val="es-MX"/>
        </w:rPr>
        <w:t>Share reponsability model for IAM. Is for know what is responsible AWS for and what I am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11780"/>
            <wp:effectExtent l="0" t="0" r="381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46045"/>
            <wp:effectExtent l="0" t="0" r="3810" b="571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039495"/>
            <wp:effectExtent l="0" t="0" r="1905" b="1206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26895"/>
            <wp:effectExtent l="0" t="0" r="0" b="19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MX"/>
        </w:rPr>
      </w:pPr>
    </w:p>
    <w:p>
      <w:pPr>
        <w:numPr>
          <w:ilvl w:val="0"/>
          <w:numId w:val="0"/>
        </w:numPr>
        <w:rPr>
          <w:rFonts w:hint="default"/>
          <w:lang w:val="es-MX"/>
        </w:rPr>
      </w:pPr>
      <w:r>
        <w:rPr>
          <w:rFonts w:hint="default"/>
          <w:lang w:val="es-MX"/>
        </w:rPr>
        <w:t>EC2 most popular AWS. Elastic Compue Cloud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333625"/>
            <wp:effectExtent l="0" t="0" r="317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646680"/>
            <wp:effectExtent l="0" t="0" r="3175" b="508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40560"/>
            <wp:effectExtent l="0" t="0" r="635" b="1016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MX"/>
        </w:rPr>
      </w:pPr>
      <w:r>
        <w:rPr>
          <w:rFonts w:hint="default"/>
          <w:lang w:val="es-MX"/>
        </w:rPr>
        <w:fldChar w:fldCharType="begin"/>
      </w:r>
      <w:r>
        <w:rPr>
          <w:rFonts w:hint="default"/>
          <w:lang w:val="es-MX"/>
        </w:rPr>
        <w:instrText xml:space="preserve"> HYPERLINK "https://courses.datacumulus.com/downloads/certified-cloud-practitioner-zb2/" </w:instrText>
      </w:r>
      <w:r>
        <w:rPr>
          <w:rFonts w:hint="default"/>
          <w:lang w:val="es-MX"/>
        </w:rPr>
        <w:fldChar w:fldCharType="separate"/>
      </w:r>
      <w:r>
        <w:rPr>
          <w:rStyle w:val="4"/>
          <w:rFonts w:hint="default"/>
          <w:lang w:val="es-MX"/>
        </w:rPr>
        <w:t>https://courses.datacumulus.com/downloads/certified-cloud-practitioner-zb2/</w:t>
      </w:r>
      <w:r>
        <w:rPr>
          <w:rFonts w:hint="default"/>
          <w:lang w:val="es-MX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s-MX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Si detienes una instancia, y la reactivas posteriormente AWS puede cambiarte la IP publica de acceso.</w:t>
      </w:r>
    </w:p>
    <w:p>
      <w:pPr>
        <w:numPr>
          <w:ilvl w:val="0"/>
          <w:numId w:val="0"/>
        </w:numPr>
        <w:rPr>
          <w:rFonts w:hint="default"/>
          <w:b/>
          <w:bCs/>
          <w:lang w:val="es-MX"/>
        </w:rPr>
      </w:pPr>
    </w:p>
    <w:p>
      <w:pPr>
        <w:numPr>
          <w:ilvl w:val="0"/>
          <w:numId w:val="0"/>
        </w:numPr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EC2 Instance Types</w:t>
      </w:r>
    </w:p>
    <w:p>
      <w:pPr>
        <w:numPr>
          <w:ilvl w:val="0"/>
          <w:numId w:val="0"/>
        </w:numPr>
        <w:rPr>
          <w:rFonts w:hint="default"/>
          <w:b/>
          <w:bCs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/>
          <w:bCs/>
          <w:lang w:val="es-MX"/>
        </w:rPr>
        <w:t>Security groups</w:t>
      </w:r>
      <w:r>
        <w:rPr>
          <w:rFonts w:hint="default"/>
          <w:b w:val="0"/>
          <w:bCs w:val="0"/>
          <w:lang w:val="es-MX"/>
        </w:rPr>
        <w:t>: firewall de las EC2 instances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  <w:r>
        <w:rPr>
          <w:rFonts w:hint="default"/>
          <w:b/>
          <w:bCs/>
          <w:lang w:val="es-MX"/>
        </w:rPr>
        <w:t>Dedicated host</w:t>
      </w:r>
      <w:r>
        <w:rPr>
          <w:rFonts w:hint="default"/>
          <w:b w:val="0"/>
          <w:bCs w:val="0"/>
          <w:lang w:val="es-MX"/>
        </w:rPr>
        <w:t>: you get access to the server physical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s-MX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431415"/>
            <wp:effectExtent l="0" t="0" r="4445" b="698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79445"/>
            <wp:effectExtent l="0" t="0" r="5080" b="57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40940"/>
            <wp:effectExtent l="0" t="0" r="5080" b="1270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227070"/>
            <wp:effectExtent l="0" t="0" r="5080" b="381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503170"/>
            <wp:effectExtent l="0" t="0" r="4445" b="1143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139440"/>
            <wp:effectExtent l="0" t="0" r="127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236470"/>
            <wp:effectExtent l="0" t="0" r="5715" b="381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s-MX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C0CFFE"/>
    <w:multiLevelType w:val="singleLevel"/>
    <w:tmpl w:val="DDC0CFF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FECD3FF"/>
    <w:multiLevelType w:val="singleLevel"/>
    <w:tmpl w:val="FFECD3FF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FCB0055"/>
    <w:multiLevelType w:val="singleLevel"/>
    <w:tmpl w:val="3FCB005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2E8D2CB"/>
    <w:multiLevelType w:val="singleLevel"/>
    <w:tmpl w:val="72E8D2C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DC752B"/>
    <w:rsid w:val="03C86F7B"/>
    <w:rsid w:val="061E0530"/>
    <w:rsid w:val="06337F5C"/>
    <w:rsid w:val="08C26FDA"/>
    <w:rsid w:val="10902E6E"/>
    <w:rsid w:val="11CC6BFA"/>
    <w:rsid w:val="1542681F"/>
    <w:rsid w:val="15591DAB"/>
    <w:rsid w:val="17D10ECE"/>
    <w:rsid w:val="1AFF745C"/>
    <w:rsid w:val="23F12649"/>
    <w:rsid w:val="266E45B7"/>
    <w:rsid w:val="48E4426F"/>
    <w:rsid w:val="4BAF55CA"/>
    <w:rsid w:val="5B85794B"/>
    <w:rsid w:val="5BDC3CF7"/>
    <w:rsid w:val="6003687A"/>
    <w:rsid w:val="69650C0F"/>
    <w:rsid w:val="7078209F"/>
    <w:rsid w:val="768B4F0F"/>
    <w:rsid w:val="796A3189"/>
    <w:rsid w:val="7AD8625E"/>
    <w:rsid w:val="7EF02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2024-02-08T09:58:00Z</dcterms:created>
  <dc:creator>adminpc</dc:creator>
  <cp:lastModifiedBy>Emiliano Regazzoni</cp:lastModifiedBy>
  <dcterms:modified xsi:type="dcterms:W3CDTF">2024-03-02T23:31:02Z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2C773404530741478FA951BD4EA207EB_11</vt:lpwstr>
  </property>
</Properties>
</file>