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7D" w:rsidRPr="000133C6" w:rsidRDefault="000133C6" w:rsidP="000133C6">
      <w:pPr>
        <w:pStyle w:val="Title"/>
        <w:jc w:val="center"/>
      </w:pPr>
      <w:proofErr w:type="spellStart"/>
      <w:r w:rsidRPr="000133C6">
        <w:t>Kognitywna</w:t>
      </w:r>
      <w:proofErr w:type="spellEnd"/>
      <w:r w:rsidRPr="000133C6">
        <w:t xml:space="preserve"> </w:t>
      </w:r>
      <w:proofErr w:type="spellStart"/>
      <w:r w:rsidRPr="000133C6">
        <w:t>technologia</w:t>
      </w:r>
      <w:proofErr w:type="spellEnd"/>
      <w:r w:rsidRPr="000133C6">
        <w:t xml:space="preserve"> Watson w </w:t>
      </w:r>
      <w:proofErr w:type="spellStart"/>
      <w:r w:rsidRPr="000133C6">
        <w:t>rozmowie</w:t>
      </w:r>
      <w:proofErr w:type="spellEnd"/>
      <w:r w:rsidRPr="000133C6">
        <w:t xml:space="preserve"> z </w:t>
      </w:r>
      <w:proofErr w:type="spellStart"/>
      <w:r w:rsidRPr="000133C6">
        <w:t>klientem</w:t>
      </w:r>
      <w:proofErr w:type="spellEnd"/>
    </w:p>
    <w:p w:rsidR="000133C6" w:rsidRDefault="000133C6">
      <w:pPr>
        <w:rPr>
          <w:lang w:val="pl-PL"/>
        </w:rPr>
      </w:pPr>
    </w:p>
    <w:p w:rsidR="000133C6" w:rsidRDefault="000133C6">
      <w:pPr>
        <w:rPr>
          <w:lang w:val="pl-PL"/>
        </w:rPr>
      </w:pPr>
      <w:r>
        <w:rPr>
          <w:lang w:val="pl-PL"/>
        </w:rPr>
        <w:t xml:space="preserve">IBM jest liderem rozwiązań kognitywnych na świecie. Kognitywnych, czyli działających podobnie do człowieka w zakresie umiejętności działań w </w:t>
      </w:r>
      <w:r w:rsidRPr="000133C6">
        <w:rPr>
          <w:lang w:val="pl-PL"/>
        </w:rPr>
        <w:t>sytuacjach nieprzewidywanych i niepewnych</w:t>
      </w:r>
      <w:r>
        <w:rPr>
          <w:lang w:val="pl-PL"/>
        </w:rPr>
        <w:t>. Takie technologie niezbędne są do zamodelowania interakcji człowieka z robotem/komputerem w języku człowieka.</w:t>
      </w:r>
    </w:p>
    <w:p w:rsidR="000133C6" w:rsidRDefault="000133C6">
      <w:pPr>
        <w:rPr>
          <w:lang w:val="pl-PL"/>
        </w:rPr>
      </w:pPr>
      <w:r>
        <w:rPr>
          <w:lang w:val="pl-PL"/>
        </w:rPr>
        <w:t xml:space="preserve">Proponujemy zapoznanie się z możliwościami rozwiązania IBM </w:t>
      </w:r>
      <w:proofErr w:type="spellStart"/>
      <w:r>
        <w:rPr>
          <w:lang w:val="pl-PL"/>
        </w:rPr>
        <w:t>Conversation</w:t>
      </w:r>
      <w:proofErr w:type="spellEnd"/>
      <w:r>
        <w:rPr>
          <w:lang w:val="pl-PL"/>
        </w:rPr>
        <w:t xml:space="preserve"> API w kontekście wykorzystania go na rynku polskim do komunikacji z klientami</w:t>
      </w:r>
      <w:r w:rsidR="00794FA8">
        <w:rPr>
          <w:lang w:val="pl-PL"/>
        </w:rPr>
        <w:t>.</w:t>
      </w:r>
    </w:p>
    <w:p w:rsidR="00794FA8" w:rsidRPr="000133C6" w:rsidRDefault="00794FA8">
      <w:pPr>
        <w:rPr>
          <w:lang w:val="pl-PL"/>
        </w:rPr>
      </w:pPr>
      <w:r>
        <w:rPr>
          <w:lang w:val="pl-PL"/>
        </w:rPr>
        <w:t>Pierwszym prototypem użycia jest aplikacja mobilna, która potrafi prowadzić rozmowę w kontekście wykonywania przelewów bankowych (prezentowana Państwu). Poniżej poglądowy schemat rozwiązania:</w:t>
      </w:r>
    </w:p>
    <w:p w:rsidR="000133C6" w:rsidRDefault="000133C6">
      <w:pPr>
        <w:rPr>
          <w:lang w:val="pl-PL"/>
        </w:rPr>
      </w:pPr>
      <w:r>
        <w:rPr>
          <w:noProof/>
        </w:rPr>
        <w:drawing>
          <wp:inline distT="0" distB="0" distL="0" distR="0" wp14:anchorId="144BB4E3" wp14:editId="6B9750F2">
            <wp:extent cx="5972810" cy="2902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A6" w:rsidRDefault="00794FA8">
      <w:pPr>
        <w:rPr>
          <w:lang w:val="pl-PL"/>
        </w:rPr>
      </w:pPr>
      <w:r>
        <w:rPr>
          <w:lang w:val="pl-PL"/>
        </w:rPr>
        <w:t>Interfejsem dla użytkownika jest aplikacja mobilna, która wykorzystuje funkcjonalność urządzenia w zakresie zamiany mowy na tekst, tekstu na mowę oraz tłumaczenia (w tym konkretnym przypadku jest to platforma Android).</w:t>
      </w:r>
      <w:r w:rsidR="00D706A6">
        <w:rPr>
          <w:lang w:val="pl-PL"/>
        </w:rPr>
        <w:t xml:space="preserve"> Poprzez usługi REST wywołuje usługę udostępnioną w IBM </w:t>
      </w:r>
      <w:proofErr w:type="spellStart"/>
      <w:r w:rsidR="00D706A6">
        <w:rPr>
          <w:lang w:val="pl-PL"/>
        </w:rPr>
        <w:t>Cloud</w:t>
      </w:r>
      <w:proofErr w:type="spellEnd"/>
      <w:r w:rsidR="00D706A6">
        <w:rPr>
          <w:lang w:val="pl-PL"/>
        </w:rPr>
        <w:t xml:space="preserve"> (</w:t>
      </w:r>
      <w:proofErr w:type="spellStart"/>
      <w:r w:rsidR="00D706A6">
        <w:rPr>
          <w:lang w:val="pl-PL"/>
        </w:rPr>
        <w:t>Bluemix</w:t>
      </w:r>
      <w:proofErr w:type="spellEnd"/>
      <w:r w:rsidR="00D706A6">
        <w:rPr>
          <w:lang w:val="pl-PL"/>
        </w:rPr>
        <w:t>). Do tej usługi aplikacja podaje wcześniej przetłumaczony tekst na język angielski, a otrzymuje tekst w języku polskim do odczytania.</w:t>
      </w:r>
      <w:r>
        <w:rPr>
          <w:lang w:val="pl-PL"/>
        </w:rPr>
        <w:t xml:space="preserve"> </w:t>
      </w:r>
    </w:p>
    <w:p w:rsidR="00D706A6" w:rsidRDefault="00794FA8">
      <w:pPr>
        <w:rPr>
          <w:lang w:val="pl-PL"/>
        </w:rPr>
      </w:pPr>
      <w:r>
        <w:rPr>
          <w:lang w:val="pl-PL"/>
        </w:rPr>
        <w:t>Rozwiązanie udostępniane przez chmurę IBM obejmuje</w:t>
      </w:r>
      <w:r w:rsidR="00D706A6">
        <w:rPr>
          <w:lang w:val="pl-PL"/>
        </w:rPr>
        <w:t>:</w:t>
      </w:r>
    </w:p>
    <w:p w:rsidR="00794FA8" w:rsidRDefault="00D706A6" w:rsidP="00D706A6">
      <w:pPr>
        <w:pStyle w:val="ListParagraph"/>
        <w:numPr>
          <w:ilvl w:val="0"/>
          <w:numId w:val="1"/>
        </w:numPr>
        <w:rPr>
          <w:lang w:val="pl-PL"/>
        </w:rPr>
      </w:pPr>
      <w:r w:rsidRPr="00D706A6">
        <w:rPr>
          <w:b/>
          <w:lang w:val="pl-PL"/>
        </w:rPr>
        <w:t>Mikro-</w:t>
      </w:r>
      <w:r w:rsidR="00794FA8" w:rsidRPr="00D706A6">
        <w:rPr>
          <w:b/>
          <w:lang w:val="pl-PL"/>
        </w:rPr>
        <w:t>usługę</w:t>
      </w:r>
      <w:r w:rsidR="00794FA8" w:rsidRPr="00D706A6">
        <w:rPr>
          <w:lang w:val="pl-PL"/>
        </w:rPr>
        <w:t xml:space="preserve"> (w prototypie wykonaną w technologii usług REST w silniku Java Liberty), która </w:t>
      </w:r>
      <w:r w:rsidRPr="00D706A6">
        <w:rPr>
          <w:lang w:val="pl-PL"/>
        </w:rPr>
        <w:t xml:space="preserve">koordynuje rozmowę oraz wykorzystanie usług </w:t>
      </w:r>
      <w:proofErr w:type="spellStart"/>
      <w:r w:rsidRPr="00D706A6">
        <w:rPr>
          <w:lang w:val="pl-PL"/>
        </w:rPr>
        <w:t>Conversation</w:t>
      </w:r>
      <w:proofErr w:type="spellEnd"/>
      <w:r w:rsidRPr="00D706A6">
        <w:rPr>
          <w:lang w:val="pl-PL"/>
        </w:rPr>
        <w:t xml:space="preserve"> i udostępnionych z systemu bankowego. </w:t>
      </w:r>
    </w:p>
    <w:p w:rsidR="00D706A6" w:rsidRDefault="00D706A6" w:rsidP="00D706A6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lang w:val="pl-PL"/>
        </w:rPr>
        <w:lastRenderedPageBreak/>
        <w:t>Conversation</w:t>
      </w:r>
      <w:proofErr w:type="spellEnd"/>
      <w:r>
        <w:rPr>
          <w:b/>
          <w:lang w:val="pl-PL"/>
        </w:rPr>
        <w:t xml:space="preserve"> API</w:t>
      </w:r>
      <w:r w:rsidRPr="00D706A6">
        <w:rPr>
          <w:lang w:val="pl-PL"/>
        </w:rPr>
        <w:t>, które obecnie zostało skonfigurowane do rozmowy w kontekście przelewów bankowych</w:t>
      </w:r>
      <w:r>
        <w:rPr>
          <w:lang w:val="pl-PL"/>
        </w:rPr>
        <w:t>. Usługa ta wykorzystuje algorytmy NLP w języku angielskim, ale dostarcza odpowiedzi w języku polskim.</w:t>
      </w:r>
    </w:p>
    <w:p w:rsidR="00D706A6" w:rsidRDefault="00D706A6" w:rsidP="00D706A6">
      <w:pPr>
        <w:rPr>
          <w:lang w:val="pl-PL"/>
        </w:rPr>
      </w:pPr>
      <w:r>
        <w:rPr>
          <w:lang w:val="pl-PL"/>
        </w:rPr>
        <w:t>System Bankowy w prototypie jest przez nas zaślepiony prostą bazą danych, która dostarcza informacji o dostępnych zdefiniowanych odbiorcach przelewów, stanie konta oraz informacjami potrzebnymi do autoryzacji użytkownika końcowego.</w:t>
      </w:r>
    </w:p>
    <w:p w:rsidR="004C09DF" w:rsidRDefault="004C09DF" w:rsidP="00D706A6">
      <w:pPr>
        <w:rPr>
          <w:lang w:val="pl-PL"/>
        </w:rPr>
      </w:pPr>
      <w:r>
        <w:rPr>
          <w:lang w:val="pl-PL"/>
        </w:rPr>
        <w:t xml:space="preserve">Zaletą naszej koncepcji jest prosty sposób budowania nowych kontekstów rozmowy, tak aby udostępnić inne funkcje niż tylko przelew w formie rozmowy. </w:t>
      </w:r>
      <w:proofErr w:type="spellStart"/>
      <w:r>
        <w:rPr>
          <w:lang w:val="pl-PL"/>
        </w:rPr>
        <w:t>Conversation</w:t>
      </w:r>
      <w:proofErr w:type="spellEnd"/>
      <w:r>
        <w:rPr>
          <w:lang w:val="pl-PL"/>
        </w:rPr>
        <w:t xml:space="preserve"> API możliwe jest do konfiguracji i rozszerzania bez konieczności posiadania umiejętności programowania.</w:t>
      </w:r>
    </w:p>
    <w:p w:rsidR="004C09DF" w:rsidRDefault="004C09DF" w:rsidP="00D706A6">
      <w:pPr>
        <w:rPr>
          <w:lang w:val="pl-PL"/>
        </w:rPr>
      </w:pPr>
      <w:r>
        <w:rPr>
          <w:lang w:val="pl-PL"/>
        </w:rPr>
        <w:t xml:space="preserve">Usługa koordynująca rozmowę i kontakt z systemem bankowym musi zostać zaprojektowana i wykonana, tak aby umożliwić pozyskiwanie koniecznych danych oraz ich weryfikację z systemem bankowym w zakresie danych o kliencie i koncie. Obecnie z usługi </w:t>
      </w:r>
      <w:proofErr w:type="spellStart"/>
      <w:r>
        <w:rPr>
          <w:lang w:val="pl-PL"/>
        </w:rPr>
        <w:t>Conversation</w:t>
      </w:r>
      <w:proofErr w:type="spellEnd"/>
      <w:r>
        <w:rPr>
          <w:lang w:val="pl-PL"/>
        </w:rPr>
        <w:t xml:space="preserve"> nie jest możliwe wywoływanie usług zewnętrznych, jest to jednak planowana funkcjonalność, która pozwoli zamknąć całość rozwiązania w ramach jednej usługi w IBM </w:t>
      </w:r>
      <w:proofErr w:type="spellStart"/>
      <w:r>
        <w:rPr>
          <w:lang w:val="pl-PL"/>
        </w:rPr>
        <w:t>Cloud</w:t>
      </w:r>
      <w:proofErr w:type="spellEnd"/>
      <w:r>
        <w:rPr>
          <w:lang w:val="pl-PL"/>
        </w:rPr>
        <w:t>.</w:t>
      </w:r>
    </w:p>
    <w:p w:rsidR="004C09DF" w:rsidRPr="00D706A6" w:rsidRDefault="004C09DF" w:rsidP="00D706A6">
      <w:pPr>
        <w:rPr>
          <w:lang w:val="pl-PL"/>
        </w:rPr>
      </w:pPr>
      <w:r>
        <w:rPr>
          <w:lang w:val="pl-PL"/>
        </w:rPr>
        <w:t xml:space="preserve">Rozwiązanie w swojej koncepcji zakłada, że nie przechowuje żadnych danych biznesowych. Jest udostępniana z publicznej chmury (IBM </w:t>
      </w:r>
      <w:proofErr w:type="spellStart"/>
      <w:r>
        <w:rPr>
          <w:lang w:val="pl-PL"/>
        </w:rPr>
        <w:t>Bluemix</w:t>
      </w:r>
      <w:proofErr w:type="spellEnd"/>
      <w:r>
        <w:rPr>
          <w:lang w:val="pl-PL"/>
        </w:rPr>
        <w:t>).</w:t>
      </w:r>
      <w:r w:rsidR="00ED1B82">
        <w:rPr>
          <w:lang w:val="pl-PL"/>
        </w:rPr>
        <w:t xml:space="preserve"> Zakładamy, że funkcjonalność ta może być dużym uatrakcyjnieniem oferty polskich firm stosujących aplikacje mobilne oraz automatyczne systemy komunikacji z klientem końcowym.</w:t>
      </w:r>
      <w:bookmarkStart w:id="0" w:name="_GoBack"/>
      <w:bookmarkEnd w:id="0"/>
      <w:r w:rsidRPr="00D706A6">
        <w:rPr>
          <w:lang w:val="pl-PL"/>
        </w:rPr>
        <w:t xml:space="preserve"> </w:t>
      </w:r>
    </w:p>
    <w:sectPr w:rsidR="004C09DF" w:rsidRPr="00D706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A36C6"/>
    <w:multiLevelType w:val="hybridMultilevel"/>
    <w:tmpl w:val="ED6E32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C6"/>
    <w:rsid w:val="000133C6"/>
    <w:rsid w:val="0004396B"/>
    <w:rsid w:val="004C09DF"/>
    <w:rsid w:val="00794FA8"/>
    <w:rsid w:val="00A301D2"/>
    <w:rsid w:val="00D706A6"/>
    <w:rsid w:val="00DC5D7D"/>
    <w:rsid w:val="00E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D5F8"/>
  <w15:chartTrackingRefBased/>
  <w15:docId w15:val="{C9530ADF-E726-45F4-99C5-8B87D64C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SMOLKO</dc:creator>
  <cp:keywords/>
  <dc:description/>
  <cp:lastModifiedBy>EMILIA SMOLKO</cp:lastModifiedBy>
  <cp:revision>1</cp:revision>
  <dcterms:created xsi:type="dcterms:W3CDTF">2017-09-29T08:49:00Z</dcterms:created>
  <dcterms:modified xsi:type="dcterms:W3CDTF">2017-09-29T09:42:00Z</dcterms:modified>
</cp:coreProperties>
</file>