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1E491B" w14:textId="77777777" w:rsidR="00AE3E31" w:rsidRDefault="009F7647" w:rsidP="00696367">
      <w:pPr>
        <w:jc w:val="both"/>
        <w:rPr>
          <w:rFonts w:asciiTheme="minorHAnsi" w:hAnsiTheme="minorHAnsi" w:cs="Arial"/>
          <w:b/>
          <w:bCs/>
          <w:iCs/>
          <w:color w:val="CC0000"/>
          <w:szCs w:val="22"/>
        </w:rPr>
      </w:pPr>
      <w:r w:rsidRPr="00F32943">
        <w:rPr>
          <w:rFonts w:asciiTheme="minorHAnsi" w:hAnsiTheme="minorHAnsi" w:cs="Arial"/>
          <w:b/>
          <w:bCs/>
          <w:iCs/>
          <w:color w:val="CC0000"/>
          <w:szCs w:val="22"/>
        </w:rPr>
        <w:t>Problème technique :</w:t>
      </w:r>
      <w:bookmarkStart w:id="0" w:name="_GoBack"/>
      <w:bookmarkEnd w:id="0"/>
    </w:p>
    <w:p w14:paraId="4DE76A46" w14:textId="77777777" w:rsidR="00CB43D0" w:rsidRPr="00AA705A" w:rsidRDefault="000D10E7" w:rsidP="00696367">
      <w:pPr>
        <w:jc w:val="both"/>
        <w:rPr>
          <w:rFonts w:asciiTheme="minorHAnsi" w:hAnsiTheme="minorHAnsi" w:cs="Arial"/>
          <w:b/>
          <w:bCs/>
          <w:i/>
          <w:iCs/>
          <w:color w:val="CC0000"/>
          <w:sz w:val="20"/>
          <w:szCs w:val="20"/>
        </w:rPr>
      </w:pPr>
      <w:r>
        <w:rPr>
          <w:rFonts w:asciiTheme="minorHAnsi" w:hAnsiTheme="minorHAnsi" w:cs="Arial"/>
          <w:b/>
          <w:i/>
          <w:color w:val="000000"/>
          <w:sz w:val="20"/>
          <w:szCs w:val="20"/>
        </w:rPr>
        <w:t>Prévoir puis v</w:t>
      </w:r>
      <w:r w:rsidR="00CB43D0" w:rsidRPr="00AA705A">
        <w:rPr>
          <w:rFonts w:asciiTheme="minorHAnsi" w:hAnsiTheme="minorHAnsi" w:cs="Arial"/>
          <w:b/>
          <w:i/>
          <w:color w:val="000000"/>
          <w:sz w:val="20"/>
          <w:szCs w:val="20"/>
        </w:rPr>
        <w:t xml:space="preserve">érifier les performances du système en </w:t>
      </w:r>
      <w:r w:rsidR="00121E51" w:rsidRPr="00AA705A">
        <w:rPr>
          <w:rFonts w:asciiTheme="minorHAnsi" w:hAnsiTheme="minorHAnsi" w:cs="Arial"/>
          <w:b/>
          <w:i/>
          <w:color w:val="000000"/>
          <w:sz w:val="20"/>
          <w:szCs w:val="20"/>
        </w:rPr>
        <w:t>termes d’actions</w:t>
      </w:r>
      <w:r w:rsidR="00CB43D0" w:rsidRPr="00AA705A">
        <w:rPr>
          <w:rFonts w:asciiTheme="minorHAnsi" w:hAnsiTheme="minorHAnsi" w:cs="Arial"/>
          <w:b/>
          <w:i/>
          <w:color w:val="000000"/>
          <w:sz w:val="20"/>
          <w:szCs w:val="20"/>
        </w:rPr>
        <w:t xml:space="preserve"> mécanique</w:t>
      </w:r>
      <w:r w:rsidR="00121E51" w:rsidRPr="00AA705A">
        <w:rPr>
          <w:rFonts w:asciiTheme="minorHAnsi" w:hAnsiTheme="minorHAnsi" w:cs="Arial"/>
          <w:b/>
          <w:i/>
          <w:color w:val="000000"/>
          <w:sz w:val="20"/>
          <w:szCs w:val="20"/>
        </w:rPr>
        <w:t>s</w:t>
      </w:r>
      <w:r w:rsidR="00CB43D0" w:rsidRPr="00AA705A">
        <w:rPr>
          <w:rFonts w:asciiTheme="minorHAnsi" w:hAnsiTheme="minorHAnsi" w:cs="Arial"/>
          <w:b/>
          <w:i/>
          <w:color w:val="000000"/>
          <w:sz w:val="20"/>
          <w:szCs w:val="20"/>
        </w:rPr>
        <w:t xml:space="preserve"> </w:t>
      </w:r>
      <w:r>
        <w:rPr>
          <w:rFonts w:asciiTheme="minorHAnsi" w:hAnsiTheme="minorHAnsi" w:cs="Arial"/>
          <w:b/>
          <w:i/>
          <w:color w:val="000000"/>
          <w:sz w:val="20"/>
          <w:szCs w:val="20"/>
        </w:rPr>
        <w:t>transmissibles.</w:t>
      </w:r>
    </w:p>
    <w:p w14:paraId="41E4D4A0" w14:textId="77777777" w:rsidR="00E05F1E" w:rsidRPr="00F32943" w:rsidRDefault="00E05F1E" w:rsidP="00696367">
      <w:pPr>
        <w:jc w:val="both"/>
        <w:rPr>
          <w:rFonts w:asciiTheme="minorHAnsi" w:hAnsiTheme="minorHAnsi" w:cs="Arial"/>
          <w:color w:val="000000"/>
          <w:szCs w:val="22"/>
        </w:rPr>
      </w:pPr>
    </w:p>
    <w:p w14:paraId="02BDC5C3" w14:textId="77777777" w:rsidR="00E95426" w:rsidRDefault="00DE4EED" w:rsidP="00121E51">
      <w:pPr>
        <w:jc w:val="both"/>
        <w:rPr>
          <w:rFonts w:asciiTheme="minorHAnsi" w:hAnsiTheme="minorHAnsi" w:cs="Arial"/>
          <w:b/>
          <w:bCs/>
          <w:iCs/>
          <w:color w:val="CC0000"/>
          <w:szCs w:val="22"/>
        </w:rPr>
      </w:pPr>
      <w:r w:rsidRPr="00F32943">
        <w:rPr>
          <w:rFonts w:asciiTheme="minorHAnsi" w:hAnsiTheme="minorHAnsi"/>
          <w:szCs w:val="22"/>
        </w:rPr>
        <w:t xml:space="preserve"> </w:t>
      </w:r>
      <w:r w:rsidR="009F7647" w:rsidRPr="00F32943">
        <w:rPr>
          <w:rFonts w:asciiTheme="minorHAnsi" w:hAnsiTheme="minorHAnsi" w:cs="Arial"/>
          <w:b/>
          <w:bCs/>
          <w:iCs/>
          <w:color w:val="CC0000"/>
          <w:szCs w:val="22"/>
        </w:rPr>
        <w:t>Compétence visée :</w:t>
      </w:r>
    </w:p>
    <w:p w14:paraId="45586FD4" w14:textId="77777777" w:rsidR="00467FD1" w:rsidRPr="00467FD1" w:rsidRDefault="00467FD1" w:rsidP="009750D4">
      <w:pPr>
        <w:pStyle w:val="Pardeliste"/>
        <w:numPr>
          <w:ilvl w:val="0"/>
          <w:numId w:val="9"/>
        </w:numPr>
        <w:jc w:val="both"/>
        <w:rPr>
          <w:rFonts w:asciiTheme="minorHAnsi" w:hAnsiTheme="minorHAnsi" w:cs="Arial"/>
          <w:szCs w:val="22"/>
        </w:rPr>
      </w:pPr>
      <w:r w:rsidRPr="00F76F46">
        <w:rPr>
          <w:rFonts w:asciiTheme="minorHAnsi" w:hAnsiTheme="minorHAnsi" w:cs="Arial"/>
          <w:szCs w:val="22"/>
        </w:rPr>
        <w:t xml:space="preserve">Acquérir </w:t>
      </w:r>
      <w:r>
        <w:rPr>
          <w:rFonts w:asciiTheme="minorHAnsi" w:hAnsiTheme="minorHAnsi" w:cs="Arial"/>
          <w:szCs w:val="22"/>
        </w:rPr>
        <w:t xml:space="preserve">des signaux </w:t>
      </w:r>
      <w:r w:rsidRPr="00467FD1">
        <w:rPr>
          <w:rFonts w:asciiTheme="minorHAnsi" w:hAnsiTheme="minorHAnsi" w:cs="Arial"/>
          <w:b/>
          <w:szCs w:val="22"/>
        </w:rPr>
        <w:t>expérimentaux</w:t>
      </w:r>
      <w:r>
        <w:rPr>
          <w:rFonts w:asciiTheme="minorHAnsi" w:hAnsiTheme="minorHAnsi" w:cs="Arial"/>
          <w:szCs w:val="22"/>
        </w:rPr>
        <w:t>.</w:t>
      </w:r>
    </w:p>
    <w:p w14:paraId="6CC6F560" w14:textId="77777777" w:rsidR="00CB43D0" w:rsidRDefault="00CB43D0" w:rsidP="009750D4">
      <w:pPr>
        <w:pStyle w:val="Pardeliste"/>
        <w:numPr>
          <w:ilvl w:val="0"/>
          <w:numId w:val="9"/>
        </w:numPr>
        <w:rPr>
          <w:rFonts w:asciiTheme="minorHAnsi" w:hAnsiTheme="minorHAnsi" w:cs="Arial"/>
          <w:szCs w:val="22"/>
        </w:rPr>
      </w:pPr>
      <w:r w:rsidRPr="00847835">
        <w:rPr>
          <w:rFonts w:asciiTheme="minorHAnsi" w:hAnsiTheme="minorHAnsi" w:cs="Arial"/>
          <w:b/>
          <w:szCs w:val="22"/>
        </w:rPr>
        <w:t>Modéliser</w:t>
      </w:r>
      <w:r w:rsidR="00E84496">
        <w:rPr>
          <w:rFonts w:asciiTheme="minorHAnsi" w:hAnsiTheme="minorHAnsi" w:cs="Arial"/>
          <w:szCs w:val="22"/>
        </w:rPr>
        <w:t xml:space="preserve"> les actions mécaniques.</w:t>
      </w:r>
    </w:p>
    <w:p w14:paraId="27C06128" w14:textId="77777777" w:rsidR="00F76F46" w:rsidRPr="00907211" w:rsidRDefault="00F76F46" w:rsidP="009750D4">
      <w:pPr>
        <w:pStyle w:val="Pardeliste"/>
        <w:numPr>
          <w:ilvl w:val="0"/>
          <w:numId w:val="9"/>
        </w:numPr>
        <w:rPr>
          <w:rFonts w:asciiTheme="minorHAnsi" w:hAnsiTheme="minorHAnsi" w:cs="Arial"/>
          <w:szCs w:val="22"/>
        </w:rPr>
      </w:pPr>
      <w:r w:rsidRPr="00F76F46">
        <w:rPr>
          <w:rFonts w:asciiTheme="minorHAnsi" w:hAnsiTheme="minorHAnsi"/>
          <w:b/>
          <w:color w:val="000000"/>
          <w:szCs w:val="22"/>
        </w:rPr>
        <w:t>Résoudre</w:t>
      </w:r>
      <w:r>
        <w:rPr>
          <w:rFonts w:asciiTheme="minorHAnsi" w:hAnsiTheme="minorHAnsi"/>
          <w:color w:val="000000"/>
          <w:szCs w:val="22"/>
        </w:rPr>
        <w:t xml:space="preserve"> un problème de statique pour déterminer une loi entrée sortie</w:t>
      </w:r>
      <w:r w:rsidR="002774B4">
        <w:rPr>
          <w:rFonts w:asciiTheme="minorHAnsi" w:hAnsiTheme="minorHAnsi"/>
          <w:color w:val="000000"/>
          <w:szCs w:val="22"/>
        </w:rPr>
        <w:t>.</w:t>
      </w:r>
    </w:p>
    <w:p w14:paraId="1A5C09FC" w14:textId="77777777" w:rsidR="00907211" w:rsidRPr="00E95426" w:rsidRDefault="00907211" w:rsidP="009750D4">
      <w:pPr>
        <w:pStyle w:val="Pardeliste"/>
        <w:numPr>
          <w:ilvl w:val="0"/>
          <w:numId w:val="9"/>
        </w:numPr>
        <w:rPr>
          <w:rFonts w:asciiTheme="minorHAnsi" w:hAnsiTheme="minorHAnsi" w:cs="Arial"/>
          <w:szCs w:val="22"/>
        </w:rPr>
      </w:pPr>
      <w:r>
        <w:rPr>
          <w:rFonts w:asciiTheme="minorHAnsi" w:hAnsiTheme="minorHAnsi"/>
          <w:b/>
          <w:color w:val="000000"/>
          <w:szCs w:val="22"/>
        </w:rPr>
        <w:t xml:space="preserve">Simuler le comportement </w:t>
      </w:r>
      <w:r w:rsidRPr="00907211">
        <w:rPr>
          <w:rFonts w:asciiTheme="minorHAnsi" w:hAnsiTheme="minorHAnsi"/>
          <w:color w:val="000000"/>
          <w:szCs w:val="22"/>
        </w:rPr>
        <w:t>du système avec le logiciel de simulation solid works.</w:t>
      </w:r>
    </w:p>
    <w:p w14:paraId="57F7C2D7" w14:textId="77777777" w:rsidR="00E05F1E" w:rsidRPr="00E95426" w:rsidRDefault="002752A1" w:rsidP="009750D4">
      <w:pPr>
        <w:pStyle w:val="Pardeliste"/>
        <w:numPr>
          <w:ilvl w:val="0"/>
          <w:numId w:val="9"/>
        </w:numPr>
        <w:rPr>
          <w:rFonts w:asciiTheme="minorHAnsi" w:hAnsiTheme="minorHAnsi" w:cs="Arial"/>
          <w:szCs w:val="22"/>
        </w:rPr>
      </w:pPr>
      <w:r>
        <w:rPr>
          <w:rFonts w:asciiTheme="minorHAnsi" w:hAnsiTheme="minorHAnsi" w:cs="Arial"/>
          <w:b/>
          <w:szCs w:val="22"/>
        </w:rPr>
        <w:t xml:space="preserve">Analyser les écarts </w:t>
      </w:r>
      <w:r w:rsidRPr="002752A1">
        <w:rPr>
          <w:rFonts w:asciiTheme="minorHAnsi" w:hAnsiTheme="minorHAnsi" w:cs="Arial"/>
          <w:szCs w:val="22"/>
        </w:rPr>
        <w:t xml:space="preserve">entre performances </w:t>
      </w:r>
      <w:r w:rsidR="002774B4">
        <w:rPr>
          <w:rFonts w:asciiTheme="minorHAnsi" w:hAnsiTheme="minorHAnsi" w:cs="Arial"/>
          <w:szCs w:val="22"/>
        </w:rPr>
        <w:t>attendues</w:t>
      </w:r>
      <w:r w:rsidR="00907211">
        <w:rPr>
          <w:rFonts w:asciiTheme="minorHAnsi" w:hAnsiTheme="minorHAnsi" w:cs="Arial"/>
          <w:szCs w:val="22"/>
        </w:rPr>
        <w:t>, simulées et</w:t>
      </w:r>
      <w:r w:rsidRPr="002752A1">
        <w:rPr>
          <w:rFonts w:asciiTheme="minorHAnsi" w:hAnsiTheme="minorHAnsi" w:cs="Arial"/>
          <w:szCs w:val="22"/>
        </w:rPr>
        <w:t xml:space="preserve"> mesurées</w:t>
      </w:r>
      <w:r w:rsidR="00E84496">
        <w:rPr>
          <w:rFonts w:asciiTheme="minorHAnsi" w:hAnsiTheme="minorHAnsi" w:cs="Arial"/>
          <w:szCs w:val="22"/>
        </w:rPr>
        <w:t>.</w:t>
      </w:r>
    </w:p>
    <w:p w14:paraId="56FA9815" w14:textId="77777777" w:rsidR="00E05F1E" w:rsidRPr="00E05F1E" w:rsidRDefault="00E05F1E" w:rsidP="00696367"/>
    <w:p w14:paraId="66A93FA2" w14:textId="77777777" w:rsidR="009F7647" w:rsidRPr="00F32943" w:rsidRDefault="009F7647" w:rsidP="00696367">
      <w:pPr>
        <w:jc w:val="both"/>
        <w:rPr>
          <w:rFonts w:asciiTheme="minorHAnsi" w:hAnsiTheme="minorHAnsi" w:cs="Arial"/>
          <w:color w:val="000000"/>
          <w:szCs w:val="22"/>
        </w:rPr>
      </w:pPr>
      <w:r w:rsidRPr="00F32943">
        <w:rPr>
          <w:rFonts w:asciiTheme="minorHAnsi" w:hAnsiTheme="minorHAnsi" w:cs="Arial"/>
          <w:b/>
          <w:bCs/>
          <w:iCs/>
          <w:color w:val="CC0000"/>
          <w:szCs w:val="22"/>
        </w:rPr>
        <w:t>Pré-requis :</w:t>
      </w:r>
    </w:p>
    <w:p w14:paraId="05FB1A2C" w14:textId="77777777" w:rsidR="009F7647" w:rsidRPr="00E95426" w:rsidRDefault="00AE3E31" w:rsidP="009750D4">
      <w:pPr>
        <w:pStyle w:val="Pardeliste"/>
        <w:numPr>
          <w:ilvl w:val="0"/>
          <w:numId w:val="10"/>
        </w:numPr>
        <w:jc w:val="both"/>
        <w:rPr>
          <w:rFonts w:asciiTheme="minorHAnsi" w:hAnsiTheme="minorHAnsi" w:cs="Arial"/>
          <w:color w:val="000000"/>
          <w:szCs w:val="22"/>
        </w:rPr>
      </w:pPr>
      <w:r>
        <w:rPr>
          <w:rFonts w:asciiTheme="minorHAnsi" w:hAnsiTheme="minorHAnsi" w:cs="Arial"/>
          <w:color w:val="000000"/>
          <w:szCs w:val="22"/>
        </w:rPr>
        <w:t>P</w:t>
      </w:r>
      <w:r w:rsidR="009F7647" w:rsidRPr="00E95426">
        <w:rPr>
          <w:rFonts w:asciiTheme="minorHAnsi" w:hAnsiTheme="minorHAnsi" w:cs="Arial"/>
          <w:color w:val="000000"/>
          <w:szCs w:val="22"/>
        </w:rPr>
        <w:t xml:space="preserve">rogramme </w:t>
      </w:r>
      <w:r w:rsidR="00CB43D0">
        <w:rPr>
          <w:rFonts w:asciiTheme="minorHAnsi" w:hAnsiTheme="minorHAnsi" w:cs="Arial"/>
          <w:color w:val="000000"/>
          <w:szCs w:val="22"/>
        </w:rPr>
        <w:t>de statique de première année.</w:t>
      </w:r>
    </w:p>
    <w:p w14:paraId="0D27C82E" w14:textId="77777777" w:rsidR="00E05F1E" w:rsidRPr="00CB43D0" w:rsidRDefault="00E05F1E" w:rsidP="00CB43D0">
      <w:pPr>
        <w:pStyle w:val="Pardeliste"/>
        <w:jc w:val="both"/>
        <w:rPr>
          <w:rFonts w:asciiTheme="minorHAnsi" w:hAnsiTheme="minorHAnsi" w:cs="Arial"/>
          <w:color w:val="000000"/>
          <w:szCs w:val="22"/>
        </w:rPr>
      </w:pPr>
    </w:p>
    <w:p w14:paraId="4A37370C" w14:textId="77777777" w:rsidR="009F7647" w:rsidRDefault="009F7647" w:rsidP="00696367">
      <w:pPr>
        <w:jc w:val="both"/>
        <w:rPr>
          <w:rFonts w:asciiTheme="minorHAnsi" w:hAnsiTheme="minorHAnsi" w:cs="Arial"/>
          <w:b/>
          <w:bCs/>
          <w:iCs/>
          <w:color w:val="CC0000"/>
          <w:szCs w:val="22"/>
        </w:rPr>
      </w:pPr>
      <w:r w:rsidRPr="00F32943">
        <w:rPr>
          <w:rFonts w:asciiTheme="minorHAnsi" w:hAnsiTheme="minorHAnsi" w:cs="Arial"/>
          <w:b/>
          <w:bCs/>
          <w:iCs/>
          <w:color w:val="CC0000"/>
          <w:szCs w:val="22"/>
        </w:rPr>
        <w:t>Matériel utilisé :</w:t>
      </w: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2"/>
        <w:gridCol w:w="4686"/>
      </w:tblGrid>
      <w:tr w:rsidR="006655F4" w14:paraId="406BBA17" w14:textId="77777777" w:rsidTr="006655F4">
        <w:tc>
          <w:tcPr>
            <w:tcW w:w="4606" w:type="dxa"/>
            <w:vAlign w:val="center"/>
          </w:tcPr>
          <w:p w14:paraId="434792E3" w14:textId="77777777" w:rsidR="006655F4" w:rsidRDefault="00A1453F" w:rsidP="009750D4">
            <w:pPr>
              <w:pStyle w:val="Pardeliste"/>
              <w:numPr>
                <w:ilvl w:val="0"/>
                <w:numId w:val="11"/>
              </w:numPr>
              <w:rPr>
                <w:rFonts w:asciiTheme="minorHAnsi" w:hAnsiTheme="minorHAnsi" w:cs="Arial"/>
                <w:color w:val="000000"/>
                <w:szCs w:val="22"/>
              </w:rPr>
            </w:pPr>
            <w:r>
              <w:rPr>
                <w:rFonts w:asciiTheme="minorHAnsi" w:hAnsiTheme="minorHAnsi" w:cs="Arial"/>
                <w:color w:val="000000"/>
                <w:szCs w:val="22"/>
              </w:rPr>
              <w:t>Système maxpid</w:t>
            </w:r>
          </w:p>
          <w:p w14:paraId="2BDAEBE7" w14:textId="77777777" w:rsidR="00183E2B" w:rsidRDefault="00C93F19" w:rsidP="009750D4">
            <w:pPr>
              <w:pStyle w:val="Pardeliste"/>
              <w:numPr>
                <w:ilvl w:val="0"/>
                <w:numId w:val="11"/>
              </w:numPr>
              <w:rPr>
                <w:rFonts w:asciiTheme="minorHAnsi" w:hAnsiTheme="minorHAnsi" w:cs="Arial"/>
                <w:color w:val="000000"/>
                <w:szCs w:val="22"/>
              </w:rPr>
            </w:pPr>
            <w:r>
              <w:rPr>
                <w:rFonts w:asciiTheme="minorHAnsi" w:hAnsiTheme="minorHAnsi" w:cs="Arial"/>
                <w:color w:val="000000"/>
                <w:szCs w:val="22"/>
              </w:rPr>
              <w:t>Ordinateur avec logiciel de commande et d’acquisition</w:t>
            </w:r>
          </w:p>
          <w:p w14:paraId="0898C3CE" w14:textId="77777777" w:rsidR="00907211" w:rsidRDefault="00907211" w:rsidP="009750D4">
            <w:pPr>
              <w:pStyle w:val="Pardeliste"/>
              <w:numPr>
                <w:ilvl w:val="0"/>
                <w:numId w:val="11"/>
              </w:numPr>
              <w:rPr>
                <w:rFonts w:asciiTheme="minorHAnsi" w:hAnsiTheme="minorHAnsi" w:cs="Arial"/>
                <w:color w:val="000000"/>
                <w:szCs w:val="22"/>
              </w:rPr>
            </w:pPr>
            <w:r>
              <w:rPr>
                <w:rFonts w:asciiTheme="minorHAnsi" w:hAnsiTheme="minorHAnsi" w:cs="Arial"/>
                <w:color w:val="000000"/>
                <w:szCs w:val="22"/>
              </w:rPr>
              <w:t>Logiciel solid works et meca 3D avec la maquette numérique du maxpid.</w:t>
            </w:r>
          </w:p>
          <w:p w14:paraId="679C62DE" w14:textId="77777777" w:rsidR="006655F4" w:rsidRDefault="006655F4" w:rsidP="00183E2B">
            <w:pPr>
              <w:pStyle w:val="Pardeliste"/>
              <w:rPr>
                <w:rFonts w:asciiTheme="minorHAnsi" w:hAnsiTheme="minorHAnsi" w:cs="Arial"/>
                <w:color w:val="000000"/>
                <w:szCs w:val="22"/>
              </w:rPr>
            </w:pPr>
          </w:p>
        </w:tc>
        <w:tc>
          <w:tcPr>
            <w:tcW w:w="4606" w:type="dxa"/>
            <w:vAlign w:val="center"/>
          </w:tcPr>
          <w:p w14:paraId="7589BEDA" w14:textId="77777777" w:rsidR="006655F4" w:rsidRDefault="00746011" w:rsidP="006655F4">
            <w:pPr>
              <w:jc w:val="center"/>
              <w:rPr>
                <w:rFonts w:asciiTheme="minorHAnsi" w:hAnsiTheme="minorHAnsi" w:cs="Arial"/>
                <w:color w:val="000000"/>
                <w:szCs w:val="22"/>
              </w:rPr>
            </w:pPr>
            <w:r>
              <w:rPr>
                <w:rFonts w:asciiTheme="minorHAnsi" w:hAnsiTheme="minorHAnsi" w:cs="Arial"/>
                <w:noProof/>
                <w:color w:val="000000"/>
                <w:szCs w:val="22"/>
                <w:lang w:eastAsia="zh-CN"/>
              </w:rPr>
              <w:drawing>
                <wp:inline distT="0" distB="0" distL="0" distR="0" wp14:anchorId="1B968AA5" wp14:editId="79518A52">
                  <wp:extent cx="2833808" cy="2124075"/>
                  <wp:effectExtent l="0" t="0" r="5080" b="0"/>
                  <wp:docPr id="91" name="Image 91" descr="D:\prepa\PSI\TP\PSI Cycle 2\maxpid-mec\2CF7\aide_logiciel_fichier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epa\PSI\TP\PSI Cycle 2\maxpid-mec\2CF7\aide_logiciel_fichiers\image0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7975" cy="2127199"/>
                          </a:xfrm>
                          <a:prstGeom prst="rect">
                            <a:avLst/>
                          </a:prstGeom>
                          <a:noFill/>
                          <a:ln>
                            <a:noFill/>
                          </a:ln>
                        </pic:spPr>
                      </pic:pic>
                    </a:graphicData>
                  </a:graphic>
                </wp:inline>
              </w:drawing>
            </w:r>
          </w:p>
        </w:tc>
      </w:tr>
    </w:tbl>
    <w:p w14:paraId="7FCED8CC" w14:textId="77777777" w:rsidR="00E95426" w:rsidRPr="00F32943" w:rsidRDefault="00E95426" w:rsidP="00696367">
      <w:pPr>
        <w:jc w:val="both"/>
        <w:rPr>
          <w:rFonts w:asciiTheme="minorHAnsi" w:hAnsiTheme="minorHAnsi" w:cs="Arial"/>
          <w:color w:val="000000"/>
          <w:szCs w:val="22"/>
        </w:rPr>
      </w:pPr>
    </w:p>
    <w:p w14:paraId="3D5FFF26" w14:textId="77777777" w:rsidR="00A1607F" w:rsidRPr="006655F4" w:rsidRDefault="009F7647" w:rsidP="006655F4">
      <w:pPr>
        <w:pStyle w:val="En-tte"/>
        <w:jc w:val="both"/>
        <w:rPr>
          <w:rFonts w:asciiTheme="minorHAnsi" w:hAnsiTheme="minorHAnsi" w:cs="Arial"/>
          <w:color w:val="000000"/>
          <w:szCs w:val="22"/>
        </w:rPr>
      </w:pPr>
      <w:r w:rsidRPr="00F32943">
        <w:rPr>
          <w:rFonts w:asciiTheme="minorHAnsi" w:hAnsiTheme="minorHAnsi" w:cs="Arial"/>
          <w:color w:val="000000"/>
          <w:szCs w:val="22"/>
        </w:rPr>
        <w:t> </w:t>
      </w:r>
      <w:r w:rsidR="008A68BB" w:rsidRPr="006655F4">
        <w:rPr>
          <w:rFonts w:asciiTheme="minorHAnsi" w:hAnsiTheme="minorHAnsi"/>
          <w:b/>
          <w:color w:val="000000"/>
          <w:szCs w:val="22"/>
          <w:u w:val="single"/>
        </w:rPr>
        <w:t xml:space="preserve">Déroulement du </w:t>
      </w:r>
      <w:r w:rsidR="00E05F1E" w:rsidRPr="006655F4">
        <w:rPr>
          <w:rFonts w:asciiTheme="minorHAnsi" w:hAnsiTheme="minorHAnsi"/>
          <w:b/>
          <w:color w:val="000000"/>
          <w:szCs w:val="22"/>
          <w:u w:val="single"/>
        </w:rPr>
        <w:t>TP</w:t>
      </w:r>
      <w:r w:rsidR="008A68BB" w:rsidRPr="006655F4">
        <w:rPr>
          <w:rFonts w:asciiTheme="minorHAnsi" w:hAnsiTheme="minorHAnsi"/>
          <w:b/>
          <w:color w:val="000000"/>
          <w:szCs w:val="22"/>
        </w:rPr>
        <w:t xml:space="preserve"> </w:t>
      </w:r>
      <w:r w:rsidR="00E05F1E" w:rsidRPr="006655F4">
        <w:rPr>
          <w:rFonts w:asciiTheme="minorHAnsi" w:hAnsiTheme="minorHAnsi"/>
          <w:b/>
          <w:color w:val="000000"/>
          <w:szCs w:val="22"/>
        </w:rPr>
        <w:t>:</w:t>
      </w:r>
    </w:p>
    <w:p w14:paraId="26CC2428" w14:textId="77777777" w:rsidR="00467FD1" w:rsidRDefault="00467FD1" w:rsidP="009750D4">
      <w:pPr>
        <w:pStyle w:val="cms10n"/>
        <w:numPr>
          <w:ilvl w:val="0"/>
          <w:numId w:val="13"/>
        </w:numPr>
        <w:jc w:val="both"/>
        <w:rPr>
          <w:rFonts w:asciiTheme="minorHAnsi" w:hAnsiTheme="minorHAnsi"/>
          <w:color w:val="000000"/>
          <w:sz w:val="22"/>
          <w:szCs w:val="22"/>
        </w:rPr>
      </w:pPr>
      <w:r w:rsidRPr="00467FD1">
        <w:rPr>
          <w:rFonts w:asciiTheme="minorHAnsi" w:hAnsiTheme="minorHAnsi"/>
          <w:color w:val="000000"/>
          <w:sz w:val="22"/>
          <w:szCs w:val="22"/>
        </w:rPr>
        <w:t xml:space="preserve">Observation </w:t>
      </w:r>
      <w:r w:rsidR="000D10E7">
        <w:rPr>
          <w:rFonts w:asciiTheme="minorHAnsi" w:hAnsiTheme="minorHAnsi"/>
          <w:color w:val="000000"/>
          <w:sz w:val="22"/>
          <w:szCs w:val="22"/>
        </w:rPr>
        <w:t xml:space="preserve">générale </w:t>
      </w:r>
      <w:r w:rsidR="009340A7">
        <w:rPr>
          <w:rFonts w:asciiTheme="minorHAnsi" w:hAnsiTheme="minorHAnsi"/>
          <w:color w:val="000000"/>
          <w:sz w:val="22"/>
          <w:szCs w:val="22"/>
        </w:rPr>
        <w:t>du système</w:t>
      </w:r>
      <w:r w:rsidRPr="00467FD1">
        <w:rPr>
          <w:rFonts w:asciiTheme="minorHAnsi" w:hAnsiTheme="minorHAnsi"/>
          <w:color w:val="000000"/>
          <w:sz w:val="22"/>
          <w:szCs w:val="22"/>
        </w:rPr>
        <w:t>.</w:t>
      </w:r>
    </w:p>
    <w:p w14:paraId="0093D3B9" w14:textId="77777777" w:rsidR="006F6CEA" w:rsidRPr="00467FD1" w:rsidRDefault="000D10E7" w:rsidP="009750D4">
      <w:pPr>
        <w:pStyle w:val="cms10n"/>
        <w:numPr>
          <w:ilvl w:val="0"/>
          <w:numId w:val="13"/>
        </w:numPr>
        <w:jc w:val="both"/>
        <w:rPr>
          <w:rFonts w:asciiTheme="minorHAnsi" w:hAnsiTheme="minorHAnsi"/>
          <w:color w:val="000000"/>
          <w:sz w:val="22"/>
          <w:szCs w:val="22"/>
        </w:rPr>
      </w:pPr>
      <w:r>
        <w:rPr>
          <w:rFonts w:asciiTheme="minorHAnsi" w:hAnsiTheme="minorHAnsi"/>
          <w:color w:val="000000"/>
          <w:sz w:val="22"/>
          <w:szCs w:val="22"/>
        </w:rPr>
        <w:t>Analyse structurelle de la chaine d’énergie</w:t>
      </w:r>
      <w:r w:rsidR="006F6CEA" w:rsidRPr="006F6CEA">
        <w:rPr>
          <w:rFonts w:asciiTheme="minorHAnsi" w:hAnsiTheme="minorHAnsi"/>
          <w:color w:val="000000"/>
          <w:sz w:val="22"/>
          <w:szCs w:val="22"/>
        </w:rPr>
        <w:t>.</w:t>
      </w:r>
    </w:p>
    <w:p w14:paraId="422E14BB" w14:textId="77777777" w:rsidR="00467FD1" w:rsidRDefault="00252097" w:rsidP="009750D4">
      <w:pPr>
        <w:pStyle w:val="cms10n"/>
        <w:numPr>
          <w:ilvl w:val="0"/>
          <w:numId w:val="13"/>
        </w:numPr>
        <w:jc w:val="both"/>
        <w:rPr>
          <w:rFonts w:asciiTheme="minorHAnsi" w:hAnsiTheme="minorHAnsi"/>
          <w:color w:val="000000"/>
          <w:sz w:val="22"/>
          <w:szCs w:val="22"/>
        </w:rPr>
      </w:pPr>
      <w:r>
        <w:rPr>
          <w:rFonts w:asciiTheme="minorHAnsi" w:hAnsiTheme="minorHAnsi"/>
          <w:color w:val="000000"/>
          <w:sz w:val="22"/>
          <w:szCs w:val="22"/>
        </w:rPr>
        <w:t xml:space="preserve">Etude </w:t>
      </w:r>
      <w:r w:rsidR="000D10E7">
        <w:rPr>
          <w:rFonts w:asciiTheme="minorHAnsi" w:hAnsiTheme="minorHAnsi"/>
          <w:color w:val="000000"/>
          <w:sz w:val="22"/>
          <w:szCs w:val="22"/>
        </w:rPr>
        <w:t xml:space="preserve">expérimentale concernant la mesure du couple </w:t>
      </w:r>
      <w:r>
        <w:rPr>
          <w:rFonts w:asciiTheme="minorHAnsi" w:hAnsiTheme="minorHAnsi"/>
          <w:color w:val="000000"/>
          <w:sz w:val="22"/>
          <w:szCs w:val="22"/>
        </w:rPr>
        <w:t>moteur en fonction des actions mécaniques à vaincre</w:t>
      </w:r>
      <w:r w:rsidR="00467FD1" w:rsidRPr="00467FD1">
        <w:rPr>
          <w:rFonts w:asciiTheme="minorHAnsi" w:hAnsiTheme="minorHAnsi"/>
          <w:color w:val="000000"/>
          <w:sz w:val="22"/>
          <w:szCs w:val="22"/>
        </w:rPr>
        <w:t>.</w:t>
      </w:r>
    </w:p>
    <w:p w14:paraId="7CDE306F" w14:textId="77777777" w:rsidR="006F6CEA" w:rsidRPr="00467FD1" w:rsidRDefault="006F6CEA" w:rsidP="009750D4">
      <w:pPr>
        <w:pStyle w:val="cms10n"/>
        <w:numPr>
          <w:ilvl w:val="0"/>
          <w:numId w:val="13"/>
        </w:numPr>
        <w:jc w:val="both"/>
        <w:rPr>
          <w:rFonts w:asciiTheme="minorHAnsi" w:hAnsiTheme="minorHAnsi"/>
          <w:color w:val="000000"/>
          <w:sz w:val="22"/>
          <w:szCs w:val="22"/>
        </w:rPr>
      </w:pPr>
      <w:r>
        <w:rPr>
          <w:rFonts w:asciiTheme="minorHAnsi" w:hAnsiTheme="minorHAnsi"/>
          <w:color w:val="000000"/>
          <w:sz w:val="22"/>
          <w:szCs w:val="22"/>
        </w:rPr>
        <w:t>Modéliser les actions mécaniques mise en jeu</w:t>
      </w:r>
      <w:r w:rsidR="000D10E7">
        <w:rPr>
          <w:rFonts w:asciiTheme="minorHAnsi" w:hAnsiTheme="minorHAnsi"/>
          <w:color w:val="000000"/>
          <w:sz w:val="22"/>
          <w:szCs w:val="22"/>
        </w:rPr>
        <w:t>.</w:t>
      </w:r>
    </w:p>
    <w:p w14:paraId="72F50A35" w14:textId="77777777" w:rsidR="00467FD1" w:rsidRDefault="00F76F46" w:rsidP="009750D4">
      <w:pPr>
        <w:pStyle w:val="cms10n"/>
        <w:numPr>
          <w:ilvl w:val="0"/>
          <w:numId w:val="13"/>
        </w:numPr>
        <w:jc w:val="both"/>
        <w:rPr>
          <w:rFonts w:asciiTheme="minorHAnsi" w:hAnsiTheme="minorHAnsi"/>
          <w:color w:val="000000"/>
          <w:sz w:val="22"/>
          <w:szCs w:val="22"/>
        </w:rPr>
      </w:pPr>
      <w:r>
        <w:rPr>
          <w:rFonts w:asciiTheme="minorHAnsi" w:hAnsiTheme="minorHAnsi"/>
          <w:color w:val="000000"/>
          <w:sz w:val="22"/>
          <w:szCs w:val="22"/>
        </w:rPr>
        <w:t>Résoudre un problème de statique pour déterminer une loi entrée sortie</w:t>
      </w:r>
      <w:r w:rsidR="00467FD1" w:rsidRPr="00467FD1">
        <w:rPr>
          <w:rFonts w:asciiTheme="minorHAnsi" w:hAnsiTheme="minorHAnsi"/>
          <w:color w:val="000000"/>
          <w:sz w:val="22"/>
          <w:szCs w:val="22"/>
        </w:rPr>
        <w:t>.</w:t>
      </w:r>
    </w:p>
    <w:p w14:paraId="3D958512" w14:textId="77777777" w:rsidR="00907211" w:rsidRPr="00467FD1" w:rsidRDefault="00907211" w:rsidP="009750D4">
      <w:pPr>
        <w:pStyle w:val="cms10n"/>
        <w:numPr>
          <w:ilvl w:val="0"/>
          <w:numId w:val="13"/>
        </w:numPr>
        <w:jc w:val="both"/>
        <w:rPr>
          <w:rFonts w:asciiTheme="minorHAnsi" w:hAnsiTheme="minorHAnsi"/>
          <w:color w:val="000000"/>
          <w:sz w:val="22"/>
          <w:szCs w:val="22"/>
        </w:rPr>
      </w:pPr>
      <w:r>
        <w:rPr>
          <w:rFonts w:asciiTheme="minorHAnsi" w:hAnsiTheme="minorHAnsi"/>
          <w:color w:val="000000"/>
          <w:sz w:val="22"/>
          <w:szCs w:val="22"/>
        </w:rPr>
        <w:t>Simuler le comportement avec meca 3D solid works.</w:t>
      </w:r>
    </w:p>
    <w:p w14:paraId="2C1EDA15" w14:textId="77777777" w:rsidR="006655F4" w:rsidRPr="00F32943" w:rsidRDefault="00467FD1" w:rsidP="009750D4">
      <w:pPr>
        <w:pStyle w:val="cms10n"/>
        <w:numPr>
          <w:ilvl w:val="0"/>
          <w:numId w:val="13"/>
        </w:numPr>
        <w:jc w:val="both"/>
        <w:rPr>
          <w:rFonts w:asciiTheme="minorHAnsi" w:hAnsiTheme="minorHAnsi" w:cs="Arial"/>
          <w:sz w:val="22"/>
          <w:szCs w:val="22"/>
        </w:rPr>
      </w:pPr>
      <w:r w:rsidRPr="00467FD1">
        <w:rPr>
          <w:rFonts w:asciiTheme="minorHAnsi" w:hAnsiTheme="minorHAnsi"/>
          <w:color w:val="000000"/>
          <w:sz w:val="22"/>
          <w:szCs w:val="22"/>
        </w:rPr>
        <w:t>Analyser les écarts.</w:t>
      </w:r>
      <w:r w:rsidRPr="00F32943">
        <w:rPr>
          <w:rFonts w:asciiTheme="minorHAnsi" w:hAnsiTheme="minorHAnsi" w:cs="Arial"/>
          <w:sz w:val="22"/>
          <w:szCs w:val="22"/>
        </w:rPr>
        <w:t xml:space="preserve"> </w:t>
      </w:r>
    </w:p>
    <w:p w14:paraId="36A1299A" w14:textId="77777777" w:rsidR="005E4C64" w:rsidRDefault="005E4C64" w:rsidP="00696367">
      <w:pPr>
        <w:pStyle w:val="cms10n"/>
        <w:spacing w:before="0" w:beforeAutospacing="0" w:after="0" w:afterAutospacing="0"/>
        <w:jc w:val="both"/>
        <w:rPr>
          <w:rFonts w:asciiTheme="minorHAnsi" w:hAnsiTheme="minorHAnsi" w:cs="Arial"/>
          <w:sz w:val="22"/>
          <w:szCs w:val="22"/>
        </w:rPr>
      </w:pPr>
    </w:p>
    <w:p w14:paraId="5FC5C7D8"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41908D93"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61940DA7"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07DCA3ED"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36896FEC"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51978CBF"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3DFF5753"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07C5E020"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4D33DE5A"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59E5FB69"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66EAC761"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57EFC514"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24687F3D" w14:textId="77777777" w:rsidR="00746011" w:rsidRDefault="00746011" w:rsidP="00696367">
      <w:pPr>
        <w:pStyle w:val="cms10n"/>
        <w:spacing w:before="0" w:beforeAutospacing="0" w:after="0" w:afterAutospacing="0"/>
        <w:jc w:val="both"/>
        <w:rPr>
          <w:rFonts w:asciiTheme="minorHAnsi" w:hAnsiTheme="minorHAnsi" w:cs="Arial"/>
          <w:sz w:val="22"/>
          <w:szCs w:val="22"/>
        </w:rPr>
      </w:pPr>
    </w:p>
    <w:p w14:paraId="79F1B7B0" w14:textId="77777777" w:rsidR="00183E2B" w:rsidRDefault="00183E2B" w:rsidP="00696367">
      <w:pPr>
        <w:pStyle w:val="cms10n"/>
        <w:spacing w:before="0" w:beforeAutospacing="0" w:after="0" w:afterAutospacing="0"/>
        <w:jc w:val="both"/>
        <w:rPr>
          <w:rFonts w:asciiTheme="minorHAnsi" w:hAnsiTheme="minorHAnsi" w:cs="Arial"/>
          <w:sz w:val="22"/>
          <w:szCs w:val="22"/>
        </w:rPr>
      </w:pPr>
    </w:p>
    <w:p w14:paraId="4920E050" w14:textId="77777777" w:rsidR="00183E2B" w:rsidRPr="00121E51" w:rsidRDefault="00183E2B" w:rsidP="009750D4">
      <w:pPr>
        <w:pStyle w:val="Pardeliste"/>
        <w:numPr>
          <w:ilvl w:val="0"/>
          <w:numId w:val="12"/>
        </w:numPr>
        <w:jc w:val="both"/>
        <w:rPr>
          <w:rFonts w:asciiTheme="minorHAnsi" w:hAnsiTheme="minorHAnsi" w:cs="Arial"/>
          <w:color w:val="000000"/>
          <w:szCs w:val="22"/>
        </w:rPr>
      </w:pPr>
      <w:r>
        <w:rPr>
          <w:rFonts w:asciiTheme="minorHAnsi" w:hAnsiTheme="minorHAnsi" w:cs="Arial"/>
          <w:b/>
          <w:bCs/>
          <w:color w:val="FF0000"/>
          <w:szCs w:val="22"/>
          <w:u w:val="single"/>
        </w:rPr>
        <w:lastRenderedPageBreak/>
        <w:t>Présentation du système</w:t>
      </w:r>
    </w:p>
    <w:p w14:paraId="0D4A33E8" w14:textId="77777777" w:rsidR="00183E2B" w:rsidRDefault="00183E2B" w:rsidP="00183E2B">
      <w:pPr>
        <w:pStyle w:val="cms10n"/>
        <w:spacing w:before="0" w:beforeAutospacing="0" w:after="0" w:afterAutospacing="0"/>
        <w:jc w:val="both"/>
        <w:rPr>
          <w:rFonts w:asciiTheme="minorHAnsi" w:hAnsiTheme="minorHAnsi" w:cs="Arial"/>
          <w:sz w:val="22"/>
          <w:szCs w:val="22"/>
        </w:rPr>
      </w:pPr>
    </w:p>
    <w:p w14:paraId="72B612C3" w14:textId="77777777" w:rsidR="00712371" w:rsidRPr="002A0C35" w:rsidRDefault="00712371" w:rsidP="009672C1">
      <w:pPr>
        <w:pStyle w:val="cms10n"/>
        <w:numPr>
          <w:ilvl w:val="0"/>
          <w:numId w:val="14"/>
        </w:numPr>
        <w:spacing w:before="0" w:beforeAutospacing="0" w:after="0" w:afterAutospacing="0"/>
        <w:jc w:val="both"/>
        <w:rPr>
          <w:rFonts w:asciiTheme="minorHAnsi" w:hAnsiTheme="minorHAnsi" w:cs="Arial"/>
          <w:b/>
          <w:color w:val="00B050"/>
          <w:sz w:val="22"/>
          <w:szCs w:val="22"/>
          <w:u w:val="single"/>
        </w:rPr>
      </w:pPr>
      <w:r w:rsidRPr="002A0C35">
        <w:rPr>
          <w:rFonts w:asciiTheme="minorHAnsi" w:hAnsiTheme="minorHAnsi" w:cs="Arial"/>
          <w:b/>
          <w:color w:val="00B050"/>
          <w:sz w:val="22"/>
          <w:szCs w:val="22"/>
          <w:u w:val="single"/>
        </w:rPr>
        <w:t>Présentation du contexte</w:t>
      </w:r>
    </w:p>
    <w:p w14:paraId="4DFAA79E" w14:textId="77777777" w:rsidR="002A0C35" w:rsidRDefault="002A0C35" w:rsidP="00712371">
      <w:pPr>
        <w:pStyle w:val="Retraitcorpsdetexte"/>
        <w:rPr>
          <w:rFonts w:asciiTheme="minorHAnsi" w:hAnsiTheme="minorHAnsi" w:cstheme="minorHAnsi"/>
        </w:rPr>
      </w:pPr>
    </w:p>
    <w:p w14:paraId="23FD3E14" w14:textId="77777777" w:rsidR="00746011" w:rsidRPr="00746011" w:rsidRDefault="00746011" w:rsidP="00746011">
      <w:pPr>
        <w:ind w:left="284"/>
        <w:jc w:val="both"/>
        <w:rPr>
          <w:rFonts w:asciiTheme="minorHAnsi" w:hAnsiTheme="minorHAnsi" w:cstheme="minorHAnsi"/>
        </w:rPr>
      </w:pPr>
      <w:r w:rsidRPr="00746011">
        <w:rPr>
          <w:rFonts w:asciiTheme="minorHAnsi" w:hAnsiTheme="minorHAnsi" w:cstheme="minorHAnsi"/>
        </w:rPr>
        <w:t>La maquette MAXPID est extraite d’un robot cueilleur de fruits. Elle reproduit la chaîne fonctionnelle  de mise en mouvement d’un des bras du robot.</w:t>
      </w:r>
    </w:p>
    <w:p w14:paraId="45434B66" w14:textId="77777777" w:rsidR="00746011" w:rsidRDefault="00746011" w:rsidP="00746011">
      <w:pPr>
        <w:ind w:left="284"/>
        <w:jc w:val="both"/>
        <w:rPr>
          <w:rFonts w:asciiTheme="minorHAnsi" w:hAnsiTheme="minorHAnsi" w:cstheme="minorHAnsi"/>
        </w:rPr>
      </w:pPr>
      <w:r w:rsidRPr="00746011">
        <w:rPr>
          <w:rFonts w:asciiTheme="minorHAnsi" w:hAnsiTheme="minorHAnsi" w:cstheme="minorHAnsi"/>
        </w:rPr>
        <w:t>Le système est piloté par un ordinateur qui permet d’envoyer des consignes de déplacement au bras.</w:t>
      </w:r>
    </w:p>
    <w:p w14:paraId="41B0627E" w14:textId="77777777" w:rsidR="00DE1F7A" w:rsidRDefault="00DE1F7A" w:rsidP="00746011">
      <w:pPr>
        <w:ind w:left="284"/>
        <w:jc w:val="both"/>
        <w:rPr>
          <w:rFonts w:asciiTheme="minorHAnsi" w:hAnsiTheme="minorHAnsi" w:cstheme="minorHAnsi"/>
        </w:rPr>
      </w:pPr>
    </w:p>
    <w:p w14:paraId="26BF5ED5" w14:textId="77777777" w:rsidR="00DE1F7A" w:rsidRDefault="00DE1F7A" w:rsidP="00746011">
      <w:pPr>
        <w:ind w:left="284"/>
        <w:jc w:val="both"/>
        <w:rPr>
          <w:rFonts w:asciiTheme="minorHAnsi" w:hAnsiTheme="minorHAnsi" w:cstheme="minorHAnsi"/>
        </w:rPr>
      </w:pPr>
    </w:p>
    <w:tbl>
      <w:tblPr>
        <w:tblStyle w:val="Grilledutableau"/>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2"/>
        <w:gridCol w:w="4672"/>
      </w:tblGrid>
      <w:tr w:rsidR="00DE1F7A" w14:paraId="14DE189C" w14:textId="77777777" w:rsidTr="00DE1F7A">
        <w:tc>
          <w:tcPr>
            <w:tcW w:w="4606" w:type="dxa"/>
          </w:tcPr>
          <w:p w14:paraId="16A5C9CE" w14:textId="77777777" w:rsidR="00DE1F7A" w:rsidRDefault="00DE1F7A" w:rsidP="00746011">
            <w:pPr>
              <w:jc w:val="both"/>
              <w:rPr>
                <w:rFonts w:asciiTheme="minorHAnsi" w:hAnsiTheme="minorHAnsi" w:cstheme="minorHAnsi"/>
              </w:rPr>
            </w:pPr>
            <w:r>
              <w:rPr>
                <w:rFonts w:asciiTheme="minorHAnsi" w:hAnsiTheme="minorHAnsi" w:cstheme="minorHAnsi"/>
                <w:noProof/>
                <w:lang w:eastAsia="zh-CN"/>
              </w:rPr>
              <w:drawing>
                <wp:inline distT="0" distB="0" distL="0" distR="0" wp14:anchorId="48345656" wp14:editId="1AE10679">
                  <wp:extent cx="2753225" cy="2445781"/>
                  <wp:effectExtent l="0" t="0" r="9525" b="0"/>
                  <wp:docPr id="92" name="Image 92" descr="D:\prepa\PCSI\2013_2014\I_-_Analyse_système\TP\maxpid\images\maxpid_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epa\PCSI\2013_2014\I_-_Analyse_système\TP\maxpid\images\maxpid_3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4947" cy="2447311"/>
                          </a:xfrm>
                          <a:prstGeom prst="rect">
                            <a:avLst/>
                          </a:prstGeom>
                          <a:noFill/>
                          <a:ln>
                            <a:noFill/>
                          </a:ln>
                        </pic:spPr>
                      </pic:pic>
                    </a:graphicData>
                  </a:graphic>
                </wp:inline>
              </w:drawing>
            </w:r>
          </w:p>
        </w:tc>
        <w:tc>
          <w:tcPr>
            <w:tcW w:w="4606" w:type="dxa"/>
          </w:tcPr>
          <w:p w14:paraId="713B8EB1" w14:textId="77777777" w:rsidR="00DE1F7A" w:rsidRDefault="00DE1F7A" w:rsidP="00746011">
            <w:pPr>
              <w:jc w:val="both"/>
              <w:rPr>
                <w:rFonts w:asciiTheme="minorHAnsi" w:hAnsiTheme="minorHAnsi" w:cstheme="minorHAnsi"/>
              </w:rPr>
            </w:pPr>
            <w:r>
              <w:rPr>
                <w:rFonts w:asciiTheme="minorHAnsi" w:hAnsiTheme="minorHAnsi" w:cstheme="minorHAnsi"/>
                <w:noProof/>
                <w:lang w:eastAsia="zh-CN"/>
              </w:rPr>
              <w:drawing>
                <wp:inline distT="0" distB="0" distL="0" distR="0" wp14:anchorId="45C212A5" wp14:editId="415210BE">
                  <wp:extent cx="2990850" cy="2238375"/>
                  <wp:effectExtent l="0" t="0" r="0" b="9525"/>
                  <wp:docPr id="93" name="Image 93" descr="D:\prepa\PSI\2013_2014\II_-_statique\TP\5_-_maxpid\189007166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epa\PSI\2013_2014\II_-_statique\TP\5_-_maxpid\1890071661_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50" cy="2238375"/>
                          </a:xfrm>
                          <a:prstGeom prst="rect">
                            <a:avLst/>
                          </a:prstGeom>
                          <a:noFill/>
                          <a:ln>
                            <a:noFill/>
                          </a:ln>
                        </pic:spPr>
                      </pic:pic>
                    </a:graphicData>
                  </a:graphic>
                </wp:inline>
              </w:drawing>
            </w:r>
          </w:p>
        </w:tc>
      </w:tr>
    </w:tbl>
    <w:p w14:paraId="2762D956" w14:textId="77777777" w:rsidR="00DE1F7A" w:rsidRDefault="00DE1F7A" w:rsidP="00746011">
      <w:pPr>
        <w:ind w:left="284"/>
        <w:jc w:val="both"/>
        <w:rPr>
          <w:rFonts w:asciiTheme="minorHAnsi" w:hAnsiTheme="minorHAnsi" w:cstheme="minorHAnsi"/>
        </w:rPr>
      </w:pPr>
    </w:p>
    <w:p w14:paraId="163888B8" w14:textId="77777777" w:rsidR="00F875C5" w:rsidRPr="00F875C5" w:rsidRDefault="00F875C5" w:rsidP="00F875C5">
      <w:pPr>
        <w:pStyle w:val="cms10n"/>
        <w:jc w:val="both"/>
        <w:rPr>
          <w:rFonts w:asciiTheme="minorHAnsi" w:hAnsiTheme="minorHAnsi" w:cs="Arial"/>
          <w:sz w:val="22"/>
          <w:szCs w:val="22"/>
        </w:rPr>
      </w:pPr>
      <w:r w:rsidRPr="00F875C5">
        <w:rPr>
          <w:rFonts w:asciiTheme="minorHAnsi" w:hAnsiTheme="minorHAnsi" w:cs="Arial"/>
          <w:sz w:val="22"/>
          <w:szCs w:val="22"/>
        </w:rPr>
        <w:t xml:space="preserve">La </w:t>
      </w:r>
      <w:r w:rsidRPr="00F875C5">
        <w:rPr>
          <w:rFonts w:asciiTheme="minorHAnsi" w:hAnsiTheme="minorHAnsi" w:cs="Arial"/>
          <w:b/>
          <w:sz w:val="22"/>
          <w:szCs w:val="22"/>
        </w:rPr>
        <w:t>chaîne fonctionnelle MAXPID</w:t>
      </w:r>
      <w:r w:rsidRPr="00F875C5">
        <w:rPr>
          <w:rFonts w:asciiTheme="minorHAnsi" w:hAnsiTheme="minorHAnsi" w:cs="Arial"/>
          <w:sz w:val="22"/>
          <w:szCs w:val="22"/>
        </w:rPr>
        <w:t xml:space="preserve"> représente la motorisation de la position angulaire d'un axe de robot. La liaison pivot peut présenter un axe de rotation parallèle à la direction de la pesanteur (on appelle cette position : horizontale) ou un axe de rotation perpendiculaire à la direction de la pesanteur (on appelle cette position verticale).</w:t>
      </w:r>
    </w:p>
    <w:p w14:paraId="11E1B178" w14:textId="77777777" w:rsidR="00436C4A" w:rsidRDefault="00F875C5" w:rsidP="00F875C5">
      <w:pPr>
        <w:pStyle w:val="cms10n"/>
        <w:spacing w:before="0" w:beforeAutospacing="0" w:after="0" w:afterAutospacing="0"/>
        <w:jc w:val="both"/>
        <w:rPr>
          <w:rFonts w:asciiTheme="minorHAnsi" w:hAnsiTheme="minorHAnsi" w:cs="Arial"/>
          <w:sz w:val="22"/>
          <w:szCs w:val="22"/>
        </w:rPr>
      </w:pPr>
      <w:r w:rsidRPr="00F875C5">
        <w:rPr>
          <w:rFonts w:asciiTheme="minorHAnsi" w:hAnsiTheme="minorHAnsi" w:cs="Arial"/>
          <w:sz w:val="22"/>
          <w:szCs w:val="22"/>
        </w:rPr>
        <w:t xml:space="preserve">Le logiciel de commande permet de piloter les déplacements du système en position et en vitesse et de visualiser l'évolution de certains paramètres au cours des déplacements comme : la position angulaire du bras ou le </w:t>
      </w:r>
      <w:r w:rsidRPr="00F875C5">
        <w:rPr>
          <w:rFonts w:asciiTheme="minorHAnsi" w:hAnsiTheme="minorHAnsi" w:cs="Arial"/>
          <w:b/>
          <w:sz w:val="22"/>
          <w:szCs w:val="22"/>
        </w:rPr>
        <w:t xml:space="preserve">courant moteur </w:t>
      </w:r>
      <w:r w:rsidRPr="00F875C5">
        <w:rPr>
          <w:rFonts w:asciiTheme="minorHAnsi" w:hAnsiTheme="minorHAnsi" w:cs="Arial"/>
          <w:b/>
          <w:i/>
          <w:sz w:val="22"/>
          <w:szCs w:val="22"/>
        </w:rPr>
        <w:t>I</w:t>
      </w:r>
      <w:r w:rsidRPr="00F875C5">
        <w:rPr>
          <w:rFonts w:asciiTheme="minorHAnsi" w:hAnsiTheme="minorHAnsi" w:cs="Arial"/>
          <w:b/>
          <w:i/>
          <w:sz w:val="22"/>
          <w:szCs w:val="22"/>
          <w:vertAlign w:val="subscript"/>
        </w:rPr>
        <w:t>m</w:t>
      </w:r>
      <w:r w:rsidRPr="00F875C5">
        <w:rPr>
          <w:rFonts w:asciiTheme="minorHAnsi" w:hAnsiTheme="minorHAnsi" w:cs="Arial"/>
          <w:b/>
          <w:sz w:val="22"/>
          <w:szCs w:val="22"/>
        </w:rPr>
        <w:t>.</w:t>
      </w:r>
    </w:p>
    <w:p w14:paraId="1A620C08" w14:textId="77777777" w:rsidR="00F875C5" w:rsidRDefault="00F875C5" w:rsidP="00F875C5">
      <w:pPr>
        <w:pStyle w:val="cms10n"/>
        <w:spacing w:before="0" w:beforeAutospacing="0" w:after="0" w:afterAutospacing="0"/>
        <w:jc w:val="both"/>
        <w:rPr>
          <w:rFonts w:asciiTheme="minorHAnsi" w:hAnsiTheme="minorHAnsi" w:cs="Arial"/>
          <w:sz w:val="22"/>
          <w:szCs w:val="22"/>
        </w:rPr>
      </w:pPr>
    </w:p>
    <w:p w14:paraId="3E7454AA" w14:textId="77777777" w:rsidR="00F875C5" w:rsidRDefault="00F875C5" w:rsidP="00F875C5">
      <w:pPr>
        <w:pStyle w:val="cms10n"/>
        <w:spacing w:before="0" w:beforeAutospacing="0" w:after="0" w:afterAutospacing="0"/>
        <w:jc w:val="both"/>
        <w:rPr>
          <w:rFonts w:asciiTheme="minorHAnsi" w:hAnsiTheme="minorHAnsi" w:cs="Arial"/>
          <w:sz w:val="22"/>
          <w:szCs w:val="22"/>
        </w:rPr>
      </w:pPr>
      <w:r w:rsidRPr="00F875C5">
        <w:rPr>
          <w:rFonts w:asciiTheme="minorHAnsi" w:hAnsiTheme="minorHAnsi" w:cs="Arial"/>
          <w:sz w:val="22"/>
          <w:szCs w:val="22"/>
        </w:rPr>
        <w:t xml:space="preserve">On se reportera à la photographie </w:t>
      </w:r>
      <w:r w:rsidRPr="00F875C5">
        <w:rPr>
          <w:rFonts w:asciiTheme="minorHAnsi" w:hAnsiTheme="minorHAnsi" w:cs="Arial"/>
          <w:b/>
          <w:sz w:val="22"/>
          <w:szCs w:val="22"/>
        </w:rPr>
        <w:t>en annexe</w:t>
      </w:r>
      <w:r w:rsidRPr="00F875C5">
        <w:rPr>
          <w:rFonts w:asciiTheme="minorHAnsi" w:hAnsiTheme="minorHAnsi" w:cs="Arial"/>
          <w:sz w:val="22"/>
          <w:szCs w:val="22"/>
        </w:rPr>
        <w:t xml:space="preserve"> pour la désignation des éléments.</w:t>
      </w:r>
    </w:p>
    <w:p w14:paraId="0FE0DBB9" w14:textId="77777777" w:rsidR="00846996" w:rsidRDefault="00846996" w:rsidP="00F875C5">
      <w:pPr>
        <w:pStyle w:val="cms10n"/>
        <w:spacing w:before="0" w:beforeAutospacing="0" w:after="0" w:afterAutospacing="0"/>
        <w:jc w:val="both"/>
        <w:rPr>
          <w:rFonts w:asciiTheme="minorHAnsi" w:hAnsiTheme="minorHAnsi" w:cs="Arial"/>
          <w:sz w:val="22"/>
          <w:szCs w:val="22"/>
        </w:rPr>
      </w:pPr>
    </w:p>
    <w:p w14:paraId="4059F324" w14:textId="77777777" w:rsidR="00846996" w:rsidRPr="00846996" w:rsidRDefault="00846996" w:rsidP="009672C1">
      <w:pPr>
        <w:pStyle w:val="cms10n"/>
        <w:numPr>
          <w:ilvl w:val="0"/>
          <w:numId w:val="14"/>
        </w:numPr>
        <w:spacing w:before="0" w:beforeAutospacing="0" w:after="0" w:afterAutospacing="0"/>
        <w:jc w:val="both"/>
        <w:rPr>
          <w:rFonts w:asciiTheme="minorHAnsi" w:hAnsiTheme="minorHAnsi" w:cs="Arial"/>
          <w:b/>
          <w:color w:val="00B050"/>
          <w:sz w:val="22"/>
          <w:szCs w:val="22"/>
          <w:u w:val="single"/>
        </w:rPr>
      </w:pPr>
      <w:r w:rsidRPr="00846996">
        <w:rPr>
          <w:rFonts w:asciiTheme="minorHAnsi" w:hAnsiTheme="minorHAnsi" w:cs="Arial"/>
          <w:b/>
          <w:color w:val="00B050"/>
          <w:sz w:val="22"/>
          <w:szCs w:val="22"/>
          <w:u w:val="single"/>
        </w:rPr>
        <w:t>Présentation du problème technique</w:t>
      </w:r>
    </w:p>
    <w:p w14:paraId="55D188FD" w14:textId="77777777" w:rsidR="00846996" w:rsidRPr="00846996" w:rsidRDefault="00846996" w:rsidP="00846996">
      <w:pPr>
        <w:pStyle w:val="cms10n"/>
        <w:jc w:val="both"/>
        <w:rPr>
          <w:rFonts w:asciiTheme="minorHAnsi" w:hAnsiTheme="minorHAnsi" w:cs="Arial"/>
          <w:sz w:val="22"/>
          <w:szCs w:val="22"/>
        </w:rPr>
      </w:pPr>
      <w:r w:rsidRPr="00846996">
        <w:rPr>
          <w:rFonts w:asciiTheme="minorHAnsi" w:hAnsiTheme="minorHAnsi" w:cs="Arial"/>
          <w:sz w:val="22"/>
          <w:szCs w:val="22"/>
        </w:rPr>
        <w:t>La position du bras de l'axe est obtenue au moyen d'un asservissement de position à partir d'un potentiomètre assurant la fonction de capteur de position.</w:t>
      </w:r>
      <w:r w:rsidR="00A95940">
        <w:rPr>
          <w:rFonts w:asciiTheme="minorHAnsi" w:hAnsiTheme="minorHAnsi" w:cs="Arial"/>
          <w:sz w:val="22"/>
          <w:szCs w:val="22"/>
        </w:rPr>
        <w:t xml:space="preserve"> </w:t>
      </w:r>
      <w:r w:rsidRPr="00846996">
        <w:rPr>
          <w:rFonts w:asciiTheme="minorHAnsi" w:hAnsiTheme="minorHAnsi" w:cs="Arial"/>
          <w:sz w:val="22"/>
          <w:szCs w:val="22"/>
        </w:rPr>
        <w:t>Lorsque l'axe est arrêté en position, il est soumis à des efforts extérieurs qui sont équilibrés par le couple du moteur. Ce couple de maintien est produit alors que la fréquence de rotation du moteur est nulle.</w:t>
      </w:r>
    </w:p>
    <w:p w14:paraId="628134BD" w14:textId="77777777" w:rsidR="00846996" w:rsidRPr="00846996" w:rsidRDefault="00846996" w:rsidP="00846996">
      <w:pPr>
        <w:pStyle w:val="cms10n"/>
        <w:jc w:val="both"/>
        <w:rPr>
          <w:rFonts w:asciiTheme="minorHAnsi" w:hAnsiTheme="minorHAnsi" w:cs="Arial"/>
          <w:sz w:val="22"/>
          <w:szCs w:val="22"/>
        </w:rPr>
      </w:pPr>
      <w:r w:rsidRPr="00846996">
        <w:rPr>
          <w:rFonts w:asciiTheme="minorHAnsi" w:hAnsiTheme="minorHAnsi" w:cs="Arial"/>
          <w:sz w:val="22"/>
          <w:szCs w:val="22"/>
        </w:rPr>
        <w:t>Afin d'éviter des surchauffes des éléments magnétiques on souhaite connaître l'évolution de ce couple de maintien pour différents cas d'utilisation de la chaîne fonctionnelle. Ces différents cas dépendent de la position horizontale ou verticale de l'axe, de la charge embarquée, de la position de cette charge et de la position angulaire du bras.</w:t>
      </w:r>
    </w:p>
    <w:p w14:paraId="11D126E8" w14:textId="77777777" w:rsidR="00846996" w:rsidRDefault="00846996" w:rsidP="00846996">
      <w:pPr>
        <w:pStyle w:val="cms10n"/>
        <w:jc w:val="both"/>
        <w:rPr>
          <w:rFonts w:asciiTheme="minorHAnsi" w:hAnsiTheme="minorHAnsi" w:cs="Arial"/>
          <w:sz w:val="22"/>
          <w:szCs w:val="22"/>
        </w:rPr>
      </w:pPr>
      <w:r w:rsidRPr="00846996">
        <w:rPr>
          <w:rFonts w:asciiTheme="minorHAnsi" w:hAnsiTheme="minorHAnsi" w:cs="Arial"/>
          <w:sz w:val="22"/>
          <w:szCs w:val="22"/>
        </w:rPr>
        <w:t xml:space="preserve">On rappelle : pour un moteur à courant continu on définit une constante de couple Kc par : </w:t>
      </w:r>
    </w:p>
    <w:p w14:paraId="1FCE4981" w14:textId="77777777" w:rsidR="00802310" w:rsidRPr="00846996" w:rsidRDefault="00846996" w:rsidP="00846996">
      <w:pPr>
        <w:pStyle w:val="cms10n"/>
        <w:jc w:val="center"/>
        <w:rPr>
          <w:rFonts w:asciiTheme="minorHAnsi" w:hAnsiTheme="minorHAnsi" w:cs="Arial"/>
          <w:b/>
          <w:sz w:val="22"/>
          <w:szCs w:val="22"/>
        </w:rPr>
      </w:pPr>
      <w:r w:rsidRPr="00846996">
        <w:rPr>
          <w:rFonts w:asciiTheme="minorHAnsi" w:hAnsiTheme="minorHAnsi" w:cs="Arial"/>
          <w:b/>
          <w:sz w:val="22"/>
          <w:szCs w:val="22"/>
        </w:rPr>
        <w:t>C</w:t>
      </w:r>
      <w:r w:rsidRPr="00846996">
        <w:rPr>
          <w:rFonts w:asciiTheme="minorHAnsi" w:hAnsiTheme="minorHAnsi" w:cs="Arial"/>
          <w:b/>
          <w:sz w:val="22"/>
          <w:szCs w:val="22"/>
          <w:vertAlign w:val="subscript"/>
        </w:rPr>
        <w:t>m</w:t>
      </w:r>
      <w:r w:rsidRPr="00846996">
        <w:rPr>
          <w:rFonts w:asciiTheme="minorHAnsi" w:hAnsiTheme="minorHAnsi" w:cs="Arial"/>
          <w:b/>
          <w:sz w:val="22"/>
          <w:szCs w:val="22"/>
        </w:rPr>
        <w:t xml:space="preserve"> = K</w:t>
      </w:r>
      <w:r w:rsidRPr="00846996">
        <w:rPr>
          <w:rFonts w:asciiTheme="minorHAnsi" w:hAnsiTheme="minorHAnsi" w:cs="Arial"/>
          <w:b/>
          <w:sz w:val="22"/>
          <w:szCs w:val="22"/>
          <w:vertAlign w:val="subscript"/>
        </w:rPr>
        <w:t>c</w:t>
      </w:r>
      <w:r w:rsidRPr="00846996">
        <w:rPr>
          <w:rFonts w:asciiTheme="minorHAnsi" w:hAnsiTheme="minorHAnsi" w:cs="Arial"/>
          <w:b/>
          <w:sz w:val="22"/>
          <w:szCs w:val="22"/>
        </w:rPr>
        <w:t xml:space="preserve"> </w:t>
      </w:r>
      <w:r>
        <w:rPr>
          <w:rFonts w:asciiTheme="minorHAnsi" w:hAnsiTheme="minorHAnsi" w:cs="Arial"/>
          <w:b/>
          <w:sz w:val="22"/>
          <w:szCs w:val="22"/>
        </w:rPr>
        <w:t>.</w:t>
      </w:r>
      <w:r w:rsidRPr="00846996">
        <w:rPr>
          <w:rFonts w:asciiTheme="minorHAnsi" w:hAnsiTheme="minorHAnsi" w:cs="Arial"/>
          <w:b/>
          <w:sz w:val="22"/>
          <w:szCs w:val="22"/>
        </w:rPr>
        <w:t>I</w:t>
      </w:r>
      <w:r w:rsidRPr="00846996">
        <w:rPr>
          <w:rFonts w:asciiTheme="minorHAnsi" w:hAnsiTheme="minorHAnsi" w:cs="Arial"/>
          <w:b/>
          <w:sz w:val="22"/>
          <w:szCs w:val="22"/>
          <w:vertAlign w:val="subscript"/>
        </w:rPr>
        <w:t>m</w:t>
      </w:r>
      <w:r w:rsidRPr="00846996">
        <w:rPr>
          <w:rFonts w:asciiTheme="minorHAnsi" w:hAnsiTheme="minorHAnsi" w:cs="Arial"/>
          <w:b/>
          <w:sz w:val="22"/>
          <w:szCs w:val="22"/>
        </w:rPr>
        <w:t>.</w:t>
      </w:r>
    </w:p>
    <w:p w14:paraId="47E6AEAF" w14:textId="77777777" w:rsidR="00A74917" w:rsidRDefault="00A74917" w:rsidP="00A74917">
      <w:pPr>
        <w:pStyle w:val="cms10n"/>
        <w:spacing w:before="0" w:beforeAutospacing="0" w:after="0" w:afterAutospacing="0"/>
        <w:jc w:val="both"/>
        <w:rPr>
          <w:rFonts w:asciiTheme="minorHAnsi" w:hAnsiTheme="minorHAnsi" w:cs="Arial"/>
          <w:sz w:val="22"/>
          <w:szCs w:val="22"/>
        </w:rPr>
      </w:pPr>
    </w:p>
    <w:p w14:paraId="77C83AB9" w14:textId="77777777" w:rsidR="00A74917" w:rsidRPr="0024506E" w:rsidRDefault="00A74917" w:rsidP="00A74917">
      <w:pPr>
        <w:pStyle w:val="Pardeliste"/>
        <w:numPr>
          <w:ilvl w:val="0"/>
          <w:numId w:val="12"/>
        </w:numPr>
        <w:jc w:val="both"/>
        <w:rPr>
          <w:rFonts w:asciiTheme="minorHAnsi" w:hAnsiTheme="minorHAnsi" w:cs="Arial"/>
          <w:color w:val="000000"/>
          <w:szCs w:val="22"/>
        </w:rPr>
      </w:pPr>
      <w:r w:rsidRPr="00121E51">
        <w:rPr>
          <w:rFonts w:asciiTheme="minorHAnsi" w:hAnsiTheme="minorHAnsi" w:cs="Arial"/>
          <w:b/>
          <w:bCs/>
          <w:color w:val="FF0000"/>
          <w:szCs w:val="22"/>
          <w:u w:val="single"/>
        </w:rPr>
        <w:t xml:space="preserve">Analyse </w:t>
      </w:r>
      <w:r>
        <w:rPr>
          <w:rFonts w:asciiTheme="minorHAnsi" w:hAnsiTheme="minorHAnsi" w:cs="Arial"/>
          <w:b/>
          <w:bCs/>
          <w:color w:val="FF0000"/>
          <w:szCs w:val="22"/>
          <w:u w:val="single"/>
        </w:rPr>
        <w:t xml:space="preserve">fonctionnelle globale et structurelle </w:t>
      </w:r>
      <w:r w:rsidR="00832B04">
        <w:rPr>
          <w:rFonts w:asciiTheme="minorHAnsi" w:hAnsiTheme="minorHAnsi" w:cs="Arial"/>
          <w:b/>
          <w:bCs/>
          <w:color w:val="FF0000"/>
          <w:szCs w:val="22"/>
          <w:u w:val="single"/>
        </w:rPr>
        <w:t>du système</w:t>
      </w:r>
    </w:p>
    <w:p w14:paraId="5781D287" w14:textId="77777777" w:rsidR="00A74917" w:rsidRDefault="00A74917" w:rsidP="00A74917">
      <w:pPr>
        <w:jc w:val="both"/>
        <w:rPr>
          <w:rFonts w:asciiTheme="minorHAnsi" w:hAnsiTheme="minorHAnsi" w:cs="Arial"/>
          <w:color w:val="000000"/>
          <w:szCs w:val="22"/>
        </w:rPr>
      </w:pPr>
    </w:p>
    <w:p w14:paraId="2A7660AF" w14:textId="77777777" w:rsidR="00A74917" w:rsidRPr="00AA1581" w:rsidRDefault="00A74917" w:rsidP="00A74917">
      <w:pPr>
        <w:jc w:val="both"/>
        <w:rPr>
          <w:rFonts w:asciiTheme="minorHAnsi" w:hAnsiTheme="minorHAnsi" w:cs="Arial"/>
          <w:color w:val="000000"/>
          <w:szCs w:val="22"/>
        </w:rPr>
      </w:pPr>
    </w:p>
    <w:p w14:paraId="1A67D2AC" w14:textId="77777777" w:rsidR="00A74917" w:rsidRPr="00D07F78" w:rsidRDefault="00A74917" w:rsidP="009672C1">
      <w:pPr>
        <w:pStyle w:val="Pardeliste"/>
        <w:numPr>
          <w:ilvl w:val="0"/>
          <w:numId w:val="20"/>
        </w:numPr>
        <w:jc w:val="both"/>
        <w:rPr>
          <w:rFonts w:asciiTheme="minorHAnsi" w:hAnsiTheme="minorHAnsi" w:cs="Arial"/>
          <w:szCs w:val="22"/>
        </w:rPr>
      </w:pPr>
      <w:r w:rsidRPr="007D038E">
        <w:rPr>
          <w:rFonts w:asciiTheme="minorHAnsi" w:hAnsiTheme="minorHAnsi" w:cs="Arial"/>
          <w:szCs w:val="22"/>
        </w:rPr>
        <w:t>Compléter, sur le document réponse, le schéma-blocs de la chaîne fonctionnelle de mise en mouvement du bras (pour la maquette du labo).</w:t>
      </w:r>
      <w:r w:rsidRPr="004946AB">
        <w:rPr>
          <w:rFonts w:asciiTheme="minorHAnsi" w:hAnsiTheme="minorHAnsi" w:cs="Arial"/>
          <w:noProof/>
          <w:color w:val="000000"/>
          <w:szCs w:val="22"/>
        </w:rPr>
        <w:t xml:space="preserve"> </w:t>
      </w:r>
    </w:p>
    <w:p w14:paraId="6E96FC3B" w14:textId="77777777" w:rsidR="00D07F78" w:rsidRDefault="00D07F78" w:rsidP="00D07F78">
      <w:pPr>
        <w:jc w:val="both"/>
        <w:rPr>
          <w:rFonts w:asciiTheme="minorHAnsi" w:hAnsiTheme="minorHAnsi" w:cs="Arial"/>
          <w:szCs w:val="22"/>
        </w:rPr>
      </w:pPr>
    </w:p>
    <w:p w14:paraId="012935E8" w14:textId="77777777" w:rsidR="00D07F78" w:rsidRDefault="00D07F78" w:rsidP="00D07F78">
      <w:pPr>
        <w:jc w:val="both"/>
        <w:rPr>
          <w:rFonts w:asciiTheme="minorHAnsi" w:hAnsiTheme="minorHAnsi" w:cs="Arial"/>
          <w:szCs w:val="22"/>
        </w:rPr>
      </w:pPr>
    </w:p>
    <w:p w14:paraId="2505A893" w14:textId="196EC47D" w:rsidR="00D07F78" w:rsidRPr="00D07F78" w:rsidRDefault="00D07F78" w:rsidP="00D07F78">
      <w:pPr>
        <w:jc w:val="both"/>
        <w:rPr>
          <w:rFonts w:asciiTheme="minorHAnsi" w:hAnsiTheme="minorHAnsi" w:cs="Arial"/>
          <w:szCs w:val="22"/>
        </w:rPr>
      </w:pPr>
      <w:r>
        <w:rPr>
          <w:rFonts w:asciiTheme="minorHAnsi" w:hAnsiTheme="minorHAnsi" w:cs="Arial"/>
          <w:noProof/>
          <w:szCs w:val="22"/>
          <w:lang w:eastAsia="zh-CN"/>
        </w:rPr>
        <w:drawing>
          <wp:inline distT="0" distB="0" distL="0" distR="0" wp14:anchorId="380E8A50" wp14:editId="26BC1B44">
            <wp:extent cx="5753100" cy="2387600"/>
            <wp:effectExtent l="0" t="0" r="12700" b="0"/>
            <wp:docPr id="3" name="Image 3" descr="Macintosh HD:Users:emiliendurif2:Documents:prepa:PSI:2016-2017:C1_modelisation_systeme_complexes:TP:images:chaine_fonctionnelle_vierg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miliendurif2:Documents:prepa:PSI:2016-2017:C1_modelisation_systeme_complexes:TP:images:chaine_fonctionnelle_vierg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387600"/>
                    </a:xfrm>
                    <a:prstGeom prst="rect">
                      <a:avLst/>
                    </a:prstGeom>
                    <a:noFill/>
                    <a:ln>
                      <a:noFill/>
                    </a:ln>
                  </pic:spPr>
                </pic:pic>
              </a:graphicData>
            </a:graphic>
          </wp:inline>
        </w:drawing>
      </w:r>
    </w:p>
    <w:p w14:paraId="400B2AE2" w14:textId="77777777" w:rsidR="00A74917" w:rsidRDefault="00A74917" w:rsidP="00D07F78">
      <w:pPr>
        <w:pStyle w:val="cms10n"/>
        <w:spacing w:before="0" w:beforeAutospacing="0" w:after="0" w:afterAutospacing="0"/>
        <w:jc w:val="both"/>
        <w:rPr>
          <w:rFonts w:asciiTheme="minorHAnsi" w:hAnsiTheme="minorHAnsi" w:cs="Arial"/>
          <w:b/>
          <w:color w:val="00B050"/>
          <w:sz w:val="22"/>
          <w:szCs w:val="22"/>
          <w:u w:val="single"/>
        </w:rPr>
      </w:pPr>
    </w:p>
    <w:p w14:paraId="0778E411" w14:textId="77777777" w:rsidR="00A74917" w:rsidRPr="00935B57" w:rsidRDefault="00A74917" w:rsidP="00A74917">
      <w:pPr>
        <w:pStyle w:val="Pardeliste"/>
        <w:numPr>
          <w:ilvl w:val="0"/>
          <w:numId w:val="12"/>
        </w:numPr>
        <w:jc w:val="both"/>
        <w:rPr>
          <w:rFonts w:asciiTheme="minorHAnsi" w:hAnsiTheme="minorHAnsi" w:cs="Arial"/>
          <w:color w:val="000000"/>
          <w:szCs w:val="22"/>
        </w:rPr>
      </w:pPr>
      <w:r w:rsidRPr="00935B57">
        <w:rPr>
          <w:rFonts w:asciiTheme="minorHAnsi" w:hAnsiTheme="minorHAnsi" w:cs="Arial"/>
          <w:b/>
          <w:bCs/>
          <w:color w:val="FF0000"/>
          <w:szCs w:val="22"/>
          <w:u w:val="single"/>
        </w:rPr>
        <w:t>Analyse expérimentale</w:t>
      </w:r>
      <w:r w:rsidR="00832B04">
        <w:rPr>
          <w:rFonts w:asciiTheme="minorHAnsi" w:hAnsiTheme="minorHAnsi" w:cs="Arial"/>
          <w:b/>
          <w:bCs/>
          <w:color w:val="FF0000"/>
          <w:szCs w:val="22"/>
          <w:u w:val="single"/>
        </w:rPr>
        <w:t xml:space="preserve"> de l’écart entre performances mesurées et performance modélisée </w:t>
      </w:r>
    </w:p>
    <w:p w14:paraId="43D209FC" w14:textId="77777777" w:rsidR="00A74917" w:rsidRPr="00F32943" w:rsidRDefault="00A74917" w:rsidP="00A74917">
      <w:pPr>
        <w:jc w:val="both"/>
        <w:rPr>
          <w:rFonts w:asciiTheme="minorHAnsi" w:hAnsiTheme="minorHAnsi" w:cs="Arial"/>
          <w:color w:val="000000"/>
          <w:szCs w:val="22"/>
        </w:rPr>
      </w:pPr>
    </w:p>
    <w:p w14:paraId="6BD5F005" w14:textId="77777777" w:rsidR="00A74917" w:rsidRPr="006C7CA2" w:rsidRDefault="00A74917" w:rsidP="00A74917">
      <w:pPr>
        <w:pStyle w:val="Pardeliste"/>
        <w:numPr>
          <w:ilvl w:val="0"/>
          <w:numId w:val="8"/>
        </w:numPr>
        <w:jc w:val="both"/>
        <w:rPr>
          <w:rFonts w:asciiTheme="minorHAnsi" w:hAnsiTheme="minorHAnsi" w:cs="Arial"/>
          <w:b/>
          <w:color w:val="00B050"/>
          <w:szCs w:val="22"/>
        </w:rPr>
      </w:pPr>
      <w:r w:rsidRPr="006C7CA2">
        <w:rPr>
          <w:rFonts w:asciiTheme="minorHAnsi" w:hAnsiTheme="minorHAnsi" w:cs="Arial"/>
          <w:b/>
          <w:color w:val="00B050"/>
          <w:szCs w:val="22"/>
          <w:u w:val="single"/>
        </w:rPr>
        <w:t>Objectif de l'expérimentation</w:t>
      </w:r>
    </w:p>
    <w:p w14:paraId="0965EA1A" w14:textId="77777777" w:rsidR="00A74917" w:rsidRDefault="00A74917" w:rsidP="00A74917">
      <w:pPr>
        <w:jc w:val="both"/>
        <w:rPr>
          <w:rFonts w:asciiTheme="minorHAnsi" w:hAnsiTheme="minorHAnsi" w:cs="Arial"/>
          <w:b/>
          <w:color w:val="000000"/>
          <w:szCs w:val="22"/>
        </w:rPr>
      </w:pPr>
    </w:p>
    <w:p w14:paraId="25D2ABB5" w14:textId="77777777" w:rsidR="00A74917" w:rsidRPr="0024506E" w:rsidRDefault="00A74917" w:rsidP="00A74917">
      <w:pPr>
        <w:rPr>
          <w:rFonts w:asciiTheme="minorHAnsi" w:hAnsiTheme="minorHAnsi" w:cstheme="minorHAnsi"/>
          <w:szCs w:val="22"/>
        </w:rPr>
      </w:pPr>
      <w:r>
        <w:rPr>
          <w:rFonts w:asciiTheme="minorHAnsi" w:hAnsiTheme="minorHAnsi" w:cstheme="minorHAnsi"/>
          <w:szCs w:val="22"/>
        </w:rPr>
        <w:t>L’objectif de l’expérimentation est ici de mesurer le courant moteur et de le relier au couple fourni par le moteur.</w:t>
      </w:r>
    </w:p>
    <w:p w14:paraId="1E120471" w14:textId="77777777" w:rsidR="00A74917" w:rsidRDefault="00A74917" w:rsidP="00A74917">
      <w:pPr>
        <w:pStyle w:val="cms10n"/>
        <w:spacing w:before="0" w:beforeAutospacing="0" w:after="0" w:afterAutospacing="0"/>
        <w:ind w:left="720"/>
        <w:jc w:val="both"/>
        <w:rPr>
          <w:rFonts w:asciiTheme="minorHAnsi" w:hAnsiTheme="minorHAnsi" w:cs="Arial"/>
          <w:b/>
          <w:color w:val="00B050"/>
          <w:sz w:val="22"/>
          <w:szCs w:val="22"/>
          <w:u w:val="single"/>
        </w:rPr>
      </w:pPr>
    </w:p>
    <w:p w14:paraId="344113AE" w14:textId="77777777" w:rsidR="00183E2B" w:rsidRDefault="00712371" w:rsidP="004E7AF4">
      <w:pPr>
        <w:pStyle w:val="cms10n"/>
        <w:numPr>
          <w:ilvl w:val="0"/>
          <w:numId w:val="8"/>
        </w:numPr>
        <w:spacing w:before="0" w:beforeAutospacing="0" w:after="0" w:afterAutospacing="0"/>
        <w:jc w:val="both"/>
        <w:rPr>
          <w:rFonts w:asciiTheme="minorHAnsi" w:hAnsiTheme="minorHAnsi" w:cs="Arial"/>
          <w:b/>
          <w:color w:val="00B050"/>
          <w:sz w:val="22"/>
          <w:szCs w:val="22"/>
          <w:u w:val="single"/>
        </w:rPr>
      </w:pPr>
      <w:r w:rsidRPr="002A0C35">
        <w:rPr>
          <w:rFonts w:asciiTheme="minorHAnsi" w:hAnsiTheme="minorHAnsi" w:cs="Arial"/>
          <w:b/>
          <w:color w:val="00B050"/>
          <w:sz w:val="22"/>
          <w:szCs w:val="22"/>
          <w:u w:val="single"/>
        </w:rPr>
        <w:t>Mise en route du système</w:t>
      </w:r>
    </w:p>
    <w:p w14:paraId="3F9CCFA1" w14:textId="77777777" w:rsidR="00846996" w:rsidRDefault="00846996" w:rsidP="00846996">
      <w:pPr>
        <w:pStyle w:val="cms10n"/>
        <w:spacing w:before="0" w:beforeAutospacing="0" w:after="0" w:afterAutospacing="0"/>
        <w:ind w:left="720"/>
        <w:jc w:val="both"/>
        <w:rPr>
          <w:rFonts w:asciiTheme="minorHAnsi" w:hAnsiTheme="minorHAnsi" w:cs="Arial"/>
          <w:b/>
          <w:color w:val="00B050"/>
          <w:sz w:val="22"/>
          <w:szCs w:val="22"/>
          <w:u w:val="single"/>
        </w:rPr>
      </w:pPr>
    </w:p>
    <w:tbl>
      <w:tblPr>
        <w:tblStyle w:val="Grilledutableau"/>
        <w:tblW w:w="10774" w:type="dxa"/>
        <w:tblInd w:w="-743" w:type="dxa"/>
        <w:tblLook w:val="04A0" w:firstRow="1" w:lastRow="0" w:firstColumn="1" w:lastColumn="0" w:noHBand="0" w:noVBand="1"/>
      </w:tblPr>
      <w:tblGrid>
        <w:gridCol w:w="1300"/>
        <w:gridCol w:w="851"/>
        <w:gridCol w:w="8623"/>
      </w:tblGrid>
      <w:tr w:rsidR="00846996" w14:paraId="7DFFA4CE" w14:textId="77777777" w:rsidTr="00AA502A">
        <w:trPr>
          <w:trHeight w:val="275"/>
        </w:trPr>
        <w:tc>
          <w:tcPr>
            <w:tcW w:w="1300" w:type="dxa"/>
            <w:tcBorders>
              <w:top w:val="single" w:sz="18" w:space="0" w:color="auto"/>
              <w:left w:val="single" w:sz="18" w:space="0" w:color="auto"/>
              <w:right w:val="single" w:sz="6" w:space="0" w:color="auto"/>
            </w:tcBorders>
            <w:textDirection w:val="btLr"/>
            <w:vAlign w:val="center"/>
          </w:tcPr>
          <w:p w14:paraId="7DD63005" w14:textId="77777777" w:rsidR="00846996" w:rsidRDefault="00846996" w:rsidP="00AA502A">
            <w:pPr>
              <w:pStyle w:val="Pardeliste"/>
              <w:ind w:left="113" w:right="113"/>
              <w:jc w:val="center"/>
              <w:rPr>
                <w:rFonts w:asciiTheme="minorHAnsi" w:hAnsiTheme="minorHAnsi" w:cs="Arial"/>
                <w:color w:val="000000"/>
                <w:szCs w:val="22"/>
              </w:rPr>
            </w:pPr>
            <w:r>
              <w:rPr>
                <w:rFonts w:asciiTheme="minorHAnsi" w:hAnsiTheme="minorHAnsi" w:cs="Arial"/>
                <w:color w:val="000000"/>
                <w:szCs w:val="22"/>
              </w:rPr>
              <w:t>Mise en service du de l’ordinateur</w:t>
            </w:r>
          </w:p>
        </w:tc>
        <w:tc>
          <w:tcPr>
            <w:tcW w:w="851" w:type="dxa"/>
            <w:tcBorders>
              <w:top w:val="single" w:sz="18" w:space="0" w:color="auto"/>
              <w:left w:val="single" w:sz="18" w:space="0" w:color="auto"/>
              <w:bottom w:val="single" w:sz="6" w:space="0" w:color="auto"/>
              <w:right w:val="single" w:sz="6" w:space="0" w:color="auto"/>
            </w:tcBorders>
            <w:vAlign w:val="center"/>
          </w:tcPr>
          <w:p w14:paraId="1CFD3C89" w14:textId="77777777" w:rsidR="00846996" w:rsidRPr="007142D3" w:rsidRDefault="00846996" w:rsidP="00AA502A">
            <w:pPr>
              <w:pStyle w:val="Pardeliste"/>
              <w:ind w:left="0"/>
              <w:jc w:val="center"/>
              <w:rPr>
                <w:rFonts w:asciiTheme="minorHAnsi" w:hAnsiTheme="minorHAnsi" w:cs="Arial"/>
                <w:color w:val="000000"/>
                <w:szCs w:val="22"/>
              </w:rPr>
            </w:pPr>
          </w:p>
        </w:tc>
        <w:tc>
          <w:tcPr>
            <w:tcW w:w="8623" w:type="dxa"/>
            <w:tcBorders>
              <w:top w:val="single" w:sz="18" w:space="0" w:color="auto"/>
              <w:left w:val="single" w:sz="6" w:space="0" w:color="auto"/>
              <w:bottom w:val="single" w:sz="6" w:space="0" w:color="auto"/>
              <w:right w:val="single" w:sz="18" w:space="0" w:color="auto"/>
            </w:tcBorders>
            <w:vAlign w:val="center"/>
          </w:tcPr>
          <w:p w14:paraId="3A080C0B" w14:textId="77777777" w:rsidR="00846996" w:rsidRDefault="00846996" w:rsidP="00846996">
            <w:pPr>
              <w:pStyle w:val="Retraitcorpsdetexte"/>
              <w:rPr>
                <w:rFonts w:asciiTheme="minorHAnsi" w:hAnsiTheme="minorHAnsi" w:cstheme="minorHAnsi"/>
              </w:rPr>
            </w:pPr>
          </w:p>
          <w:p w14:paraId="61C2C548" w14:textId="4974BF82" w:rsidR="00846996" w:rsidRPr="00802310" w:rsidRDefault="00846996" w:rsidP="00846996">
            <w:pPr>
              <w:pStyle w:val="Retraitcorpsdetexte"/>
              <w:rPr>
                <w:rFonts w:asciiTheme="minorHAnsi" w:hAnsiTheme="minorHAnsi" w:cstheme="minorHAnsi"/>
              </w:rPr>
            </w:pPr>
            <w:r w:rsidRPr="00802310">
              <w:rPr>
                <w:rFonts w:asciiTheme="minorHAnsi" w:hAnsiTheme="minorHAnsi" w:cstheme="minorHAnsi"/>
              </w:rPr>
              <w:t xml:space="preserve">Sur l’ordinateur, ouvrir une session </w:t>
            </w:r>
          </w:p>
          <w:p w14:paraId="08173958" w14:textId="77777777" w:rsidR="00846996" w:rsidRDefault="00846996" w:rsidP="00AA502A">
            <w:pPr>
              <w:rPr>
                <w:rFonts w:asciiTheme="minorHAnsi" w:hAnsiTheme="minorHAnsi" w:cs="Arial"/>
                <w:color w:val="000000"/>
                <w:szCs w:val="22"/>
              </w:rPr>
            </w:pPr>
          </w:p>
        </w:tc>
      </w:tr>
      <w:tr w:rsidR="00846996" w14:paraId="0D99786C" w14:textId="77777777" w:rsidTr="00AA502A">
        <w:trPr>
          <w:trHeight w:val="275"/>
        </w:trPr>
        <w:tc>
          <w:tcPr>
            <w:tcW w:w="1300" w:type="dxa"/>
            <w:vMerge w:val="restart"/>
            <w:tcBorders>
              <w:top w:val="single" w:sz="18" w:space="0" w:color="auto"/>
              <w:left w:val="single" w:sz="18" w:space="0" w:color="auto"/>
              <w:right w:val="single" w:sz="6" w:space="0" w:color="auto"/>
            </w:tcBorders>
            <w:textDirection w:val="btLr"/>
            <w:vAlign w:val="center"/>
          </w:tcPr>
          <w:p w14:paraId="536269BF" w14:textId="77777777" w:rsidR="00846996" w:rsidRPr="007142D3" w:rsidRDefault="00846996" w:rsidP="00AA502A">
            <w:pPr>
              <w:pStyle w:val="Pardeliste"/>
              <w:ind w:left="113" w:right="113"/>
              <w:jc w:val="center"/>
              <w:rPr>
                <w:rFonts w:asciiTheme="minorHAnsi" w:hAnsiTheme="minorHAnsi" w:cs="Arial"/>
                <w:color w:val="000000"/>
                <w:szCs w:val="22"/>
              </w:rPr>
            </w:pPr>
            <w:r>
              <w:rPr>
                <w:rFonts w:asciiTheme="minorHAnsi" w:hAnsiTheme="minorHAnsi" w:cs="Arial"/>
                <w:color w:val="000000"/>
                <w:szCs w:val="22"/>
              </w:rPr>
              <w:t>Mise sous tension de la maquette</w:t>
            </w:r>
          </w:p>
        </w:tc>
        <w:tc>
          <w:tcPr>
            <w:tcW w:w="851" w:type="dxa"/>
            <w:vMerge w:val="restart"/>
            <w:tcBorders>
              <w:top w:val="single" w:sz="18" w:space="0" w:color="auto"/>
              <w:left w:val="single" w:sz="18" w:space="0" w:color="auto"/>
              <w:bottom w:val="single" w:sz="6" w:space="0" w:color="auto"/>
              <w:right w:val="single" w:sz="6" w:space="0" w:color="auto"/>
            </w:tcBorders>
            <w:vAlign w:val="center"/>
          </w:tcPr>
          <w:p w14:paraId="017FA86C" w14:textId="77777777" w:rsidR="00846996" w:rsidRPr="007142D3" w:rsidRDefault="00846996" w:rsidP="00AA502A">
            <w:pPr>
              <w:pStyle w:val="Pardeliste"/>
              <w:ind w:left="0"/>
              <w:jc w:val="center"/>
              <w:rPr>
                <w:rFonts w:asciiTheme="minorHAnsi" w:hAnsiTheme="minorHAnsi" w:cs="Arial"/>
                <w:color w:val="000000"/>
                <w:szCs w:val="22"/>
              </w:rPr>
            </w:pPr>
            <w:r w:rsidRPr="007142D3">
              <w:rPr>
                <w:rFonts w:asciiTheme="minorHAnsi" w:hAnsiTheme="minorHAnsi" w:cs="Arial"/>
                <w:color w:val="000000"/>
                <w:szCs w:val="22"/>
              </w:rPr>
              <w:t>1</w:t>
            </w:r>
          </w:p>
        </w:tc>
        <w:tc>
          <w:tcPr>
            <w:tcW w:w="8623" w:type="dxa"/>
            <w:vMerge w:val="restart"/>
            <w:tcBorders>
              <w:top w:val="single" w:sz="18" w:space="0" w:color="auto"/>
              <w:left w:val="single" w:sz="6" w:space="0" w:color="auto"/>
              <w:bottom w:val="single" w:sz="6" w:space="0" w:color="auto"/>
              <w:right w:val="single" w:sz="18" w:space="0" w:color="auto"/>
            </w:tcBorders>
            <w:vAlign w:val="center"/>
          </w:tcPr>
          <w:p w14:paraId="196CD728" w14:textId="77777777" w:rsidR="00846996" w:rsidRDefault="00846996" w:rsidP="00AA502A">
            <w:pPr>
              <w:rPr>
                <w:rFonts w:asciiTheme="minorHAnsi" w:hAnsiTheme="minorHAnsi" w:cs="Arial"/>
                <w:color w:val="000000"/>
                <w:szCs w:val="22"/>
              </w:rPr>
            </w:pPr>
          </w:p>
          <w:p w14:paraId="7F86DB8A" w14:textId="1EE3BEBD" w:rsidR="00846996" w:rsidRPr="00B66527" w:rsidRDefault="00846996" w:rsidP="00AA502A">
            <w:pPr>
              <w:jc w:val="both"/>
              <w:rPr>
                <w:rFonts w:asciiTheme="minorHAnsi" w:hAnsiTheme="minorHAnsi" w:cs="Arial"/>
                <w:color w:val="000000"/>
                <w:szCs w:val="22"/>
              </w:rPr>
            </w:pPr>
            <w:r w:rsidRPr="00B66527">
              <w:rPr>
                <w:rFonts w:asciiTheme="minorHAnsi" w:hAnsiTheme="minorHAnsi" w:cs="Arial"/>
                <w:color w:val="000000"/>
                <w:szCs w:val="22"/>
              </w:rPr>
              <w:t>Sur la façade de la maquette, vérifier le bouton « coup de poing » n’est pas enfoncé. Basculer le bouton de mise sous tension sur la face gauche.</w:t>
            </w:r>
          </w:p>
          <w:p w14:paraId="73A149CF" w14:textId="77777777" w:rsidR="00846996" w:rsidRPr="009C0F8D" w:rsidRDefault="00846996" w:rsidP="00AA502A">
            <w:pPr>
              <w:pStyle w:val="Pardeliste"/>
              <w:ind w:left="0"/>
              <w:rPr>
                <w:rFonts w:asciiTheme="minorHAnsi" w:hAnsiTheme="minorHAnsi" w:cs="Arial"/>
                <w:b/>
                <w:i/>
                <w:color w:val="0070C0"/>
                <w:sz w:val="20"/>
                <w:szCs w:val="20"/>
                <w:u w:val="single"/>
              </w:rPr>
            </w:pPr>
          </w:p>
        </w:tc>
      </w:tr>
      <w:tr w:rsidR="00846996" w14:paraId="7640256E" w14:textId="77777777" w:rsidTr="00AA502A">
        <w:trPr>
          <w:trHeight w:val="551"/>
        </w:trPr>
        <w:tc>
          <w:tcPr>
            <w:tcW w:w="1300" w:type="dxa"/>
            <w:vMerge/>
            <w:tcBorders>
              <w:left w:val="single" w:sz="18" w:space="0" w:color="auto"/>
              <w:bottom w:val="single" w:sz="18" w:space="0" w:color="auto"/>
              <w:right w:val="single" w:sz="6" w:space="0" w:color="auto"/>
            </w:tcBorders>
            <w:textDirection w:val="btLr"/>
            <w:vAlign w:val="center"/>
          </w:tcPr>
          <w:p w14:paraId="53AD8234" w14:textId="77777777" w:rsidR="00846996" w:rsidRPr="007142D3" w:rsidRDefault="00846996" w:rsidP="00AA502A">
            <w:pPr>
              <w:pStyle w:val="Pardeliste"/>
              <w:ind w:left="113" w:right="113"/>
              <w:jc w:val="center"/>
              <w:rPr>
                <w:rFonts w:asciiTheme="minorHAnsi" w:hAnsiTheme="minorHAnsi" w:cs="Arial"/>
                <w:color w:val="000000"/>
                <w:szCs w:val="22"/>
              </w:rPr>
            </w:pPr>
          </w:p>
        </w:tc>
        <w:tc>
          <w:tcPr>
            <w:tcW w:w="851" w:type="dxa"/>
            <w:vMerge/>
            <w:tcBorders>
              <w:top w:val="single" w:sz="6" w:space="0" w:color="auto"/>
              <w:left w:val="single" w:sz="18" w:space="0" w:color="auto"/>
              <w:bottom w:val="single" w:sz="18" w:space="0" w:color="auto"/>
              <w:right w:val="single" w:sz="6" w:space="0" w:color="auto"/>
            </w:tcBorders>
            <w:vAlign w:val="center"/>
          </w:tcPr>
          <w:p w14:paraId="4268DCDB" w14:textId="77777777" w:rsidR="00846996" w:rsidRPr="007142D3" w:rsidRDefault="00846996" w:rsidP="00AA502A">
            <w:pPr>
              <w:pStyle w:val="Pardeliste"/>
              <w:ind w:left="0"/>
              <w:jc w:val="center"/>
              <w:rPr>
                <w:rFonts w:asciiTheme="minorHAnsi" w:hAnsiTheme="minorHAnsi" w:cs="Arial"/>
                <w:color w:val="000000"/>
                <w:szCs w:val="22"/>
              </w:rPr>
            </w:pPr>
          </w:p>
        </w:tc>
        <w:tc>
          <w:tcPr>
            <w:tcW w:w="8623" w:type="dxa"/>
            <w:vMerge/>
            <w:tcBorders>
              <w:top w:val="single" w:sz="6" w:space="0" w:color="auto"/>
              <w:left w:val="single" w:sz="6" w:space="0" w:color="auto"/>
              <w:bottom w:val="single" w:sz="18" w:space="0" w:color="auto"/>
              <w:right w:val="single" w:sz="18" w:space="0" w:color="auto"/>
            </w:tcBorders>
            <w:vAlign w:val="center"/>
          </w:tcPr>
          <w:p w14:paraId="4BEDA0D7" w14:textId="77777777" w:rsidR="00846996" w:rsidRPr="007142D3" w:rsidRDefault="00846996" w:rsidP="00AA502A">
            <w:pPr>
              <w:pStyle w:val="Pardeliste"/>
              <w:ind w:left="0"/>
              <w:rPr>
                <w:rFonts w:asciiTheme="minorHAnsi" w:hAnsiTheme="minorHAnsi" w:cs="Arial"/>
                <w:color w:val="000000"/>
                <w:szCs w:val="22"/>
              </w:rPr>
            </w:pPr>
          </w:p>
        </w:tc>
      </w:tr>
      <w:tr w:rsidR="00846996" w14:paraId="39E471A6" w14:textId="77777777" w:rsidTr="00AA502A">
        <w:trPr>
          <w:trHeight w:val="187"/>
        </w:trPr>
        <w:tc>
          <w:tcPr>
            <w:tcW w:w="1300" w:type="dxa"/>
            <w:tcBorders>
              <w:top w:val="single" w:sz="18" w:space="0" w:color="auto"/>
              <w:left w:val="single" w:sz="18" w:space="0" w:color="auto"/>
              <w:right w:val="single" w:sz="6" w:space="0" w:color="auto"/>
            </w:tcBorders>
            <w:textDirection w:val="btLr"/>
            <w:vAlign w:val="center"/>
          </w:tcPr>
          <w:p w14:paraId="15E8D830" w14:textId="77777777" w:rsidR="00846996" w:rsidRDefault="00846996" w:rsidP="00AA502A">
            <w:pPr>
              <w:pStyle w:val="Pardeliste"/>
              <w:ind w:left="113" w:right="113"/>
              <w:jc w:val="center"/>
              <w:rPr>
                <w:rFonts w:asciiTheme="minorHAnsi" w:hAnsiTheme="minorHAnsi" w:cs="Arial"/>
                <w:color w:val="000000"/>
                <w:szCs w:val="22"/>
              </w:rPr>
            </w:pPr>
            <w:r>
              <w:rPr>
                <w:rFonts w:asciiTheme="minorHAnsi" w:hAnsiTheme="minorHAnsi" w:cs="Arial"/>
                <w:color w:val="000000"/>
                <w:szCs w:val="22"/>
              </w:rPr>
              <w:t>Lancement du logiciel</w:t>
            </w:r>
          </w:p>
        </w:tc>
        <w:tc>
          <w:tcPr>
            <w:tcW w:w="851" w:type="dxa"/>
            <w:tcBorders>
              <w:top w:val="single" w:sz="18" w:space="0" w:color="auto"/>
              <w:left w:val="single" w:sz="18" w:space="0" w:color="auto"/>
              <w:bottom w:val="single" w:sz="6" w:space="0" w:color="auto"/>
              <w:right w:val="single" w:sz="6" w:space="0" w:color="auto"/>
            </w:tcBorders>
            <w:vAlign w:val="center"/>
          </w:tcPr>
          <w:p w14:paraId="20BA5A38" w14:textId="77777777" w:rsidR="00846996" w:rsidRDefault="00846996" w:rsidP="00AA502A">
            <w:pPr>
              <w:pStyle w:val="Pardeliste"/>
              <w:ind w:left="0"/>
              <w:jc w:val="center"/>
              <w:rPr>
                <w:rFonts w:asciiTheme="minorHAnsi" w:hAnsiTheme="minorHAnsi" w:cs="Arial"/>
                <w:color w:val="000000"/>
                <w:szCs w:val="22"/>
              </w:rPr>
            </w:pPr>
            <w:r>
              <w:rPr>
                <w:rFonts w:asciiTheme="minorHAnsi" w:hAnsiTheme="minorHAnsi" w:cs="Arial"/>
                <w:color w:val="000000"/>
                <w:szCs w:val="22"/>
              </w:rPr>
              <w:t>2</w:t>
            </w:r>
          </w:p>
        </w:tc>
        <w:tc>
          <w:tcPr>
            <w:tcW w:w="8623" w:type="dxa"/>
            <w:tcBorders>
              <w:top w:val="single" w:sz="18" w:space="0" w:color="auto"/>
              <w:left w:val="single" w:sz="6" w:space="0" w:color="auto"/>
              <w:bottom w:val="single" w:sz="6" w:space="0" w:color="auto"/>
              <w:right w:val="single" w:sz="18" w:space="0" w:color="auto"/>
            </w:tcBorders>
            <w:vAlign w:val="center"/>
          </w:tcPr>
          <w:p w14:paraId="2823D356" w14:textId="77777777" w:rsidR="00846996" w:rsidRDefault="00846996" w:rsidP="00AA502A">
            <w:pPr>
              <w:pStyle w:val="Pardeliste"/>
              <w:ind w:left="0"/>
              <w:rPr>
                <w:noProof/>
              </w:rPr>
            </w:pPr>
          </w:p>
          <w:p w14:paraId="016F5E8A" w14:textId="77777777" w:rsidR="00846996" w:rsidRDefault="00846996" w:rsidP="009672C1">
            <w:pPr>
              <w:pStyle w:val="Pardeliste"/>
              <w:numPr>
                <w:ilvl w:val="0"/>
                <w:numId w:val="15"/>
              </w:numPr>
              <w:rPr>
                <w:rFonts w:asciiTheme="minorHAnsi" w:hAnsiTheme="minorHAnsi" w:cs="Arial"/>
                <w:color w:val="000000"/>
                <w:szCs w:val="22"/>
              </w:rPr>
            </w:pPr>
            <w:r w:rsidRPr="00B66527">
              <w:rPr>
                <w:rFonts w:asciiTheme="minorHAnsi" w:hAnsiTheme="minorHAnsi" w:cs="Arial"/>
                <w:color w:val="000000"/>
                <w:szCs w:val="22"/>
              </w:rPr>
              <w:t xml:space="preserve">Sur l’ordinateur, lancer le programme : « Maxpid ». </w:t>
            </w:r>
          </w:p>
          <w:p w14:paraId="288A94DF" w14:textId="77777777" w:rsidR="00846996" w:rsidRPr="00892D8D" w:rsidRDefault="00846996" w:rsidP="009672C1">
            <w:pPr>
              <w:pStyle w:val="Pardeliste"/>
              <w:numPr>
                <w:ilvl w:val="0"/>
                <w:numId w:val="15"/>
              </w:numPr>
              <w:rPr>
                <w:rFonts w:asciiTheme="minorHAnsi" w:hAnsiTheme="minorHAnsi" w:cstheme="minorHAnsi"/>
                <w:color w:val="000000"/>
                <w:szCs w:val="22"/>
              </w:rPr>
            </w:pPr>
            <w:r w:rsidRPr="00A55614">
              <w:rPr>
                <w:rFonts w:asciiTheme="minorHAnsi" w:hAnsiTheme="minorHAnsi" w:cstheme="minorHAnsi"/>
              </w:rPr>
              <w:t>Connecter le Maxpid</w:t>
            </w:r>
            <w:r>
              <w:rPr>
                <w:rFonts w:asciiTheme="minorHAnsi" w:hAnsiTheme="minorHAnsi" w:cstheme="minorHAnsi"/>
              </w:rPr>
              <w:t>.</w:t>
            </w:r>
          </w:p>
          <w:p w14:paraId="677E0674" w14:textId="77777777" w:rsidR="00846996" w:rsidRPr="00892D8D" w:rsidRDefault="00846996" w:rsidP="009672C1">
            <w:pPr>
              <w:pStyle w:val="Pardeliste"/>
              <w:numPr>
                <w:ilvl w:val="0"/>
                <w:numId w:val="15"/>
              </w:numPr>
              <w:rPr>
                <w:rFonts w:asciiTheme="minorHAnsi" w:hAnsiTheme="minorHAnsi" w:cs="Arial"/>
                <w:color w:val="000000"/>
                <w:szCs w:val="22"/>
              </w:rPr>
            </w:pPr>
            <w:r w:rsidRPr="00892D8D">
              <w:rPr>
                <w:rFonts w:asciiTheme="minorHAnsi" w:hAnsiTheme="minorHAnsi" w:cstheme="minorHAnsi"/>
              </w:rPr>
              <w:t>Faire l’étalonnage du capteur</w:t>
            </w:r>
          </w:p>
          <w:p w14:paraId="68CA7481" w14:textId="77777777" w:rsidR="00846996" w:rsidRDefault="00846996" w:rsidP="00AA502A">
            <w:pPr>
              <w:pStyle w:val="Pardeliste"/>
              <w:ind w:left="0"/>
              <w:rPr>
                <w:noProof/>
              </w:rPr>
            </w:pPr>
          </w:p>
        </w:tc>
      </w:tr>
      <w:tr w:rsidR="00846996" w14:paraId="0CE1B641" w14:textId="77777777" w:rsidTr="00AA502A">
        <w:trPr>
          <w:trHeight w:val="275"/>
        </w:trPr>
        <w:tc>
          <w:tcPr>
            <w:tcW w:w="1300" w:type="dxa"/>
            <w:vMerge w:val="restart"/>
            <w:tcBorders>
              <w:top w:val="single" w:sz="18" w:space="0" w:color="auto"/>
              <w:left w:val="single" w:sz="18" w:space="0" w:color="auto"/>
              <w:right w:val="single" w:sz="6" w:space="0" w:color="auto"/>
            </w:tcBorders>
            <w:textDirection w:val="btLr"/>
            <w:vAlign w:val="center"/>
          </w:tcPr>
          <w:p w14:paraId="0BE8BFA8" w14:textId="77777777" w:rsidR="00846996" w:rsidRDefault="00846996" w:rsidP="00AA502A">
            <w:pPr>
              <w:pStyle w:val="Pardeliste"/>
              <w:ind w:left="113" w:right="113"/>
              <w:jc w:val="center"/>
              <w:rPr>
                <w:rFonts w:asciiTheme="minorHAnsi" w:hAnsiTheme="minorHAnsi" w:cs="Arial"/>
                <w:color w:val="000000"/>
                <w:szCs w:val="22"/>
              </w:rPr>
            </w:pPr>
            <w:r>
              <w:rPr>
                <w:rFonts w:asciiTheme="minorHAnsi" w:hAnsiTheme="minorHAnsi" w:cs="Arial"/>
                <w:color w:val="000000"/>
                <w:szCs w:val="22"/>
              </w:rPr>
              <w:t>Déplacement manuel</w:t>
            </w:r>
          </w:p>
          <w:p w14:paraId="7B0D350B" w14:textId="77777777" w:rsidR="00846996" w:rsidRDefault="00846996" w:rsidP="00AA502A">
            <w:pPr>
              <w:pStyle w:val="Pardeliste"/>
              <w:ind w:left="113" w:right="113"/>
              <w:jc w:val="center"/>
              <w:rPr>
                <w:rFonts w:asciiTheme="minorHAnsi" w:hAnsiTheme="minorHAnsi" w:cs="Arial"/>
                <w:color w:val="000000"/>
                <w:szCs w:val="22"/>
              </w:rPr>
            </w:pPr>
          </w:p>
        </w:tc>
        <w:tc>
          <w:tcPr>
            <w:tcW w:w="851" w:type="dxa"/>
            <w:vMerge w:val="restart"/>
            <w:tcBorders>
              <w:top w:val="single" w:sz="18" w:space="0" w:color="auto"/>
              <w:left w:val="single" w:sz="18" w:space="0" w:color="auto"/>
              <w:bottom w:val="single" w:sz="6" w:space="0" w:color="auto"/>
              <w:right w:val="single" w:sz="6" w:space="0" w:color="auto"/>
            </w:tcBorders>
            <w:vAlign w:val="center"/>
          </w:tcPr>
          <w:p w14:paraId="44B8DCDC" w14:textId="77777777" w:rsidR="00846996" w:rsidRPr="007142D3" w:rsidRDefault="00846996" w:rsidP="00AA502A">
            <w:pPr>
              <w:pStyle w:val="Pardeliste"/>
              <w:ind w:left="0"/>
              <w:jc w:val="center"/>
              <w:rPr>
                <w:rFonts w:asciiTheme="minorHAnsi" w:hAnsiTheme="minorHAnsi" w:cs="Arial"/>
                <w:color w:val="000000"/>
                <w:szCs w:val="22"/>
              </w:rPr>
            </w:pPr>
            <w:r>
              <w:rPr>
                <w:rFonts w:asciiTheme="minorHAnsi" w:hAnsiTheme="minorHAnsi" w:cs="Arial"/>
                <w:color w:val="000000"/>
                <w:szCs w:val="22"/>
              </w:rPr>
              <w:t>3</w:t>
            </w:r>
          </w:p>
        </w:tc>
        <w:tc>
          <w:tcPr>
            <w:tcW w:w="8623" w:type="dxa"/>
            <w:vMerge w:val="restart"/>
            <w:tcBorders>
              <w:top w:val="single" w:sz="18" w:space="0" w:color="auto"/>
              <w:left w:val="single" w:sz="6" w:space="0" w:color="auto"/>
              <w:bottom w:val="single" w:sz="6" w:space="0" w:color="auto"/>
              <w:right w:val="single" w:sz="18" w:space="0" w:color="auto"/>
            </w:tcBorders>
            <w:vAlign w:val="center"/>
          </w:tcPr>
          <w:p w14:paraId="02FDB320" w14:textId="77777777" w:rsidR="00846996" w:rsidRDefault="00846996" w:rsidP="00AA502A">
            <w:pPr>
              <w:rPr>
                <w:rFonts w:asciiTheme="minorHAnsi" w:hAnsiTheme="minorHAnsi" w:cstheme="minorHAnsi"/>
              </w:rPr>
            </w:pPr>
          </w:p>
          <w:p w14:paraId="59CD85E0" w14:textId="77777777" w:rsidR="00846996" w:rsidRDefault="00846996" w:rsidP="00AA502A">
            <w:pPr>
              <w:rPr>
                <w:rFonts w:asciiTheme="minorHAnsi" w:hAnsiTheme="minorHAnsi" w:cstheme="minorHAnsi"/>
              </w:rPr>
            </w:pPr>
            <w:r w:rsidRPr="00A55614">
              <w:rPr>
                <w:rFonts w:asciiTheme="minorHAnsi" w:hAnsiTheme="minorHAnsi" w:cstheme="minorHAnsi"/>
              </w:rPr>
              <w:t>Faire varier l'angle (</w:t>
            </w:r>
            <w:r w:rsidRPr="00A55614">
              <w:rPr>
                <w:rFonts w:asciiTheme="minorHAnsi" w:hAnsiTheme="minorHAnsi" w:cstheme="minorHAnsi"/>
                <w:noProof/>
                <w:lang w:eastAsia="zh-CN"/>
              </w:rPr>
              <w:drawing>
                <wp:inline distT="0" distB="0" distL="0" distR="0" wp14:anchorId="045929D6" wp14:editId="6BA69DED">
                  <wp:extent cx="847725" cy="200025"/>
                  <wp:effectExtent l="0" t="0" r="9525"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7725" cy="200025"/>
                          </a:xfrm>
                          <a:prstGeom prst="rect">
                            <a:avLst/>
                          </a:prstGeom>
                          <a:noFill/>
                          <a:ln>
                            <a:noFill/>
                          </a:ln>
                        </pic:spPr>
                      </pic:pic>
                    </a:graphicData>
                  </a:graphic>
                </wp:inline>
              </w:drawing>
            </w:r>
            <w:r w:rsidRPr="00A55614">
              <w:rPr>
                <w:rFonts w:asciiTheme="minorHAnsi" w:hAnsiTheme="minorHAnsi" w:cstheme="minorHAnsi"/>
              </w:rPr>
              <w:t xml:space="preserve"> (de 1 jusqu'à 20°)). </w:t>
            </w:r>
          </w:p>
          <w:p w14:paraId="3C95C582" w14:textId="77777777" w:rsidR="00846996" w:rsidRPr="00A55614" w:rsidRDefault="00846996" w:rsidP="00AA502A">
            <w:pPr>
              <w:rPr>
                <w:rFonts w:asciiTheme="minorHAnsi" w:hAnsiTheme="minorHAnsi" w:cstheme="minorHAnsi"/>
                <w:color w:val="000000"/>
                <w:szCs w:val="22"/>
              </w:rPr>
            </w:pPr>
          </w:p>
          <w:p w14:paraId="58C6E29E" w14:textId="77777777" w:rsidR="00846996" w:rsidRDefault="00846996" w:rsidP="00AA502A">
            <w:pPr>
              <w:pStyle w:val="Pardeliste"/>
              <w:rPr>
                <w:rFonts w:asciiTheme="minorHAnsi" w:hAnsiTheme="minorHAnsi" w:cs="Arial"/>
                <w:color w:val="000000"/>
                <w:szCs w:val="22"/>
              </w:rPr>
            </w:pPr>
          </w:p>
          <w:p w14:paraId="22190A57" w14:textId="77777777" w:rsidR="00D07F78" w:rsidRDefault="00D07F78" w:rsidP="00AA502A">
            <w:pPr>
              <w:pStyle w:val="Pardeliste"/>
              <w:rPr>
                <w:rFonts w:asciiTheme="minorHAnsi" w:hAnsiTheme="minorHAnsi" w:cs="Arial"/>
                <w:color w:val="000000"/>
                <w:szCs w:val="22"/>
              </w:rPr>
            </w:pPr>
          </w:p>
          <w:p w14:paraId="35AE6F7E" w14:textId="77777777" w:rsidR="00D07F78" w:rsidRDefault="00D07F78" w:rsidP="00AA502A">
            <w:pPr>
              <w:pStyle w:val="Pardeliste"/>
              <w:rPr>
                <w:rFonts w:asciiTheme="minorHAnsi" w:hAnsiTheme="minorHAnsi" w:cs="Arial"/>
                <w:color w:val="000000"/>
                <w:szCs w:val="22"/>
              </w:rPr>
            </w:pPr>
          </w:p>
          <w:p w14:paraId="7FF7FDFA" w14:textId="77777777" w:rsidR="00D07F78" w:rsidRDefault="00D07F78" w:rsidP="00AA502A">
            <w:pPr>
              <w:pStyle w:val="Pardeliste"/>
              <w:rPr>
                <w:rFonts w:asciiTheme="minorHAnsi" w:hAnsiTheme="minorHAnsi" w:cs="Arial"/>
                <w:color w:val="000000"/>
                <w:szCs w:val="22"/>
              </w:rPr>
            </w:pPr>
          </w:p>
          <w:p w14:paraId="60F0B1CC" w14:textId="77777777" w:rsidR="00846996" w:rsidRPr="007142D3" w:rsidRDefault="00846996" w:rsidP="00AA502A">
            <w:pPr>
              <w:pStyle w:val="Pardeliste"/>
              <w:rPr>
                <w:rFonts w:asciiTheme="minorHAnsi" w:hAnsiTheme="minorHAnsi" w:cs="Arial"/>
                <w:color w:val="000000"/>
                <w:szCs w:val="22"/>
              </w:rPr>
            </w:pPr>
          </w:p>
        </w:tc>
      </w:tr>
      <w:tr w:rsidR="00846996" w14:paraId="6747C8CC" w14:textId="77777777" w:rsidTr="00AA502A">
        <w:trPr>
          <w:trHeight w:val="551"/>
        </w:trPr>
        <w:tc>
          <w:tcPr>
            <w:tcW w:w="1300" w:type="dxa"/>
            <w:vMerge/>
            <w:tcBorders>
              <w:left w:val="single" w:sz="18" w:space="0" w:color="auto"/>
              <w:bottom w:val="single" w:sz="18" w:space="0" w:color="auto"/>
              <w:right w:val="single" w:sz="6" w:space="0" w:color="auto"/>
            </w:tcBorders>
            <w:textDirection w:val="btLr"/>
            <w:vAlign w:val="center"/>
          </w:tcPr>
          <w:p w14:paraId="4A19989B" w14:textId="77777777" w:rsidR="00846996" w:rsidRDefault="00846996" w:rsidP="00AA502A">
            <w:pPr>
              <w:pStyle w:val="Pardeliste"/>
              <w:ind w:left="113" w:right="113"/>
              <w:jc w:val="center"/>
              <w:rPr>
                <w:rFonts w:asciiTheme="minorHAnsi" w:hAnsiTheme="minorHAnsi" w:cs="Arial"/>
                <w:color w:val="000000"/>
                <w:szCs w:val="22"/>
              </w:rPr>
            </w:pPr>
          </w:p>
        </w:tc>
        <w:tc>
          <w:tcPr>
            <w:tcW w:w="851" w:type="dxa"/>
            <w:vMerge/>
            <w:tcBorders>
              <w:top w:val="single" w:sz="6" w:space="0" w:color="auto"/>
              <w:left w:val="single" w:sz="18" w:space="0" w:color="auto"/>
              <w:bottom w:val="single" w:sz="18" w:space="0" w:color="auto"/>
              <w:right w:val="single" w:sz="6" w:space="0" w:color="auto"/>
            </w:tcBorders>
            <w:vAlign w:val="center"/>
          </w:tcPr>
          <w:p w14:paraId="5300469A" w14:textId="77777777" w:rsidR="00846996" w:rsidRDefault="00846996" w:rsidP="00AA502A">
            <w:pPr>
              <w:pStyle w:val="Pardeliste"/>
              <w:ind w:left="0"/>
              <w:jc w:val="center"/>
              <w:rPr>
                <w:rFonts w:asciiTheme="minorHAnsi" w:hAnsiTheme="minorHAnsi" w:cs="Arial"/>
                <w:color w:val="000000"/>
                <w:szCs w:val="22"/>
              </w:rPr>
            </w:pPr>
          </w:p>
        </w:tc>
        <w:tc>
          <w:tcPr>
            <w:tcW w:w="8623" w:type="dxa"/>
            <w:vMerge/>
            <w:tcBorders>
              <w:top w:val="single" w:sz="6" w:space="0" w:color="auto"/>
              <w:left w:val="single" w:sz="6" w:space="0" w:color="auto"/>
              <w:bottom w:val="single" w:sz="18" w:space="0" w:color="auto"/>
              <w:right w:val="single" w:sz="18" w:space="0" w:color="auto"/>
            </w:tcBorders>
            <w:vAlign w:val="center"/>
          </w:tcPr>
          <w:p w14:paraId="4CA1690C" w14:textId="77777777" w:rsidR="00846996" w:rsidRPr="007142D3" w:rsidRDefault="00846996" w:rsidP="00AA502A">
            <w:pPr>
              <w:pStyle w:val="Pardeliste"/>
              <w:ind w:left="0"/>
              <w:rPr>
                <w:rFonts w:asciiTheme="minorHAnsi" w:hAnsiTheme="minorHAnsi" w:cs="Arial"/>
                <w:color w:val="000000"/>
                <w:szCs w:val="22"/>
              </w:rPr>
            </w:pPr>
          </w:p>
        </w:tc>
      </w:tr>
      <w:tr w:rsidR="00846996" w14:paraId="13D3EB90" w14:textId="77777777" w:rsidTr="00AA502A">
        <w:trPr>
          <w:trHeight w:val="317"/>
        </w:trPr>
        <w:tc>
          <w:tcPr>
            <w:tcW w:w="1300" w:type="dxa"/>
            <w:vMerge w:val="restart"/>
            <w:tcBorders>
              <w:top w:val="single" w:sz="18" w:space="0" w:color="auto"/>
              <w:left w:val="single" w:sz="18" w:space="0" w:color="auto"/>
              <w:right w:val="single" w:sz="6" w:space="0" w:color="auto"/>
            </w:tcBorders>
            <w:textDirection w:val="btLr"/>
            <w:vAlign w:val="center"/>
          </w:tcPr>
          <w:p w14:paraId="47EF3956" w14:textId="77777777" w:rsidR="00846996" w:rsidRPr="00F32943" w:rsidRDefault="00846996" w:rsidP="00AA502A">
            <w:pPr>
              <w:pStyle w:val="Pardeliste"/>
              <w:ind w:left="113" w:right="113"/>
              <w:jc w:val="center"/>
              <w:rPr>
                <w:rFonts w:asciiTheme="minorHAnsi" w:hAnsiTheme="minorHAnsi" w:cs="Arial"/>
                <w:color w:val="000000"/>
                <w:szCs w:val="22"/>
              </w:rPr>
            </w:pPr>
            <w:r>
              <w:rPr>
                <w:rFonts w:asciiTheme="minorHAnsi" w:hAnsiTheme="minorHAnsi" w:cs="Arial"/>
                <w:color w:val="000000"/>
                <w:szCs w:val="22"/>
              </w:rPr>
              <w:lastRenderedPageBreak/>
              <w:t>Réglage du système</w:t>
            </w:r>
          </w:p>
        </w:tc>
        <w:tc>
          <w:tcPr>
            <w:tcW w:w="851" w:type="dxa"/>
            <w:vMerge w:val="restart"/>
            <w:tcBorders>
              <w:top w:val="single" w:sz="18" w:space="0" w:color="auto"/>
              <w:left w:val="single" w:sz="18" w:space="0" w:color="auto"/>
              <w:bottom w:val="single" w:sz="6" w:space="0" w:color="auto"/>
              <w:right w:val="single" w:sz="6" w:space="0" w:color="auto"/>
            </w:tcBorders>
            <w:vAlign w:val="center"/>
          </w:tcPr>
          <w:p w14:paraId="3F77826A" w14:textId="77777777" w:rsidR="00846996" w:rsidRDefault="00846996" w:rsidP="00AA502A">
            <w:pPr>
              <w:pStyle w:val="Pardeliste"/>
              <w:ind w:left="0"/>
              <w:jc w:val="center"/>
              <w:rPr>
                <w:rFonts w:asciiTheme="minorHAnsi" w:hAnsiTheme="minorHAnsi" w:cs="Arial"/>
                <w:color w:val="000000"/>
                <w:szCs w:val="22"/>
              </w:rPr>
            </w:pPr>
            <w:r>
              <w:rPr>
                <w:rFonts w:asciiTheme="minorHAnsi" w:hAnsiTheme="minorHAnsi" w:cs="Arial"/>
                <w:color w:val="000000"/>
                <w:szCs w:val="22"/>
              </w:rPr>
              <w:t>4</w:t>
            </w:r>
          </w:p>
        </w:tc>
        <w:tc>
          <w:tcPr>
            <w:tcW w:w="8623" w:type="dxa"/>
            <w:vMerge w:val="restart"/>
            <w:tcBorders>
              <w:top w:val="single" w:sz="18" w:space="0" w:color="auto"/>
              <w:left w:val="single" w:sz="6" w:space="0" w:color="auto"/>
              <w:bottom w:val="single" w:sz="6" w:space="0" w:color="auto"/>
              <w:right w:val="single" w:sz="18" w:space="0" w:color="auto"/>
            </w:tcBorders>
            <w:vAlign w:val="center"/>
          </w:tcPr>
          <w:tbl>
            <w:tblPr>
              <w:tblStyle w:val="Grilledutableau"/>
              <w:tblpPr w:leftFromText="141" w:rightFromText="141" w:vertAnchor="text" w:horzAnchor="margin" w:tblpY="-12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1"/>
              <w:gridCol w:w="4836"/>
            </w:tblGrid>
            <w:tr w:rsidR="00A74917" w14:paraId="69D64B48" w14:textId="77777777" w:rsidTr="00A74917">
              <w:tc>
                <w:tcPr>
                  <w:tcW w:w="2851" w:type="dxa"/>
                </w:tcPr>
                <w:p w14:paraId="66D3051B" w14:textId="77777777" w:rsidR="00A74917" w:rsidRPr="00A74917" w:rsidRDefault="00A74917" w:rsidP="009672C1">
                  <w:pPr>
                    <w:pStyle w:val="Pardeliste"/>
                    <w:numPr>
                      <w:ilvl w:val="0"/>
                      <w:numId w:val="16"/>
                    </w:numPr>
                    <w:rPr>
                      <w:rFonts w:asciiTheme="minorHAnsi" w:hAnsiTheme="minorHAnsi" w:cstheme="minorHAnsi"/>
                    </w:rPr>
                  </w:pPr>
                  <w:r w:rsidRPr="00A74917">
                    <w:rPr>
                      <w:rFonts w:asciiTheme="minorHAnsi" w:hAnsiTheme="minorHAnsi" w:cstheme="minorHAnsi"/>
                    </w:rPr>
                    <w:t>Cliquer sur « Travailler avec MAXPID ».</w:t>
                  </w:r>
                </w:p>
                <w:p w14:paraId="4877CC87" w14:textId="77777777" w:rsidR="00A74917" w:rsidRDefault="00A74917" w:rsidP="009672C1">
                  <w:pPr>
                    <w:pStyle w:val="Pardeliste"/>
                    <w:numPr>
                      <w:ilvl w:val="0"/>
                      <w:numId w:val="16"/>
                    </w:numPr>
                    <w:rPr>
                      <w:rFonts w:asciiTheme="minorHAnsi" w:hAnsiTheme="minorHAnsi" w:cstheme="minorHAnsi"/>
                    </w:rPr>
                  </w:pPr>
                  <w:r w:rsidRPr="00A74917">
                    <w:rPr>
                      <w:rFonts w:asciiTheme="minorHAnsi" w:hAnsiTheme="minorHAnsi" w:cstheme="minorHAnsi"/>
                    </w:rPr>
                    <w:t>sélectionnez « Couple statique du moteur »,</w:t>
                  </w:r>
                </w:p>
              </w:tc>
              <w:tc>
                <w:tcPr>
                  <w:tcW w:w="4836" w:type="dxa"/>
                </w:tcPr>
                <w:p w14:paraId="36EE2A37" w14:textId="77777777" w:rsidR="00A74917" w:rsidRDefault="00A74917" w:rsidP="00FA268C">
                  <w:pPr>
                    <w:pStyle w:val="Pardeliste"/>
                    <w:ind w:left="0"/>
                    <w:rPr>
                      <w:rFonts w:asciiTheme="minorHAnsi" w:hAnsiTheme="minorHAnsi" w:cstheme="minorHAnsi"/>
                    </w:rPr>
                  </w:pPr>
                  <w:r>
                    <w:rPr>
                      <w:noProof/>
                      <w:lang w:eastAsia="zh-CN"/>
                    </w:rPr>
                    <w:drawing>
                      <wp:inline distT="0" distB="0" distL="0" distR="0" wp14:anchorId="72058D39" wp14:editId="5A07B4EC">
                        <wp:extent cx="2700235" cy="202882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05100" cy="2032480"/>
                                </a:xfrm>
                                <a:prstGeom prst="rect">
                                  <a:avLst/>
                                </a:prstGeom>
                              </pic:spPr>
                            </pic:pic>
                          </a:graphicData>
                        </a:graphic>
                      </wp:inline>
                    </w:drawing>
                  </w:r>
                </w:p>
              </w:tc>
            </w:tr>
          </w:tbl>
          <w:p w14:paraId="5D12F80C" w14:textId="77777777" w:rsidR="00A74917" w:rsidRDefault="00A74917" w:rsidP="00A74917">
            <w:pPr>
              <w:rPr>
                <w:noProof/>
              </w:rPr>
            </w:pPr>
          </w:p>
          <w:p w14:paraId="3BC2DDF8" w14:textId="77777777" w:rsidR="00846996" w:rsidRPr="00A74917" w:rsidRDefault="00846996" w:rsidP="00A74917">
            <w:pPr>
              <w:pStyle w:val="Pardeliste"/>
              <w:rPr>
                <w:rFonts w:asciiTheme="minorHAnsi" w:hAnsiTheme="minorHAnsi" w:cstheme="minorHAnsi"/>
              </w:rPr>
            </w:pPr>
          </w:p>
          <w:p w14:paraId="3DCA455E" w14:textId="77777777" w:rsidR="00846996" w:rsidRPr="007142D3" w:rsidRDefault="00846996" w:rsidP="00AA502A">
            <w:pPr>
              <w:pStyle w:val="Pardeliste"/>
              <w:ind w:left="0"/>
              <w:rPr>
                <w:rFonts w:asciiTheme="minorHAnsi" w:hAnsiTheme="minorHAnsi" w:cs="Arial"/>
                <w:color w:val="000000"/>
                <w:szCs w:val="22"/>
              </w:rPr>
            </w:pPr>
            <w:r w:rsidRPr="005B61CE">
              <w:rPr>
                <w:rFonts w:asciiTheme="minorHAnsi" w:hAnsiTheme="minorHAnsi" w:cs="Arial"/>
                <w:color w:val="000000"/>
                <w:szCs w:val="22"/>
              </w:rPr>
              <w:t xml:space="preserve"> </w:t>
            </w:r>
          </w:p>
        </w:tc>
      </w:tr>
      <w:tr w:rsidR="00846996" w14:paraId="0B3E4CB8" w14:textId="77777777" w:rsidTr="00AA502A">
        <w:trPr>
          <w:trHeight w:val="317"/>
        </w:trPr>
        <w:tc>
          <w:tcPr>
            <w:tcW w:w="1300" w:type="dxa"/>
            <w:vMerge/>
            <w:tcBorders>
              <w:top w:val="single" w:sz="18" w:space="0" w:color="auto"/>
              <w:left w:val="single" w:sz="18" w:space="0" w:color="auto"/>
              <w:right w:val="single" w:sz="6" w:space="0" w:color="auto"/>
            </w:tcBorders>
            <w:textDirection w:val="btLr"/>
            <w:vAlign w:val="center"/>
          </w:tcPr>
          <w:p w14:paraId="4400A092" w14:textId="77777777" w:rsidR="00846996" w:rsidRDefault="00846996" w:rsidP="00AA502A">
            <w:pPr>
              <w:pStyle w:val="Pardeliste"/>
              <w:ind w:left="113" w:right="113"/>
              <w:jc w:val="center"/>
              <w:rPr>
                <w:rFonts w:asciiTheme="minorHAnsi" w:hAnsiTheme="minorHAnsi" w:cs="Arial"/>
                <w:color w:val="000000"/>
                <w:szCs w:val="22"/>
              </w:rPr>
            </w:pPr>
          </w:p>
        </w:tc>
        <w:tc>
          <w:tcPr>
            <w:tcW w:w="851" w:type="dxa"/>
            <w:vMerge/>
            <w:tcBorders>
              <w:top w:val="single" w:sz="18" w:space="0" w:color="auto"/>
              <w:left w:val="single" w:sz="18" w:space="0" w:color="auto"/>
              <w:bottom w:val="single" w:sz="6" w:space="0" w:color="auto"/>
              <w:right w:val="single" w:sz="6" w:space="0" w:color="auto"/>
            </w:tcBorders>
            <w:vAlign w:val="center"/>
          </w:tcPr>
          <w:p w14:paraId="671CCFC9" w14:textId="77777777" w:rsidR="00846996" w:rsidRDefault="00846996" w:rsidP="00AA502A">
            <w:pPr>
              <w:pStyle w:val="Pardeliste"/>
              <w:ind w:left="0"/>
              <w:jc w:val="center"/>
              <w:rPr>
                <w:rFonts w:asciiTheme="minorHAnsi" w:hAnsiTheme="minorHAnsi" w:cs="Arial"/>
                <w:color w:val="000000"/>
                <w:szCs w:val="22"/>
              </w:rPr>
            </w:pPr>
          </w:p>
        </w:tc>
        <w:tc>
          <w:tcPr>
            <w:tcW w:w="8623" w:type="dxa"/>
            <w:vMerge/>
            <w:tcBorders>
              <w:top w:val="single" w:sz="18" w:space="0" w:color="auto"/>
              <w:left w:val="single" w:sz="6" w:space="0" w:color="auto"/>
              <w:bottom w:val="single" w:sz="6" w:space="0" w:color="auto"/>
              <w:right w:val="single" w:sz="18" w:space="0" w:color="auto"/>
            </w:tcBorders>
            <w:vAlign w:val="center"/>
          </w:tcPr>
          <w:p w14:paraId="575C4E8D" w14:textId="77777777" w:rsidR="00846996" w:rsidRPr="005B61CE" w:rsidRDefault="00846996" w:rsidP="00AA502A">
            <w:pPr>
              <w:rPr>
                <w:rFonts w:asciiTheme="minorHAnsi" w:hAnsiTheme="minorHAnsi" w:cs="Arial"/>
                <w:color w:val="000000"/>
                <w:szCs w:val="22"/>
              </w:rPr>
            </w:pPr>
          </w:p>
        </w:tc>
      </w:tr>
      <w:tr w:rsidR="00846996" w14:paraId="0A64014F" w14:textId="77777777" w:rsidTr="00AA502A">
        <w:trPr>
          <w:trHeight w:val="275"/>
        </w:trPr>
        <w:tc>
          <w:tcPr>
            <w:tcW w:w="1300" w:type="dxa"/>
            <w:vMerge/>
            <w:tcBorders>
              <w:left w:val="single" w:sz="18" w:space="0" w:color="auto"/>
              <w:right w:val="single" w:sz="6" w:space="0" w:color="auto"/>
            </w:tcBorders>
            <w:textDirection w:val="btLr"/>
            <w:vAlign w:val="center"/>
          </w:tcPr>
          <w:p w14:paraId="7011EBFC" w14:textId="77777777" w:rsidR="00846996" w:rsidRDefault="00846996" w:rsidP="00AA502A">
            <w:pPr>
              <w:pStyle w:val="Pardeliste"/>
              <w:ind w:left="113" w:right="113"/>
              <w:jc w:val="center"/>
              <w:rPr>
                <w:rFonts w:asciiTheme="minorHAnsi" w:hAnsiTheme="minorHAnsi" w:cs="Arial"/>
                <w:color w:val="000000"/>
                <w:szCs w:val="22"/>
              </w:rPr>
            </w:pPr>
          </w:p>
        </w:tc>
        <w:tc>
          <w:tcPr>
            <w:tcW w:w="851" w:type="dxa"/>
            <w:vMerge/>
            <w:tcBorders>
              <w:top w:val="single" w:sz="6" w:space="0" w:color="auto"/>
              <w:left w:val="single" w:sz="18" w:space="0" w:color="auto"/>
              <w:bottom w:val="single" w:sz="18" w:space="0" w:color="auto"/>
              <w:right w:val="single" w:sz="6" w:space="0" w:color="auto"/>
            </w:tcBorders>
            <w:vAlign w:val="center"/>
          </w:tcPr>
          <w:p w14:paraId="7A9704C6" w14:textId="77777777" w:rsidR="00846996" w:rsidRDefault="00846996" w:rsidP="00AA502A">
            <w:pPr>
              <w:pStyle w:val="Pardeliste"/>
              <w:ind w:left="0"/>
              <w:jc w:val="center"/>
              <w:rPr>
                <w:rFonts w:asciiTheme="minorHAnsi" w:hAnsiTheme="minorHAnsi" w:cs="Arial"/>
                <w:color w:val="000000"/>
                <w:szCs w:val="22"/>
              </w:rPr>
            </w:pPr>
          </w:p>
        </w:tc>
        <w:tc>
          <w:tcPr>
            <w:tcW w:w="8623" w:type="dxa"/>
            <w:vMerge/>
            <w:tcBorders>
              <w:top w:val="single" w:sz="6" w:space="0" w:color="auto"/>
              <w:left w:val="single" w:sz="6" w:space="0" w:color="auto"/>
              <w:bottom w:val="single" w:sz="18" w:space="0" w:color="auto"/>
              <w:right w:val="single" w:sz="18" w:space="0" w:color="auto"/>
            </w:tcBorders>
            <w:vAlign w:val="center"/>
          </w:tcPr>
          <w:p w14:paraId="0E9F253B" w14:textId="77777777" w:rsidR="00846996" w:rsidRPr="007142D3" w:rsidRDefault="00846996" w:rsidP="00AA502A">
            <w:pPr>
              <w:pStyle w:val="Pardeliste"/>
              <w:ind w:left="0"/>
              <w:rPr>
                <w:rFonts w:asciiTheme="minorHAnsi" w:hAnsiTheme="minorHAnsi" w:cs="Arial"/>
                <w:color w:val="000000"/>
                <w:szCs w:val="22"/>
              </w:rPr>
            </w:pPr>
          </w:p>
        </w:tc>
      </w:tr>
      <w:tr w:rsidR="00846996" w14:paraId="7D2C497C" w14:textId="77777777" w:rsidTr="00AA502A">
        <w:trPr>
          <w:trHeight w:val="275"/>
        </w:trPr>
        <w:tc>
          <w:tcPr>
            <w:tcW w:w="1300" w:type="dxa"/>
            <w:vMerge/>
            <w:tcBorders>
              <w:left w:val="single" w:sz="18" w:space="0" w:color="auto"/>
              <w:right w:val="single" w:sz="18" w:space="0" w:color="auto"/>
            </w:tcBorders>
            <w:textDirection w:val="btLr"/>
            <w:vAlign w:val="center"/>
          </w:tcPr>
          <w:p w14:paraId="3992E201" w14:textId="77777777" w:rsidR="00846996" w:rsidRPr="00F32943" w:rsidRDefault="00846996" w:rsidP="00AA502A">
            <w:pPr>
              <w:pStyle w:val="Pardeliste"/>
              <w:ind w:left="113" w:right="113"/>
              <w:jc w:val="center"/>
              <w:rPr>
                <w:rFonts w:asciiTheme="minorHAnsi" w:hAnsiTheme="minorHAnsi" w:cs="Arial"/>
                <w:color w:val="000000"/>
                <w:szCs w:val="22"/>
              </w:rPr>
            </w:pPr>
          </w:p>
        </w:tc>
        <w:tc>
          <w:tcPr>
            <w:tcW w:w="851" w:type="dxa"/>
            <w:vMerge/>
            <w:tcBorders>
              <w:top w:val="single" w:sz="6" w:space="0" w:color="auto"/>
              <w:left w:val="single" w:sz="18" w:space="0" w:color="auto"/>
              <w:bottom w:val="single" w:sz="18" w:space="0" w:color="auto"/>
              <w:right w:val="single" w:sz="6" w:space="0" w:color="auto"/>
            </w:tcBorders>
            <w:vAlign w:val="center"/>
          </w:tcPr>
          <w:p w14:paraId="52F523F1" w14:textId="77777777" w:rsidR="00846996" w:rsidRDefault="00846996" w:rsidP="00AA502A">
            <w:pPr>
              <w:pStyle w:val="Pardeliste"/>
              <w:ind w:left="0"/>
              <w:jc w:val="center"/>
              <w:rPr>
                <w:rFonts w:asciiTheme="minorHAnsi" w:hAnsiTheme="minorHAnsi" w:cs="Arial"/>
                <w:color w:val="000000"/>
                <w:szCs w:val="22"/>
              </w:rPr>
            </w:pPr>
          </w:p>
        </w:tc>
        <w:tc>
          <w:tcPr>
            <w:tcW w:w="8623" w:type="dxa"/>
            <w:vMerge/>
            <w:tcBorders>
              <w:top w:val="single" w:sz="6" w:space="0" w:color="auto"/>
              <w:left w:val="single" w:sz="6" w:space="0" w:color="auto"/>
              <w:bottom w:val="single" w:sz="18" w:space="0" w:color="auto"/>
              <w:right w:val="single" w:sz="18" w:space="0" w:color="auto"/>
            </w:tcBorders>
            <w:vAlign w:val="center"/>
          </w:tcPr>
          <w:p w14:paraId="2170BDC1" w14:textId="77777777" w:rsidR="00846996" w:rsidRPr="00F32943" w:rsidRDefault="00846996" w:rsidP="00AA502A">
            <w:pPr>
              <w:pStyle w:val="Pardeliste"/>
              <w:ind w:left="0"/>
              <w:rPr>
                <w:rFonts w:asciiTheme="minorHAnsi" w:hAnsiTheme="minorHAnsi" w:cs="Arial"/>
                <w:color w:val="000000"/>
                <w:szCs w:val="22"/>
              </w:rPr>
            </w:pPr>
          </w:p>
        </w:tc>
      </w:tr>
      <w:tr w:rsidR="00846996" w14:paraId="55273F2F" w14:textId="77777777" w:rsidTr="00AA502A">
        <w:trPr>
          <w:trHeight w:val="275"/>
        </w:trPr>
        <w:tc>
          <w:tcPr>
            <w:tcW w:w="1300" w:type="dxa"/>
            <w:vMerge/>
            <w:tcBorders>
              <w:left w:val="single" w:sz="18" w:space="0" w:color="auto"/>
              <w:bottom w:val="single" w:sz="18" w:space="0" w:color="auto"/>
              <w:right w:val="single" w:sz="6" w:space="0" w:color="auto"/>
            </w:tcBorders>
            <w:textDirection w:val="btLr"/>
            <w:vAlign w:val="center"/>
          </w:tcPr>
          <w:p w14:paraId="270C18FA" w14:textId="77777777" w:rsidR="00846996" w:rsidRDefault="00846996" w:rsidP="00AA502A">
            <w:pPr>
              <w:pStyle w:val="Pardeliste"/>
              <w:ind w:left="113" w:right="113"/>
              <w:jc w:val="center"/>
              <w:rPr>
                <w:rFonts w:asciiTheme="minorHAnsi" w:hAnsiTheme="minorHAnsi" w:cs="Arial"/>
                <w:color w:val="000000"/>
                <w:szCs w:val="22"/>
              </w:rPr>
            </w:pPr>
          </w:p>
        </w:tc>
        <w:tc>
          <w:tcPr>
            <w:tcW w:w="851" w:type="dxa"/>
            <w:vMerge/>
            <w:tcBorders>
              <w:top w:val="single" w:sz="6" w:space="0" w:color="auto"/>
              <w:left w:val="single" w:sz="18" w:space="0" w:color="auto"/>
              <w:bottom w:val="single" w:sz="18" w:space="0" w:color="auto"/>
              <w:right w:val="single" w:sz="6" w:space="0" w:color="auto"/>
            </w:tcBorders>
            <w:vAlign w:val="center"/>
          </w:tcPr>
          <w:p w14:paraId="1626FD46" w14:textId="77777777" w:rsidR="00846996" w:rsidRDefault="00846996" w:rsidP="00AA502A">
            <w:pPr>
              <w:pStyle w:val="Pardeliste"/>
              <w:ind w:left="0"/>
              <w:jc w:val="center"/>
              <w:rPr>
                <w:rFonts w:asciiTheme="minorHAnsi" w:hAnsiTheme="minorHAnsi" w:cs="Arial"/>
                <w:color w:val="000000"/>
                <w:szCs w:val="22"/>
              </w:rPr>
            </w:pPr>
          </w:p>
        </w:tc>
        <w:tc>
          <w:tcPr>
            <w:tcW w:w="8623" w:type="dxa"/>
            <w:vMerge/>
            <w:tcBorders>
              <w:top w:val="single" w:sz="6" w:space="0" w:color="auto"/>
              <w:left w:val="single" w:sz="6" w:space="0" w:color="auto"/>
              <w:bottom w:val="single" w:sz="18" w:space="0" w:color="auto"/>
              <w:right w:val="single" w:sz="18" w:space="0" w:color="auto"/>
            </w:tcBorders>
            <w:vAlign w:val="center"/>
          </w:tcPr>
          <w:p w14:paraId="70CF20B9" w14:textId="77777777" w:rsidR="00846996" w:rsidRPr="007142D3" w:rsidRDefault="00846996" w:rsidP="00AA502A">
            <w:pPr>
              <w:pStyle w:val="Pardeliste"/>
              <w:ind w:left="0"/>
              <w:jc w:val="center"/>
              <w:rPr>
                <w:rFonts w:asciiTheme="minorHAnsi" w:hAnsiTheme="minorHAnsi" w:cs="Arial"/>
                <w:color w:val="000000"/>
                <w:szCs w:val="22"/>
              </w:rPr>
            </w:pPr>
          </w:p>
        </w:tc>
      </w:tr>
      <w:tr w:rsidR="00846996" w14:paraId="0C36295A" w14:textId="77777777" w:rsidTr="00AA502A">
        <w:trPr>
          <w:trHeight w:val="275"/>
        </w:trPr>
        <w:tc>
          <w:tcPr>
            <w:tcW w:w="1300" w:type="dxa"/>
            <w:tcBorders>
              <w:top w:val="single" w:sz="18" w:space="0" w:color="auto"/>
              <w:left w:val="single" w:sz="18" w:space="0" w:color="auto"/>
              <w:bottom w:val="single" w:sz="18" w:space="0" w:color="auto"/>
              <w:right w:val="single" w:sz="6" w:space="0" w:color="auto"/>
            </w:tcBorders>
            <w:textDirection w:val="btLr"/>
            <w:vAlign w:val="center"/>
          </w:tcPr>
          <w:p w14:paraId="5DAFD027" w14:textId="77777777" w:rsidR="00846996" w:rsidRDefault="00846996" w:rsidP="00AA502A">
            <w:pPr>
              <w:pStyle w:val="Pardeliste"/>
              <w:ind w:left="113" w:right="113"/>
              <w:jc w:val="center"/>
              <w:rPr>
                <w:rFonts w:asciiTheme="minorHAnsi" w:hAnsiTheme="minorHAnsi" w:cs="Arial"/>
                <w:color w:val="000000"/>
                <w:szCs w:val="22"/>
              </w:rPr>
            </w:pPr>
            <w:r>
              <w:rPr>
                <w:rFonts w:asciiTheme="minorHAnsi" w:hAnsiTheme="minorHAnsi" w:cs="Arial"/>
                <w:color w:val="000000"/>
                <w:szCs w:val="22"/>
              </w:rPr>
              <w:t xml:space="preserve">Acquisition </w:t>
            </w:r>
          </w:p>
        </w:tc>
        <w:tc>
          <w:tcPr>
            <w:tcW w:w="851" w:type="dxa"/>
            <w:tcBorders>
              <w:top w:val="single" w:sz="18" w:space="0" w:color="auto"/>
              <w:left w:val="single" w:sz="18" w:space="0" w:color="auto"/>
              <w:bottom w:val="single" w:sz="6" w:space="0" w:color="auto"/>
              <w:right w:val="single" w:sz="6" w:space="0" w:color="auto"/>
            </w:tcBorders>
            <w:vAlign w:val="center"/>
          </w:tcPr>
          <w:p w14:paraId="3CD15F74" w14:textId="77777777" w:rsidR="00846996" w:rsidRDefault="00846996" w:rsidP="00AA502A">
            <w:pPr>
              <w:pStyle w:val="Pardeliste"/>
              <w:ind w:left="0"/>
              <w:jc w:val="center"/>
              <w:rPr>
                <w:rFonts w:asciiTheme="minorHAnsi" w:hAnsiTheme="minorHAnsi" w:cs="Arial"/>
                <w:color w:val="000000"/>
                <w:szCs w:val="22"/>
              </w:rPr>
            </w:pPr>
          </w:p>
          <w:p w14:paraId="4747C593" w14:textId="77777777" w:rsidR="00846996" w:rsidRDefault="00846996" w:rsidP="00AA502A">
            <w:pPr>
              <w:pStyle w:val="Pardeliste"/>
              <w:ind w:left="0"/>
              <w:jc w:val="center"/>
              <w:rPr>
                <w:rFonts w:asciiTheme="minorHAnsi" w:hAnsiTheme="minorHAnsi" w:cs="Arial"/>
                <w:color w:val="000000"/>
                <w:szCs w:val="22"/>
              </w:rPr>
            </w:pPr>
            <w:r>
              <w:rPr>
                <w:rFonts w:asciiTheme="minorHAnsi" w:hAnsiTheme="minorHAnsi" w:cs="Arial"/>
                <w:color w:val="000000"/>
                <w:szCs w:val="22"/>
              </w:rPr>
              <w:t>6</w:t>
            </w:r>
          </w:p>
          <w:p w14:paraId="2773697A" w14:textId="77777777" w:rsidR="00846996" w:rsidRDefault="00846996" w:rsidP="00AA502A">
            <w:pPr>
              <w:pStyle w:val="Pardeliste"/>
              <w:ind w:left="0"/>
              <w:jc w:val="center"/>
              <w:rPr>
                <w:rFonts w:asciiTheme="minorHAnsi" w:hAnsiTheme="minorHAnsi" w:cs="Arial"/>
                <w:color w:val="000000"/>
                <w:szCs w:val="22"/>
              </w:rPr>
            </w:pPr>
          </w:p>
        </w:tc>
        <w:tc>
          <w:tcPr>
            <w:tcW w:w="8623" w:type="dxa"/>
            <w:tcBorders>
              <w:top w:val="single" w:sz="18" w:space="0" w:color="auto"/>
              <w:left w:val="single" w:sz="6" w:space="0" w:color="auto"/>
              <w:bottom w:val="single" w:sz="6" w:space="0" w:color="auto"/>
              <w:right w:val="single" w:sz="18" w:space="0" w:color="auto"/>
            </w:tcBorders>
            <w:vAlign w:val="center"/>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6"/>
              <w:gridCol w:w="4196"/>
            </w:tblGrid>
            <w:tr w:rsidR="00A74917" w14:paraId="7889AC59" w14:textId="77777777" w:rsidTr="00A74917">
              <w:tc>
                <w:tcPr>
                  <w:tcW w:w="4196" w:type="dxa"/>
                </w:tcPr>
                <w:p w14:paraId="11A23554" w14:textId="77777777" w:rsidR="00A74917" w:rsidRDefault="00A74917" w:rsidP="009672C1">
                  <w:pPr>
                    <w:pStyle w:val="Pardeliste"/>
                    <w:numPr>
                      <w:ilvl w:val="0"/>
                      <w:numId w:val="17"/>
                    </w:numPr>
                    <w:rPr>
                      <w:rFonts w:asciiTheme="minorHAnsi" w:hAnsiTheme="minorHAnsi" w:cstheme="minorHAnsi"/>
                    </w:rPr>
                  </w:pPr>
                  <w:r w:rsidRPr="00AC293D">
                    <w:rPr>
                      <w:rFonts w:asciiTheme="minorHAnsi" w:hAnsiTheme="minorHAnsi" w:cstheme="minorHAnsi"/>
                    </w:rPr>
                    <w:t xml:space="preserve">Réaliser le relevé du couple statique du moteur </w:t>
                  </w:r>
                </w:p>
                <w:p w14:paraId="16E4A059" w14:textId="77777777" w:rsidR="00A74917" w:rsidRPr="00AC293D" w:rsidRDefault="00A74917" w:rsidP="009672C1">
                  <w:pPr>
                    <w:pStyle w:val="Pardeliste"/>
                    <w:numPr>
                      <w:ilvl w:val="0"/>
                      <w:numId w:val="17"/>
                    </w:numPr>
                    <w:rPr>
                      <w:rFonts w:asciiTheme="minorHAnsi" w:hAnsiTheme="minorHAnsi" w:cs="Arial"/>
                      <w:color w:val="000000"/>
                      <w:szCs w:val="22"/>
                    </w:rPr>
                  </w:pPr>
                  <w:r w:rsidRPr="00AC293D">
                    <w:rPr>
                      <w:rFonts w:asciiTheme="minorHAnsi" w:hAnsiTheme="minorHAnsi" w:cstheme="minorHAnsi"/>
                    </w:rPr>
                    <w:t xml:space="preserve">Sélectionnez l'icône « Acquisition couple moteur » ; s'affiche alors à l'écran la fenêtre suivante : </w:t>
                  </w:r>
                </w:p>
                <w:p w14:paraId="5BE83F16" w14:textId="77777777" w:rsidR="00A74917" w:rsidRDefault="00A74917" w:rsidP="00AA502A">
                  <w:pPr>
                    <w:rPr>
                      <w:rFonts w:asciiTheme="minorHAnsi" w:hAnsiTheme="minorHAnsi" w:cstheme="minorHAnsi"/>
                    </w:rPr>
                  </w:pPr>
                </w:p>
              </w:tc>
              <w:tc>
                <w:tcPr>
                  <w:tcW w:w="4196" w:type="dxa"/>
                </w:tcPr>
                <w:p w14:paraId="77C91724" w14:textId="77777777" w:rsidR="00A74917" w:rsidRDefault="00A74917" w:rsidP="00AA502A">
                  <w:pPr>
                    <w:rPr>
                      <w:rFonts w:asciiTheme="minorHAnsi" w:hAnsiTheme="minorHAnsi" w:cstheme="minorHAnsi"/>
                    </w:rPr>
                  </w:pPr>
                  <w:r>
                    <w:rPr>
                      <w:noProof/>
                      <w:lang w:eastAsia="zh-CN"/>
                    </w:rPr>
                    <w:drawing>
                      <wp:inline distT="0" distB="0" distL="0" distR="0" wp14:anchorId="74B4AD41" wp14:editId="5267898D">
                        <wp:extent cx="2066925" cy="2219325"/>
                        <wp:effectExtent l="0" t="0" r="9525" b="952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66925" cy="2219325"/>
                                </a:xfrm>
                                <a:prstGeom prst="rect">
                                  <a:avLst/>
                                </a:prstGeom>
                              </pic:spPr>
                            </pic:pic>
                          </a:graphicData>
                        </a:graphic>
                      </wp:inline>
                    </w:drawing>
                  </w:r>
                </w:p>
              </w:tc>
            </w:tr>
          </w:tbl>
          <w:p w14:paraId="54A5BE4E" w14:textId="77777777" w:rsidR="00846996" w:rsidRDefault="00846996" w:rsidP="00AA502A">
            <w:pPr>
              <w:rPr>
                <w:rFonts w:asciiTheme="minorHAnsi" w:hAnsiTheme="minorHAnsi" w:cstheme="minorHAnsi"/>
              </w:rPr>
            </w:pPr>
          </w:p>
          <w:p w14:paraId="7582866E" w14:textId="77777777" w:rsidR="00A74917" w:rsidRPr="00A74917" w:rsidRDefault="00A74917" w:rsidP="00A74917">
            <w:pPr>
              <w:rPr>
                <w:rFonts w:asciiTheme="minorHAnsi" w:hAnsiTheme="minorHAnsi" w:cs="Arial"/>
                <w:color w:val="000000"/>
                <w:szCs w:val="22"/>
              </w:rPr>
            </w:pPr>
            <w:r w:rsidRPr="00A74917">
              <w:rPr>
                <w:rFonts w:asciiTheme="minorHAnsi" w:hAnsiTheme="minorHAnsi" w:cs="Arial"/>
                <w:color w:val="000000"/>
                <w:szCs w:val="22"/>
              </w:rPr>
              <w:t>Utilisez dans le cadre « Configuration MAXPID » les champs suivants pour saisir la configuration de votre relevé :</w:t>
            </w:r>
          </w:p>
          <w:p w14:paraId="2B6C30D5" w14:textId="77777777" w:rsidR="00A74917" w:rsidRPr="00A74917" w:rsidRDefault="00A74917" w:rsidP="00A74917">
            <w:pPr>
              <w:pStyle w:val="Pardeliste"/>
              <w:rPr>
                <w:rFonts w:asciiTheme="minorHAnsi" w:hAnsiTheme="minorHAnsi" w:cs="Arial"/>
                <w:color w:val="000000"/>
                <w:szCs w:val="22"/>
              </w:rPr>
            </w:pPr>
          </w:p>
          <w:p w14:paraId="709A336B" w14:textId="77777777" w:rsidR="00A74917" w:rsidRPr="00A74917" w:rsidRDefault="00A74917" w:rsidP="009672C1">
            <w:pPr>
              <w:pStyle w:val="Pardeliste"/>
              <w:numPr>
                <w:ilvl w:val="0"/>
                <w:numId w:val="17"/>
              </w:numPr>
              <w:rPr>
                <w:rFonts w:asciiTheme="minorHAnsi" w:hAnsiTheme="minorHAnsi" w:cs="Arial"/>
                <w:color w:val="000000"/>
                <w:szCs w:val="22"/>
              </w:rPr>
            </w:pPr>
            <w:r w:rsidRPr="00A74917">
              <w:rPr>
                <w:rFonts w:asciiTheme="minorHAnsi" w:hAnsiTheme="minorHAnsi" w:cs="Arial"/>
                <w:color w:val="000000"/>
                <w:szCs w:val="22"/>
              </w:rPr>
              <w:t>«  Plan d'évolution », position de travail de votre système MAXPID, « Vertical » ou « Horizontal »</w:t>
            </w:r>
          </w:p>
          <w:p w14:paraId="66B37A1E" w14:textId="77777777" w:rsidR="00A74917" w:rsidRPr="00A74917" w:rsidRDefault="00A74917" w:rsidP="00A74917">
            <w:pPr>
              <w:pStyle w:val="Pardeliste"/>
              <w:rPr>
                <w:rFonts w:asciiTheme="minorHAnsi" w:hAnsiTheme="minorHAnsi" w:cs="Arial"/>
                <w:color w:val="000000"/>
                <w:szCs w:val="22"/>
              </w:rPr>
            </w:pPr>
          </w:p>
          <w:p w14:paraId="0E60C09F" w14:textId="77777777" w:rsidR="00A74917" w:rsidRPr="00A74917" w:rsidRDefault="00A74917" w:rsidP="009672C1">
            <w:pPr>
              <w:pStyle w:val="Pardeliste"/>
              <w:numPr>
                <w:ilvl w:val="0"/>
                <w:numId w:val="17"/>
              </w:numPr>
              <w:rPr>
                <w:rFonts w:asciiTheme="minorHAnsi" w:hAnsiTheme="minorHAnsi" w:cs="Arial"/>
                <w:color w:val="000000"/>
                <w:szCs w:val="22"/>
              </w:rPr>
            </w:pPr>
            <w:r w:rsidRPr="00A74917">
              <w:rPr>
                <w:rFonts w:asciiTheme="minorHAnsi" w:hAnsiTheme="minorHAnsi" w:cs="Arial"/>
                <w:color w:val="000000"/>
                <w:szCs w:val="22"/>
              </w:rPr>
              <w:t>« Chargement », masse à évaluer en fonction de votre chargement (nombre de masses embarquées sur le bras)</w:t>
            </w:r>
          </w:p>
          <w:p w14:paraId="30CA4092" w14:textId="77777777" w:rsidR="00A74917" w:rsidRPr="00A74917" w:rsidRDefault="00A74917" w:rsidP="00A74917">
            <w:pPr>
              <w:pStyle w:val="Pardeliste"/>
              <w:rPr>
                <w:rFonts w:asciiTheme="minorHAnsi" w:hAnsiTheme="minorHAnsi" w:cs="Arial"/>
                <w:color w:val="000000"/>
                <w:szCs w:val="22"/>
              </w:rPr>
            </w:pPr>
          </w:p>
          <w:p w14:paraId="5A1BEC57" w14:textId="77777777" w:rsidR="00A74917" w:rsidRPr="00A74917" w:rsidRDefault="00A74917" w:rsidP="009672C1">
            <w:pPr>
              <w:pStyle w:val="Pardeliste"/>
              <w:numPr>
                <w:ilvl w:val="0"/>
                <w:numId w:val="17"/>
              </w:numPr>
              <w:rPr>
                <w:rFonts w:asciiTheme="minorHAnsi" w:hAnsiTheme="minorHAnsi" w:cs="Arial"/>
                <w:color w:val="000000"/>
                <w:szCs w:val="22"/>
              </w:rPr>
            </w:pPr>
            <w:r w:rsidRPr="00A74917">
              <w:rPr>
                <w:rFonts w:asciiTheme="minorHAnsi" w:hAnsiTheme="minorHAnsi" w:cs="Arial"/>
                <w:color w:val="000000"/>
                <w:szCs w:val="22"/>
              </w:rPr>
              <w:t>« Distance masses » , distance à mesurer sur MAXPID entre le centre de gravité des masses embarquées et l'axe de rotation du bras.</w:t>
            </w:r>
          </w:p>
          <w:p w14:paraId="7C46B47F" w14:textId="77777777" w:rsidR="00A74917" w:rsidRPr="00A74917" w:rsidRDefault="00A74917" w:rsidP="00A74917">
            <w:pPr>
              <w:pStyle w:val="Pardeliste"/>
              <w:rPr>
                <w:rFonts w:asciiTheme="minorHAnsi" w:hAnsiTheme="minorHAnsi" w:cs="Arial"/>
                <w:color w:val="000000"/>
                <w:szCs w:val="22"/>
              </w:rPr>
            </w:pPr>
          </w:p>
          <w:p w14:paraId="3F8765BF" w14:textId="77777777" w:rsidR="00A74917" w:rsidRPr="00A74917" w:rsidRDefault="00A74917" w:rsidP="009672C1">
            <w:pPr>
              <w:pStyle w:val="Pardeliste"/>
              <w:numPr>
                <w:ilvl w:val="0"/>
                <w:numId w:val="17"/>
              </w:numPr>
              <w:rPr>
                <w:rFonts w:asciiTheme="minorHAnsi" w:hAnsiTheme="minorHAnsi" w:cs="Arial"/>
                <w:color w:val="000000"/>
                <w:szCs w:val="22"/>
              </w:rPr>
            </w:pPr>
            <w:r w:rsidRPr="00A74917">
              <w:rPr>
                <w:rFonts w:asciiTheme="minorHAnsi" w:hAnsiTheme="minorHAnsi" w:cs="Arial"/>
                <w:color w:val="000000"/>
                <w:szCs w:val="22"/>
              </w:rPr>
              <w:t>Si vous souhaitez régler le pas de déplacement auquel sera</w:t>
            </w:r>
          </w:p>
          <w:p w14:paraId="485722BC" w14:textId="77777777" w:rsidR="00A74917" w:rsidRPr="00A74917" w:rsidRDefault="00A74917" w:rsidP="009672C1">
            <w:pPr>
              <w:pStyle w:val="Pardeliste"/>
              <w:numPr>
                <w:ilvl w:val="0"/>
                <w:numId w:val="18"/>
              </w:numPr>
              <w:rPr>
                <w:rFonts w:asciiTheme="minorHAnsi" w:hAnsiTheme="minorHAnsi" w:cs="Arial"/>
                <w:color w:val="000000"/>
                <w:szCs w:val="22"/>
              </w:rPr>
            </w:pPr>
            <w:r w:rsidRPr="00A74917">
              <w:rPr>
                <w:rFonts w:asciiTheme="minorHAnsi" w:hAnsiTheme="minorHAnsi" w:cs="Arial"/>
                <w:color w:val="000000"/>
                <w:szCs w:val="22"/>
              </w:rPr>
              <w:t>mesuré le couple utilisez le champ « Pas mesures » dans le</w:t>
            </w:r>
          </w:p>
          <w:p w14:paraId="51DC51AD" w14:textId="77777777" w:rsidR="00846996" w:rsidRPr="00BA210A" w:rsidRDefault="00A74917" w:rsidP="009672C1">
            <w:pPr>
              <w:pStyle w:val="Pardeliste"/>
              <w:numPr>
                <w:ilvl w:val="0"/>
                <w:numId w:val="18"/>
              </w:numPr>
              <w:rPr>
                <w:rFonts w:asciiTheme="minorHAnsi" w:hAnsiTheme="minorHAnsi" w:cs="Arial"/>
                <w:color w:val="000000"/>
                <w:szCs w:val="22"/>
              </w:rPr>
            </w:pPr>
            <w:r w:rsidRPr="00A74917">
              <w:rPr>
                <w:rFonts w:asciiTheme="minorHAnsi" w:hAnsiTheme="minorHAnsi" w:cs="Arial"/>
                <w:color w:val="000000"/>
                <w:szCs w:val="22"/>
              </w:rPr>
              <w:t>cadre « Réglage acquisition ».</w:t>
            </w:r>
          </w:p>
        </w:tc>
      </w:tr>
      <w:tr w:rsidR="00A74917" w14:paraId="110E0251" w14:textId="77777777" w:rsidTr="00F67B04">
        <w:trPr>
          <w:trHeight w:val="275"/>
        </w:trPr>
        <w:tc>
          <w:tcPr>
            <w:tcW w:w="1300" w:type="dxa"/>
            <w:vMerge w:val="restart"/>
            <w:tcBorders>
              <w:top w:val="single" w:sz="18" w:space="0" w:color="auto"/>
              <w:left w:val="single" w:sz="18" w:space="0" w:color="auto"/>
              <w:right w:val="single" w:sz="6" w:space="0" w:color="auto"/>
            </w:tcBorders>
            <w:textDirection w:val="btLr"/>
            <w:vAlign w:val="center"/>
          </w:tcPr>
          <w:p w14:paraId="14DD0A76" w14:textId="77777777" w:rsidR="00A74917" w:rsidRDefault="00A74917" w:rsidP="00AA502A">
            <w:pPr>
              <w:pStyle w:val="Pardeliste"/>
              <w:ind w:left="113" w:right="113"/>
              <w:jc w:val="center"/>
              <w:rPr>
                <w:rFonts w:asciiTheme="minorHAnsi" w:hAnsiTheme="minorHAnsi" w:cs="Arial"/>
                <w:color w:val="000000"/>
                <w:szCs w:val="22"/>
              </w:rPr>
            </w:pPr>
            <w:r>
              <w:rPr>
                <w:rFonts w:asciiTheme="minorHAnsi" w:hAnsiTheme="minorHAnsi" w:cs="Arial"/>
                <w:color w:val="000000"/>
                <w:szCs w:val="22"/>
              </w:rPr>
              <w:lastRenderedPageBreak/>
              <w:t>Tracé de la courbe</w:t>
            </w:r>
          </w:p>
        </w:tc>
        <w:tc>
          <w:tcPr>
            <w:tcW w:w="851" w:type="dxa"/>
            <w:tcBorders>
              <w:top w:val="single" w:sz="18" w:space="0" w:color="auto"/>
              <w:left w:val="single" w:sz="18" w:space="0" w:color="auto"/>
              <w:bottom w:val="single" w:sz="18" w:space="0" w:color="auto"/>
              <w:right w:val="single" w:sz="6" w:space="0" w:color="auto"/>
            </w:tcBorders>
            <w:vAlign w:val="center"/>
          </w:tcPr>
          <w:p w14:paraId="7EE6FD25" w14:textId="77777777" w:rsidR="00A74917" w:rsidRDefault="00A74917" w:rsidP="00AA502A">
            <w:pPr>
              <w:pStyle w:val="Pardeliste"/>
              <w:ind w:left="0"/>
              <w:jc w:val="center"/>
              <w:rPr>
                <w:rFonts w:asciiTheme="minorHAnsi" w:hAnsiTheme="minorHAnsi" w:cs="Arial"/>
                <w:color w:val="000000"/>
                <w:szCs w:val="22"/>
              </w:rPr>
            </w:pPr>
            <w:r>
              <w:rPr>
                <w:rFonts w:asciiTheme="minorHAnsi" w:hAnsiTheme="minorHAnsi" w:cs="Arial"/>
                <w:color w:val="000000"/>
                <w:szCs w:val="22"/>
              </w:rPr>
              <w:t>7</w:t>
            </w:r>
          </w:p>
          <w:p w14:paraId="7E8A820D" w14:textId="77777777" w:rsidR="00A74917" w:rsidRDefault="00A74917" w:rsidP="00AA502A">
            <w:pPr>
              <w:pStyle w:val="Pardeliste"/>
              <w:ind w:left="0"/>
              <w:jc w:val="center"/>
              <w:rPr>
                <w:rFonts w:asciiTheme="minorHAnsi" w:hAnsiTheme="minorHAnsi" w:cs="Arial"/>
                <w:color w:val="000000"/>
                <w:szCs w:val="22"/>
              </w:rPr>
            </w:pPr>
          </w:p>
        </w:tc>
        <w:tc>
          <w:tcPr>
            <w:tcW w:w="8623" w:type="dxa"/>
            <w:tcBorders>
              <w:top w:val="single" w:sz="18" w:space="0" w:color="auto"/>
              <w:left w:val="single" w:sz="6" w:space="0" w:color="auto"/>
              <w:bottom w:val="single" w:sz="18" w:space="0" w:color="auto"/>
              <w:right w:val="single" w:sz="18" w:space="0" w:color="auto"/>
            </w:tcBorders>
            <w:vAlign w:val="center"/>
          </w:tcPr>
          <w:tbl>
            <w:tblPr>
              <w:tblStyle w:val="Grilledutableau"/>
              <w:tblpPr w:leftFromText="141" w:rightFromText="141" w:horzAnchor="margin" w:tblpY="645"/>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9"/>
              <w:gridCol w:w="4416"/>
            </w:tblGrid>
            <w:tr w:rsidR="00A74917" w14:paraId="6F505664" w14:textId="77777777" w:rsidTr="00A74917">
              <w:tc>
                <w:tcPr>
                  <w:tcW w:w="3659" w:type="dxa"/>
                </w:tcPr>
                <w:p w14:paraId="22AC389E" w14:textId="77777777" w:rsidR="00A74917" w:rsidRDefault="00A74917" w:rsidP="009672C1">
                  <w:pPr>
                    <w:pStyle w:val="Pardeliste"/>
                    <w:numPr>
                      <w:ilvl w:val="0"/>
                      <w:numId w:val="19"/>
                    </w:numPr>
                    <w:jc w:val="both"/>
                    <w:rPr>
                      <w:rFonts w:asciiTheme="minorHAnsi" w:hAnsiTheme="minorHAnsi" w:cs="Arial"/>
                      <w:color w:val="000000"/>
                      <w:szCs w:val="22"/>
                    </w:rPr>
                  </w:pPr>
                  <w:r w:rsidRPr="00A74917">
                    <w:rPr>
                      <w:rFonts w:asciiTheme="minorHAnsi" w:hAnsiTheme="minorHAnsi" w:cs="Arial"/>
                      <w:color w:val="000000"/>
                      <w:szCs w:val="22"/>
                    </w:rPr>
                    <w:t>Sélect</w:t>
                  </w:r>
                  <w:r>
                    <w:rPr>
                      <w:rFonts w:asciiTheme="minorHAnsi" w:hAnsiTheme="minorHAnsi" w:cs="Arial"/>
                      <w:color w:val="000000"/>
                      <w:szCs w:val="22"/>
                    </w:rPr>
                    <w:t>ionnez l'objet « Acquisition » ;</w:t>
                  </w:r>
                </w:p>
                <w:p w14:paraId="4404BDAB" w14:textId="77777777" w:rsidR="00A74917" w:rsidRDefault="00A74917" w:rsidP="009672C1">
                  <w:pPr>
                    <w:pStyle w:val="Pardeliste"/>
                    <w:numPr>
                      <w:ilvl w:val="0"/>
                      <w:numId w:val="19"/>
                    </w:numPr>
                    <w:jc w:val="both"/>
                    <w:rPr>
                      <w:rFonts w:asciiTheme="minorHAnsi" w:hAnsiTheme="minorHAnsi" w:cs="Arial"/>
                      <w:color w:val="000000"/>
                      <w:szCs w:val="22"/>
                    </w:rPr>
                  </w:pPr>
                  <w:r w:rsidRPr="00A74917">
                    <w:rPr>
                      <w:rFonts w:asciiTheme="minorHAnsi" w:hAnsiTheme="minorHAnsi" w:cs="Arial"/>
                      <w:color w:val="000000"/>
                      <w:szCs w:val="22"/>
                    </w:rPr>
                    <w:t xml:space="preserve"> MAXPID se positionne à 0° et exécute des mouvements pas à pas, d'une amplitude du « Pas mesures » choisi, jusqu'à la position 90°. </w:t>
                  </w:r>
                </w:p>
                <w:p w14:paraId="04ED32C6" w14:textId="77777777" w:rsidR="00A74917" w:rsidRDefault="00A74917" w:rsidP="009672C1">
                  <w:pPr>
                    <w:pStyle w:val="Pardeliste"/>
                    <w:numPr>
                      <w:ilvl w:val="0"/>
                      <w:numId w:val="19"/>
                    </w:numPr>
                    <w:jc w:val="both"/>
                    <w:rPr>
                      <w:rFonts w:asciiTheme="minorHAnsi" w:hAnsiTheme="minorHAnsi" w:cs="Arial"/>
                      <w:color w:val="000000"/>
                      <w:szCs w:val="22"/>
                    </w:rPr>
                  </w:pPr>
                  <w:r w:rsidRPr="00A74917">
                    <w:rPr>
                      <w:rFonts w:asciiTheme="minorHAnsi" w:hAnsiTheme="minorHAnsi" w:cs="Arial"/>
                      <w:color w:val="000000"/>
                      <w:szCs w:val="22"/>
                    </w:rPr>
                    <w:t xml:space="preserve">A chaque palier est calculé le couple statique du moteur à partir de la mesure du courant disponible sur la carte MAX. </w:t>
                  </w:r>
                </w:p>
                <w:p w14:paraId="1AC18DC1" w14:textId="77777777" w:rsidR="00A74917" w:rsidRDefault="00A74917" w:rsidP="009672C1">
                  <w:pPr>
                    <w:pStyle w:val="Pardeliste"/>
                    <w:numPr>
                      <w:ilvl w:val="0"/>
                      <w:numId w:val="19"/>
                    </w:numPr>
                    <w:jc w:val="both"/>
                    <w:rPr>
                      <w:rFonts w:asciiTheme="minorHAnsi" w:hAnsiTheme="minorHAnsi" w:cs="Arial"/>
                      <w:color w:val="000000"/>
                      <w:szCs w:val="22"/>
                    </w:rPr>
                  </w:pPr>
                  <w:r w:rsidRPr="00A74917">
                    <w:rPr>
                      <w:rFonts w:asciiTheme="minorHAnsi" w:hAnsiTheme="minorHAnsi" w:cs="Arial"/>
                      <w:color w:val="000000"/>
                      <w:szCs w:val="22"/>
                    </w:rPr>
                    <w:t xml:space="preserve">Pendant le mouvement les objets de la fenêtre ne sont pas disponibles, attendez la fin du relevé. </w:t>
                  </w:r>
                </w:p>
                <w:p w14:paraId="0E67E4F5" w14:textId="77777777" w:rsidR="00A74917" w:rsidRDefault="00A74917" w:rsidP="009672C1">
                  <w:pPr>
                    <w:pStyle w:val="Pardeliste"/>
                    <w:numPr>
                      <w:ilvl w:val="0"/>
                      <w:numId w:val="19"/>
                    </w:numPr>
                    <w:jc w:val="both"/>
                    <w:rPr>
                      <w:rFonts w:asciiTheme="minorHAnsi" w:hAnsiTheme="minorHAnsi" w:cs="Arial"/>
                      <w:color w:val="000000"/>
                      <w:szCs w:val="22"/>
                    </w:rPr>
                  </w:pPr>
                  <w:r w:rsidRPr="00A74917">
                    <w:rPr>
                      <w:rFonts w:asciiTheme="minorHAnsi" w:hAnsiTheme="minorHAnsi" w:cs="Arial"/>
                      <w:color w:val="000000"/>
                      <w:szCs w:val="22"/>
                    </w:rPr>
                    <w:t>Lorsque le mouvement est terminé, s'affiche à l'écran la fenêtre suivante :</w:t>
                  </w:r>
                </w:p>
              </w:tc>
              <w:tc>
                <w:tcPr>
                  <w:tcW w:w="4416" w:type="dxa"/>
                </w:tcPr>
                <w:p w14:paraId="42C73530" w14:textId="77777777" w:rsidR="00A74917" w:rsidRDefault="00A74917" w:rsidP="00A74917">
                  <w:pPr>
                    <w:pStyle w:val="Pardeliste"/>
                    <w:ind w:left="0"/>
                    <w:jc w:val="center"/>
                    <w:rPr>
                      <w:rFonts w:asciiTheme="minorHAnsi" w:hAnsiTheme="minorHAnsi" w:cs="Arial"/>
                      <w:color w:val="000000"/>
                      <w:szCs w:val="22"/>
                    </w:rPr>
                  </w:pPr>
                  <w:r>
                    <w:rPr>
                      <w:noProof/>
                      <w:lang w:eastAsia="zh-CN"/>
                    </w:rPr>
                    <w:drawing>
                      <wp:inline distT="0" distB="0" distL="0" distR="0" wp14:anchorId="6914D8A3" wp14:editId="5FC7CD10">
                        <wp:extent cx="2667000" cy="20002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67000" cy="2000250"/>
                                </a:xfrm>
                                <a:prstGeom prst="rect">
                                  <a:avLst/>
                                </a:prstGeom>
                              </pic:spPr>
                            </pic:pic>
                          </a:graphicData>
                        </a:graphic>
                      </wp:inline>
                    </w:drawing>
                  </w:r>
                </w:p>
              </w:tc>
            </w:tr>
          </w:tbl>
          <w:p w14:paraId="780F2001" w14:textId="77777777" w:rsidR="00A74917" w:rsidRDefault="00A74917" w:rsidP="00AA502A">
            <w:pPr>
              <w:pStyle w:val="Pardeliste"/>
              <w:rPr>
                <w:rFonts w:asciiTheme="minorHAnsi" w:hAnsiTheme="minorHAnsi" w:cs="Arial"/>
                <w:color w:val="000000"/>
                <w:szCs w:val="22"/>
              </w:rPr>
            </w:pPr>
          </w:p>
          <w:p w14:paraId="774BB2EE" w14:textId="77777777" w:rsidR="00A74917" w:rsidRPr="00A55614" w:rsidRDefault="00A74917" w:rsidP="00AA502A">
            <w:pPr>
              <w:pStyle w:val="Pardeliste"/>
              <w:rPr>
                <w:rFonts w:asciiTheme="minorHAnsi" w:hAnsiTheme="minorHAnsi" w:cs="Arial"/>
                <w:color w:val="000000"/>
                <w:szCs w:val="22"/>
              </w:rPr>
            </w:pPr>
          </w:p>
          <w:p w14:paraId="2E1C5C4F" w14:textId="77777777" w:rsidR="00A74917" w:rsidRPr="007142D3" w:rsidRDefault="00A74917" w:rsidP="00AA502A">
            <w:pPr>
              <w:pStyle w:val="Pardeliste"/>
              <w:ind w:left="0"/>
              <w:jc w:val="center"/>
              <w:rPr>
                <w:rFonts w:asciiTheme="minorHAnsi" w:hAnsiTheme="minorHAnsi" w:cs="Arial"/>
                <w:color w:val="000000"/>
                <w:szCs w:val="22"/>
              </w:rPr>
            </w:pPr>
          </w:p>
        </w:tc>
      </w:tr>
      <w:tr w:rsidR="00A74917" w14:paraId="52B73BA9" w14:textId="77777777" w:rsidTr="00A74917">
        <w:trPr>
          <w:trHeight w:val="275"/>
        </w:trPr>
        <w:tc>
          <w:tcPr>
            <w:tcW w:w="1300" w:type="dxa"/>
            <w:vMerge/>
            <w:tcBorders>
              <w:left w:val="single" w:sz="18" w:space="0" w:color="auto"/>
              <w:right w:val="single" w:sz="6" w:space="0" w:color="auto"/>
            </w:tcBorders>
            <w:textDirection w:val="btLr"/>
            <w:vAlign w:val="center"/>
          </w:tcPr>
          <w:p w14:paraId="617B9911" w14:textId="77777777" w:rsidR="00A74917" w:rsidRDefault="00A74917" w:rsidP="00AA502A">
            <w:pPr>
              <w:pStyle w:val="Pardeliste"/>
              <w:ind w:left="113" w:right="113"/>
              <w:jc w:val="center"/>
              <w:rPr>
                <w:rFonts w:asciiTheme="minorHAnsi" w:hAnsiTheme="minorHAnsi" w:cs="Arial"/>
                <w:color w:val="000000"/>
                <w:szCs w:val="22"/>
              </w:rPr>
            </w:pPr>
          </w:p>
        </w:tc>
        <w:tc>
          <w:tcPr>
            <w:tcW w:w="851" w:type="dxa"/>
            <w:tcBorders>
              <w:top w:val="single" w:sz="18" w:space="0" w:color="auto"/>
              <w:left w:val="single" w:sz="18" w:space="0" w:color="auto"/>
              <w:bottom w:val="single" w:sz="18" w:space="0" w:color="auto"/>
              <w:right w:val="single" w:sz="6" w:space="0" w:color="auto"/>
            </w:tcBorders>
            <w:vAlign w:val="center"/>
          </w:tcPr>
          <w:p w14:paraId="5DAC117E" w14:textId="77777777" w:rsidR="00A74917" w:rsidRDefault="00A74917" w:rsidP="00AA502A">
            <w:pPr>
              <w:pStyle w:val="Pardeliste"/>
              <w:ind w:left="0"/>
              <w:jc w:val="center"/>
              <w:rPr>
                <w:rFonts w:asciiTheme="minorHAnsi" w:hAnsiTheme="minorHAnsi" w:cs="Arial"/>
                <w:color w:val="000000"/>
                <w:szCs w:val="22"/>
              </w:rPr>
            </w:pPr>
            <w:r>
              <w:rPr>
                <w:rFonts w:asciiTheme="minorHAnsi" w:hAnsiTheme="minorHAnsi" w:cs="Arial"/>
                <w:color w:val="000000"/>
                <w:szCs w:val="22"/>
              </w:rPr>
              <w:t>8</w:t>
            </w:r>
          </w:p>
        </w:tc>
        <w:tc>
          <w:tcPr>
            <w:tcW w:w="8623" w:type="dxa"/>
            <w:tcBorders>
              <w:top w:val="single" w:sz="18" w:space="0" w:color="auto"/>
              <w:left w:val="single" w:sz="6" w:space="0" w:color="auto"/>
              <w:bottom w:val="single" w:sz="18" w:space="0" w:color="auto"/>
              <w:right w:val="single" w:sz="18" w:space="0" w:color="auto"/>
            </w:tcBorders>
            <w:vAlign w:val="center"/>
          </w:tcPr>
          <w:p w14:paraId="2D27F354" w14:textId="77777777" w:rsidR="00A74917" w:rsidRPr="00A74917" w:rsidRDefault="00A74917" w:rsidP="00A74917">
            <w:pPr>
              <w:jc w:val="both"/>
              <w:rPr>
                <w:rFonts w:asciiTheme="minorHAnsi" w:hAnsiTheme="minorHAnsi" w:cs="Arial"/>
                <w:color w:val="000000"/>
                <w:szCs w:val="22"/>
              </w:rPr>
            </w:pPr>
            <w:r w:rsidRPr="00A74917">
              <w:rPr>
                <w:rFonts w:asciiTheme="minorHAnsi" w:hAnsiTheme="minorHAnsi" w:cs="Arial"/>
                <w:color w:val="000000"/>
                <w:szCs w:val="22"/>
              </w:rPr>
              <w:t>Dans la fenêtre graphique sont tracés :</w:t>
            </w:r>
          </w:p>
          <w:p w14:paraId="70AEAE36" w14:textId="77777777" w:rsidR="00A74917" w:rsidRPr="00A74917" w:rsidRDefault="00A74917" w:rsidP="009672C1">
            <w:pPr>
              <w:pStyle w:val="Pardeliste"/>
              <w:numPr>
                <w:ilvl w:val="0"/>
                <w:numId w:val="19"/>
              </w:numPr>
              <w:jc w:val="both"/>
              <w:rPr>
                <w:rFonts w:asciiTheme="minorHAnsi" w:hAnsiTheme="minorHAnsi" w:cs="Arial"/>
                <w:color w:val="000000"/>
                <w:szCs w:val="22"/>
              </w:rPr>
            </w:pPr>
            <w:r w:rsidRPr="00A74917">
              <w:rPr>
                <w:rFonts w:asciiTheme="minorHAnsi" w:hAnsiTheme="minorHAnsi" w:cs="Arial"/>
                <w:color w:val="000000"/>
                <w:szCs w:val="22"/>
              </w:rPr>
              <w:t>le couple statique du moteur mesuré, calculé à partir de la mesure du courant disponible sur</w:t>
            </w:r>
            <w:r>
              <w:rPr>
                <w:rFonts w:asciiTheme="minorHAnsi" w:hAnsiTheme="minorHAnsi" w:cs="Arial"/>
                <w:color w:val="000000"/>
                <w:szCs w:val="22"/>
              </w:rPr>
              <w:t xml:space="preserve"> </w:t>
            </w:r>
            <w:r w:rsidRPr="00A74917">
              <w:rPr>
                <w:rFonts w:asciiTheme="minorHAnsi" w:hAnsiTheme="minorHAnsi" w:cs="Arial"/>
                <w:color w:val="000000"/>
                <w:szCs w:val="22"/>
              </w:rPr>
              <w:t>la carte MAX</w:t>
            </w:r>
          </w:p>
          <w:p w14:paraId="785E3F81" w14:textId="77777777" w:rsidR="00A74917" w:rsidRPr="00A74917" w:rsidRDefault="00A74917" w:rsidP="009672C1">
            <w:pPr>
              <w:pStyle w:val="Pardeliste"/>
              <w:numPr>
                <w:ilvl w:val="0"/>
                <w:numId w:val="19"/>
              </w:numPr>
              <w:jc w:val="both"/>
              <w:rPr>
                <w:rFonts w:asciiTheme="minorHAnsi" w:hAnsiTheme="minorHAnsi" w:cs="Arial"/>
                <w:color w:val="000000"/>
                <w:szCs w:val="22"/>
              </w:rPr>
            </w:pPr>
            <w:r w:rsidRPr="00A74917">
              <w:rPr>
                <w:rFonts w:asciiTheme="minorHAnsi" w:hAnsiTheme="minorHAnsi" w:cs="Arial"/>
                <w:color w:val="000000"/>
                <w:szCs w:val="22"/>
              </w:rPr>
              <w:t xml:space="preserve"> le couple statique du moteur théorique, calculé à partir de la configuration saisie.</w:t>
            </w:r>
          </w:p>
        </w:tc>
      </w:tr>
      <w:tr w:rsidR="00A74917" w14:paraId="26649C3A" w14:textId="77777777" w:rsidTr="00F67B04">
        <w:trPr>
          <w:trHeight w:val="275"/>
        </w:trPr>
        <w:tc>
          <w:tcPr>
            <w:tcW w:w="1300" w:type="dxa"/>
            <w:vMerge/>
            <w:tcBorders>
              <w:left w:val="single" w:sz="18" w:space="0" w:color="auto"/>
              <w:bottom w:val="single" w:sz="18" w:space="0" w:color="auto"/>
              <w:right w:val="single" w:sz="6" w:space="0" w:color="auto"/>
            </w:tcBorders>
            <w:textDirection w:val="btLr"/>
            <w:vAlign w:val="center"/>
          </w:tcPr>
          <w:p w14:paraId="5A78AFB7" w14:textId="77777777" w:rsidR="00A74917" w:rsidRDefault="00A74917" w:rsidP="00AA502A">
            <w:pPr>
              <w:pStyle w:val="Pardeliste"/>
              <w:ind w:left="113" w:right="113"/>
              <w:jc w:val="center"/>
              <w:rPr>
                <w:rFonts w:asciiTheme="minorHAnsi" w:hAnsiTheme="minorHAnsi" w:cs="Arial"/>
                <w:color w:val="000000"/>
                <w:szCs w:val="22"/>
              </w:rPr>
            </w:pPr>
          </w:p>
        </w:tc>
        <w:tc>
          <w:tcPr>
            <w:tcW w:w="851" w:type="dxa"/>
            <w:tcBorders>
              <w:top w:val="single" w:sz="18" w:space="0" w:color="auto"/>
              <w:left w:val="single" w:sz="18" w:space="0" w:color="auto"/>
              <w:bottom w:val="single" w:sz="18" w:space="0" w:color="auto"/>
              <w:right w:val="single" w:sz="6" w:space="0" w:color="auto"/>
            </w:tcBorders>
            <w:vAlign w:val="center"/>
          </w:tcPr>
          <w:p w14:paraId="62F9D9D8" w14:textId="77777777" w:rsidR="00A74917" w:rsidRDefault="00A74917" w:rsidP="00AA502A">
            <w:pPr>
              <w:pStyle w:val="Pardeliste"/>
              <w:ind w:left="0"/>
              <w:jc w:val="center"/>
              <w:rPr>
                <w:rFonts w:asciiTheme="minorHAnsi" w:hAnsiTheme="minorHAnsi" w:cs="Arial"/>
                <w:color w:val="000000"/>
                <w:szCs w:val="22"/>
              </w:rPr>
            </w:pPr>
            <w:r>
              <w:rPr>
                <w:rFonts w:asciiTheme="minorHAnsi" w:hAnsiTheme="minorHAnsi" w:cs="Arial"/>
                <w:color w:val="000000"/>
                <w:szCs w:val="22"/>
              </w:rPr>
              <w:t>9</w:t>
            </w:r>
          </w:p>
        </w:tc>
        <w:tc>
          <w:tcPr>
            <w:tcW w:w="8623" w:type="dxa"/>
            <w:tcBorders>
              <w:top w:val="single" w:sz="18" w:space="0" w:color="auto"/>
              <w:left w:val="single" w:sz="6" w:space="0" w:color="auto"/>
              <w:bottom w:val="single" w:sz="18" w:space="0" w:color="auto"/>
              <w:right w:val="single" w:sz="18" w:space="0" w:color="auto"/>
            </w:tcBorders>
            <w:vAlign w:val="center"/>
          </w:tcPr>
          <w:p w14:paraId="26270F8F" w14:textId="77777777" w:rsidR="00A74917" w:rsidRDefault="00A74917" w:rsidP="00A74917">
            <w:pPr>
              <w:jc w:val="both"/>
              <w:rPr>
                <w:rFonts w:asciiTheme="minorHAnsi" w:hAnsiTheme="minorHAnsi" w:cs="Arial"/>
                <w:color w:val="000000"/>
                <w:szCs w:val="22"/>
              </w:rPr>
            </w:pPr>
          </w:p>
          <w:p w14:paraId="438C9D7E" w14:textId="77777777" w:rsidR="00A74917" w:rsidRDefault="00A74917" w:rsidP="00A74917">
            <w:pPr>
              <w:jc w:val="center"/>
              <w:rPr>
                <w:rFonts w:asciiTheme="minorHAnsi" w:hAnsiTheme="minorHAnsi" w:cs="Arial"/>
                <w:color w:val="000000"/>
                <w:szCs w:val="22"/>
              </w:rPr>
            </w:pPr>
            <w:r>
              <w:rPr>
                <w:rFonts w:asciiTheme="minorHAnsi" w:hAnsiTheme="minorHAnsi" w:cs="Arial"/>
                <w:color w:val="000000"/>
                <w:szCs w:val="22"/>
              </w:rPr>
              <w:t>Imprimer la courbe sur l’imprimante D3800</w:t>
            </w:r>
          </w:p>
          <w:p w14:paraId="0482BBA0" w14:textId="77777777" w:rsidR="00A74917" w:rsidRPr="00A74917" w:rsidRDefault="00A74917" w:rsidP="00A74917">
            <w:pPr>
              <w:jc w:val="both"/>
              <w:rPr>
                <w:rFonts w:asciiTheme="minorHAnsi" w:hAnsiTheme="minorHAnsi" w:cs="Arial"/>
                <w:color w:val="000000"/>
                <w:szCs w:val="22"/>
              </w:rPr>
            </w:pPr>
          </w:p>
        </w:tc>
      </w:tr>
    </w:tbl>
    <w:p w14:paraId="7CCA3243" w14:textId="77777777" w:rsidR="00DE1F7A" w:rsidRDefault="00DE1F7A" w:rsidP="00DE1F7A">
      <w:pPr>
        <w:pStyle w:val="cms10n"/>
        <w:spacing w:before="0" w:beforeAutospacing="0" w:after="0" w:afterAutospacing="0"/>
        <w:jc w:val="both"/>
        <w:rPr>
          <w:rFonts w:asciiTheme="minorHAnsi" w:hAnsiTheme="minorHAnsi" w:cs="Arial"/>
          <w:b/>
          <w:color w:val="00B050"/>
          <w:sz w:val="22"/>
          <w:szCs w:val="22"/>
          <w:u w:val="single"/>
        </w:rPr>
      </w:pPr>
    </w:p>
    <w:p w14:paraId="73F72255" w14:textId="77777777" w:rsidR="00DE1F7A" w:rsidRPr="002A0C35" w:rsidRDefault="00DE1F7A" w:rsidP="00DE1F7A">
      <w:pPr>
        <w:pStyle w:val="cms10n"/>
        <w:spacing w:before="0" w:beforeAutospacing="0" w:after="0" w:afterAutospacing="0"/>
        <w:jc w:val="both"/>
        <w:rPr>
          <w:rFonts w:asciiTheme="minorHAnsi" w:hAnsiTheme="minorHAnsi" w:cs="Arial"/>
          <w:b/>
          <w:color w:val="00B050"/>
          <w:sz w:val="22"/>
          <w:szCs w:val="22"/>
          <w:u w:val="single"/>
        </w:rPr>
      </w:pPr>
    </w:p>
    <w:p w14:paraId="6AED0998" w14:textId="77777777" w:rsidR="002A0C35" w:rsidRDefault="002A0C35" w:rsidP="00183E2B">
      <w:pPr>
        <w:pStyle w:val="cms10n"/>
        <w:spacing w:before="0" w:beforeAutospacing="0" w:after="0" w:afterAutospacing="0"/>
        <w:jc w:val="both"/>
        <w:rPr>
          <w:rFonts w:asciiTheme="minorHAnsi" w:hAnsiTheme="minorHAnsi" w:cs="Arial"/>
          <w:sz w:val="22"/>
          <w:szCs w:val="22"/>
        </w:rPr>
      </w:pPr>
    </w:p>
    <w:p w14:paraId="2295E9A8" w14:textId="77777777" w:rsidR="0024506E" w:rsidRPr="00366ADA" w:rsidRDefault="004E7AF4" w:rsidP="009672C1">
      <w:pPr>
        <w:pStyle w:val="cms10n"/>
        <w:numPr>
          <w:ilvl w:val="0"/>
          <w:numId w:val="20"/>
        </w:numPr>
        <w:jc w:val="both"/>
        <w:rPr>
          <w:rFonts w:asciiTheme="minorHAnsi" w:hAnsiTheme="minorHAnsi" w:cs="Arial"/>
          <w:color w:val="000000"/>
          <w:szCs w:val="22"/>
        </w:rPr>
      </w:pPr>
      <w:r w:rsidRPr="00366ADA">
        <w:rPr>
          <w:rFonts w:asciiTheme="minorHAnsi" w:hAnsiTheme="minorHAnsi" w:cs="Arial"/>
          <w:sz w:val="22"/>
          <w:szCs w:val="22"/>
        </w:rPr>
        <w:t xml:space="preserve">Pour différentes valeurs </w:t>
      </w:r>
      <w:r w:rsidRPr="00366ADA">
        <w:rPr>
          <w:rFonts w:asciiTheme="minorHAnsi" w:hAnsiTheme="minorHAnsi" w:cstheme="minorHAnsi"/>
          <w:sz w:val="22"/>
          <w:szCs w:val="22"/>
        </w:rPr>
        <w:t>θ</w:t>
      </w:r>
      <w:r w:rsidRPr="00366ADA">
        <w:rPr>
          <w:rFonts w:asciiTheme="minorHAnsi" w:hAnsiTheme="minorHAnsi" w:cs="Arial"/>
          <w:sz w:val="22"/>
          <w:szCs w:val="22"/>
        </w:rPr>
        <w:t>[0, 10 , 20, 30, 40, 50, 60, 70, 80, 90] de la position angulaire, relever le courant moteur Im(q) lorsque la position est stabilisée.</w:t>
      </w:r>
    </w:p>
    <w:p w14:paraId="6C3198FC" w14:textId="77777777" w:rsidR="00310447" w:rsidRDefault="00310447" w:rsidP="00310447">
      <w:pPr>
        <w:pStyle w:val="Pardeliste"/>
        <w:numPr>
          <w:ilvl w:val="0"/>
          <w:numId w:val="12"/>
        </w:numPr>
        <w:rPr>
          <w:rFonts w:asciiTheme="minorHAnsi" w:hAnsiTheme="minorHAnsi" w:cs="Arial"/>
          <w:b/>
          <w:color w:val="FF0000"/>
          <w:szCs w:val="22"/>
          <w:u w:val="single"/>
        </w:rPr>
      </w:pPr>
      <w:r w:rsidRPr="006C7CA2">
        <w:rPr>
          <w:rFonts w:asciiTheme="minorHAnsi" w:hAnsiTheme="minorHAnsi" w:cs="Arial"/>
          <w:b/>
          <w:color w:val="FF0000"/>
          <w:szCs w:val="22"/>
          <w:u w:val="single"/>
        </w:rPr>
        <w:t>Modélisation des actions mécaniques mises en jeu</w:t>
      </w:r>
    </w:p>
    <w:p w14:paraId="45C6FC46" w14:textId="77777777" w:rsidR="00310447" w:rsidRDefault="00310447" w:rsidP="00310447">
      <w:pPr>
        <w:rPr>
          <w:rFonts w:asciiTheme="minorHAnsi" w:hAnsiTheme="minorHAnsi" w:cs="Arial"/>
          <w:b/>
          <w:color w:val="FF0000"/>
          <w:szCs w:val="22"/>
          <w:u w:val="single"/>
        </w:rPr>
      </w:pPr>
    </w:p>
    <w:p w14:paraId="7DC8E5AA" w14:textId="77777777" w:rsidR="00310447" w:rsidRDefault="00310447" w:rsidP="00310447">
      <w:pPr>
        <w:jc w:val="both"/>
        <w:rPr>
          <w:rFonts w:asciiTheme="minorHAnsi" w:hAnsiTheme="minorHAnsi" w:cs="Arial"/>
          <w:szCs w:val="22"/>
        </w:rPr>
      </w:pPr>
      <w:r w:rsidRPr="00310447">
        <w:rPr>
          <w:rFonts w:asciiTheme="minorHAnsi" w:hAnsiTheme="minorHAnsi" w:cs="Arial"/>
          <w:szCs w:val="22"/>
        </w:rPr>
        <w:t>A partir du modèle proposé l’application du principe fondamentale de la statique a permis d’écrire la relation suivante :</w:t>
      </w:r>
    </w:p>
    <w:p w14:paraId="1F1F9B9A" w14:textId="77777777" w:rsidR="00310447" w:rsidRDefault="00310447" w:rsidP="00310447">
      <w:pPr>
        <w:jc w:val="both"/>
        <w:rPr>
          <w:rFonts w:asciiTheme="minorHAnsi" w:hAnsiTheme="minorHAnsi" w:cs="Arial"/>
          <w:szCs w:val="22"/>
        </w:rPr>
      </w:pPr>
    </w:p>
    <w:p w14:paraId="1AA12BB4" w14:textId="77777777" w:rsidR="00310447" w:rsidRDefault="000C2178" w:rsidP="00310447">
      <w:pPr>
        <w:jc w:val="both"/>
        <w:rPr>
          <w:rFonts w:asciiTheme="minorHAnsi" w:hAnsiTheme="minorHAnsi" w:cs="Arial"/>
          <w:szCs w:val="22"/>
        </w:rPr>
      </w:pPr>
      <m:oMathPara>
        <m:oMath>
          <m:sSub>
            <m:sSubPr>
              <m:ctrlPr>
                <w:rPr>
                  <w:rFonts w:ascii="Cambria Math" w:hAnsi="Cambria Math" w:cs="Arial"/>
                  <w:i/>
                  <w:szCs w:val="22"/>
                </w:rPr>
              </m:ctrlPr>
            </m:sSubPr>
            <m:e>
              <m:r>
                <w:rPr>
                  <w:rFonts w:ascii="Cambria Math" w:hAnsi="Cambria Math" w:cs="Arial"/>
                  <w:szCs w:val="22"/>
                </w:rPr>
                <m:t>C</m:t>
              </m:r>
            </m:e>
            <m:sub>
              <m:r>
                <w:rPr>
                  <w:rFonts w:ascii="Cambria Math" w:hAnsi="Cambria Math" w:cs="Arial"/>
                  <w:szCs w:val="22"/>
                </w:rPr>
                <m:t>m</m:t>
              </m:r>
            </m:sub>
          </m:sSub>
          <m:r>
            <w:rPr>
              <w:rFonts w:ascii="Cambria Math" w:hAnsi="Cambria Math" w:cs="Arial"/>
              <w:szCs w:val="22"/>
            </w:rPr>
            <m:t>=</m:t>
          </m:r>
          <m:f>
            <m:fPr>
              <m:ctrlPr>
                <w:rPr>
                  <w:rFonts w:ascii="Cambria Math" w:hAnsi="Cambria Math" w:cs="Arial"/>
                  <w:i/>
                  <w:szCs w:val="22"/>
                </w:rPr>
              </m:ctrlPr>
            </m:fPr>
            <m:num>
              <m:r>
                <w:rPr>
                  <w:rFonts w:ascii="Cambria Math" w:hAnsi="Cambria Math" w:cs="Arial"/>
                  <w:szCs w:val="22"/>
                </w:rPr>
                <m:t>p.L.M.g</m:t>
              </m:r>
            </m:num>
            <m:den>
              <m:r>
                <w:rPr>
                  <w:rFonts w:ascii="Cambria Math" w:hAnsi="Cambria Math" w:cs="Arial"/>
                  <w:szCs w:val="22"/>
                </w:rPr>
                <m:t>c</m:t>
              </m:r>
            </m:den>
          </m:f>
          <m:f>
            <m:fPr>
              <m:ctrlPr>
                <w:rPr>
                  <w:rFonts w:ascii="Cambria Math" w:hAnsi="Cambria Math" w:cs="Arial"/>
                  <w:i/>
                  <w:szCs w:val="22"/>
                </w:rPr>
              </m:ctrlPr>
            </m:fPr>
            <m:num>
              <m:r>
                <w:rPr>
                  <w:rFonts w:ascii="Cambria Math" w:hAnsi="Cambria Math" w:cs="Arial"/>
                  <w:szCs w:val="22"/>
                </w:rPr>
                <m:t>cosθ</m:t>
              </m:r>
            </m:num>
            <m:den>
              <m:r>
                <m:rPr>
                  <m:sty m:val="p"/>
                </m:rPr>
                <w:rPr>
                  <w:rFonts w:ascii="Cambria Math" w:hAnsi="Cambria Math" w:cs="Arial"/>
                  <w:szCs w:val="22"/>
                </w:rPr>
                <m:t>cos⁡</m:t>
              </m:r>
              <m:r>
                <w:rPr>
                  <w:rFonts w:ascii="Cambria Math" w:hAnsi="Cambria Math" w:cs="Arial"/>
                  <w:szCs w:val="22"/>
                </w:rPr>
                <m:t>(α-θ)</m:t>
              </m:r>
            </m:den>
          </m:f>
        </m:oMath>
      </m:oMathPara>
    </w:p>
    <w:p w14:paraId="34165A2E" w14:textId="77777777" w:rsidR="0024506E" w:rsidRPr="0024506E" w:rsidRDefault="0024506E" w:rsidP="0024506E">
      <w:pPr>
        <w:jc w:val="both"/>
        <w:rPr>
          <w:rFonts w:asciiTheme="minorHAnsi" w:hAnsiTheme="minorHAnsi" w:cs="Arial"/>
          <w:color w:val="000000"/>
          <w:szCs w:val="22"/>
        </w:rPr>
      </w:pPr>
    </w:p>
    <w:p w14:paraId="588E5C9E" w14:textId="77777777" w:rsidR="008A3562" w:rsidRDefault="008A3562" w:rsidP="00696367">
      <w:pPr>
        <w:pStyle w:val="cms10n"/>
        <w:spacing w:before="0" w:beforeAutospacing="0" w:after="0" w:afterAutospacing="0"/>
        <w:jc w:val="both"/>
        <w:rPr>
          <w:rFonts w:asciiTheme="minorHAnsi" w:hAnsiTheme="minorHAnsi" w:cs="Arial"/>
          <w:sz w:val="22"/>
          <w:szCs w:val="22"/>
        </w:rPr>
      </w:pPr>
    </w:p>
    <w:p w14:paraId="6884054B" w14:textId="77777777" w:rsidR="005356DA" w:rsidRPr="00310447" w:rsidRDefault="00310447" w:rsidP="009672C1">
      <w:pPr>
        <w:pStyle w:val="Pardeliste"/>
        <w:numPr>
          <w:ilvl w:val="0"/>
          <w:numId w:val="21"/>
        </w:numPr>
        <w:jc w:val="both"/>
        <w:rPr>
          <w:rFonts w:asciiTheme="minorHAnsi" w:hAnsiTheme="minorHAnsi" w:cs="Arial"/>
          <w:color w:val="000000"/>
          <w:szCs w:val="22"/>
        </w:rPr>
      </w:pPr>
      <w:r w:rsidRPr="00310447">
        <w:rPr>
          <w:rFonts w:asciiTheme="minorHAnsi" w:hAnsiTheme="minorHAnsi" w:cs="Arial"/>
          <w:color w:val="000000"/>
          <w:szCs w:val="22"/>
        </w:rPr>
        <w:t>P : pas de la vis (mm/rad)</w:t>
      </w:r>
    </w:p>
    <w:p w14:paraId="2BCBFDAB" w14:textId="77777777" w:rsidR="00310447" w:rsidRPr="00310447" w:rsidRDefault="00310447" w:rsidP="009672C1">
      <w:pPr>
        <w:pStyle w:val="Pardeliste"/>
        <w:numPr>
          <w:ilvl w:val="0"/>
          <w:numId w:val="21"/>
        </w:numPr>
        <w:jc w:val="both"/>
        <w:rPr>
          <w:rFonts w:asciiTheme="minorHAnsi" w:hAnsiTheme="minorHAnsi" w:cs="Arial"/>
          <w:color w:val="000000"/>
          <w:szCs w:val="22"/>
        </w:rPr>
      </w:pPr>
      <w:r w:rsidRPr="00310447">
        <w:rPr>
          <w:rFonts w:asciiTheme="minorHAnsi" w:hAnsiTheme="minorHAnsi" w:cs="Arial"/>
          <w:color w:val="000000"/>
          <w:szCs w:val="22"/>
        </w:rPr>
        <w:t>L : distance axe de rotation bras/centre de gravité du disque embarqué (à mesurer)</w:t>
      </w:r>
    </w:p>
    <w:p w14:paraId="4BCF406B" w14:textId="77777777" w:rsidR="00310447" w:rsidRPr="00310447" w:rsidRDefault="00310447" w:rsidP="009672C1">
      <w:pPr>
        <w:pStyle w:val="Pardeliste"/>
        <w:numPr>
          <w:ilvl w:val="0"/>
          <w:numId w:val="21"/>
        </w:numPr>
        <w:jc w:val="both"/>
        <w:rPr>
          <w:rFonts w:asciiTheme="minorHAnsi" w:hAnsiTheme="minorHAnsi" w:cs="Arial"/>
          <w:color w:val="000000"/>
          <w:szCs w:val="22"/>
        </w:rPr>
      </w:pPr>
      <w:r>
        <w:rPr>
          <w:rFonts w:asciiTheme="minorHAnsi" w:hAnsiTheme="minorHAnsi" w:cs="Arial"/>
          <w:color w:val="000000"/>
          <w:szCs w:val="22"/>
        </w:rPr>
        <w:t>M: masse embarquée (</w:t>
      </w:r>
      <w:r w:rsidRPr="00310447">
        <w:rPr>
          <w:rFonts w:asciiTheme="minorHAnsi" w:hAnsiTheme="minorHAnsi" w:cs="Arial"/>
          <w:color w:val="000000"/>
          <w:szCs w:val="22"/>
        </w:rPr>
        <w:t>une masse = 0,650 kg)</w:t>
      </w:r>
    </w:p>
    <w:p w14:paraId="68E724A8" w14:textId="77777777" w:rsidR="00310447" w:rsidRPr="00310447" w:rsidRDefault="00310447" w:rsidP="009672C1">
      <w:pPr>
        <w:pStyle w:val="Pardeliste"/>
        <w:numPr>
          <w:ilvl w:val="0"/>
          <w:numId w:val="21"/>
        </w:numPr>
        <w:jc w:val="both"/>
        <w:rPr>
          <w:rFonts w:asciiTheme="minorHAnsi" w:hAnsiTheme="minorHAnsi" w:cs="Arial"/>
          <w:color w:val="000000"/>
          <w:szCs w:val="22"/>
        </w:rPr>
      </w:pPr>
      <w:r w:rsidRPr="00310447">
        <w:rPr>
          <w:rFonts w:asciiTheme="minorHAnsi" w:hAnsiTheme="minorHAnsi" w:cs="Arial"/>
          <w:color w:val="000000"/>
          <w:szCs w:val="22"/>
        </w:rPr>
        <w:t>g : accélération de la pesanteur.</w:t>
      </w:r>
    </w:p>
    <w:p w14:paraId="06762E6E" w14:textId="77777777" w:rsidR="00310447" w:rsidRPr="00310447" w:rsidRDefault="00310447" w:rsidP="009672C1">
      <w:pPr>
        <w:pStyle w:val="Pardeliste"/>
        <w:numPr>
          <w:ilvl w:val="0"/>
          <w:numId w:val="21"/>
        </w:numPr>
        <w:jc w:val="both"/>
        <w:rPr>
          <w:rFonts w:asciiTheme="minorHAnsi" w:hAnsiTheme="minorHAnsi" w:cs="Arial"/>
          <w:color w:val="000000"/>
          <w:szCs w:val="22"/>
        </w:rPr>
      </w:pPr>
      <w:r w:rsidRPr="00310447">
        <w:rPr>
          <w:rFonts w:asciiTheme="minorHAnsi" w:hAnsiTheme="minorHAnsi" w:cs="Arial"/>
          <w:color w:val="000000"/>
          <w:szCs w:val="22"/>
        </w:rPr>
        <w:t>c = 80 mm</w:t>
      </w:r>
    </w:p>
    <w:p w14:paraId="7EDFECED" w14:textId="77777777" w:rsidR="00310447" w:rsidRPr="00310447" w:rsidRDefault="00310447" w:rsidP="009672C1">
      <w:pPr>
        <w:pStyle w:val="Pardeliste"/>
        <w:numPr>
          <w:ilvl w:val="0"/>
          <w:numId w:val="21"/>
        </w:numPr>
        <w:jc w:val="both"/>
        <w:rPr>
          <w:rFonts w:asciiTheme="minorHAnsi" w:hAnsiTheme="minorHAnsi" w:cs="Arial"/>
          <w:color w:val="000000"/>
          <w:szCs w:val="22"/>
        </w:rPr>
      </w:pPr>
      <w:r w:rsidRPr="00310447">
        <w:rPr>
          <w:rFonts w:asciiTheme="minorHAnsi" w:hAnsiTheme="minorHAnsi" w:cs="Arial"/>
          <w:color w:val="000000"/>
          <w:szCs w:val="22"/>
        </w:rPr>
        <w:t>q : position angulaire du bras par rapport au châssis</w:t>
      </w:r>
    </w:p>
    <w:p w14:paraId="6F913E6D" w14:textId="77777777" w:rsidR="00310447" w:rsidRPr="00310447" w:rsidRDefault="00310447" w:rsidP="009672C1">
      <w:pPr>
        <w:pStyle w:val="Pardeliste"/>
        <w:numPr>
          <w:ilvl w:val="0"/>
          <w:numId w:val="21"/>
        </w:numPr>
        <w:jc w:val="both"/>
        <w:rPr>
          <w:rFonts w:asciiTheme="minorHAnsi" w:hAnsiTheme="minorHAnsi" w:cs="Arial"/>
          <w:color w:val="000000"/>
          <w:szCs w:val="22"/>
        </w:rPr>
      </w:pPr>
      <w:r w:rsidRPr="00310447">
        <w:rPr>
          <w:rFonts w:asciiTheme="minorHAnsi" w:hAnsiTheme="minorHAnsi" w:cs="Arial"/>
          <w:color w:val="000000"/>
          <w:szCs w:val="22"/>
        </w:rPr>
        <w:t>a : position angulaire de l’axe de la vis  par rapport au châssis.</w:t>
      </w:r>
    </w:p>
    <w:p w14:paraId="3214BF07" w14:textId="77777777" w:rsidR="00310447" w:rsidRPr="00310447" w:rsidRDefault="00310447" w:rsidP="009672C1">
      <w:pPr>
        <w:pStyle w:val="Pardeliste"/>
        <w:numPr>
          <w:ilvl w:val="0"/>
          <w:numId w:val="21"/>
        </w:numPr>
        <w:jc w:val="both"/>
        <w:rPr>
          <w:rFonts w:asciiTheme="minorHAnsi" w:hAnsiTheme="minorHAnsi" w:cs="Arial"/>
          <w:color w:val="000000"/>
          <w:szCs w:val="22"/>
        </w:rPr>
      </w:pPr>
      <w:r w:rsidRPr="00310447">
        <w:rPr>
          <w:rFonts w:asciiTheme="minorHAnsi" w:hAnsiTheme="minorHAnsi" w:cs="Arial"/>
          <w:color w:val="000000"/>
          <w:szCs w:val="22"/>
        </w:rPr>
        <w:t>C</w:t>
      </w:r>
      <w:r w:rsidRPr="00310447">
        <w:rPr>
          <w:rFonts w:asciiTheme="minorHAnsi" w:hAnsiTheme="minorHAnsi" w:cs="Arial"/>
          <w:color w:val="000000"/>
          <w:szCs w:val="22"/>
          <w:vertAlign w:val="subscript"/>
        </w:rPr>
        <w:t>m</w:t>
      </w:r>
      <w:r w:rsidRPr="00310447">
        <w:rPr>
          <w:rFonts w:asciiTheme="minorHAnsi" w:hAnsiTheme="minorHAnsi" w:cs="Arial"/>
          <w:color w:val="000000"/>
          <w:szCs w:val="22"/>
        </w:rPr>
        <w:t xml:space="preserve"> est alors obtenu en mN.</w:t>
      </w:r>
    </w:p>
    <w:p w14:paraId="60F14AE1" w14:textId="77777777" w:rsidR="00310447" w:rsidRPr="00310447" w:rsidRDefault="00310447" w:rsidP="00310447">
      <w:pPr>
        <w:jc w:val="both"/>
        <w:rPr>
          <w:rFonts w:asciiTheme="minorHAnsi" w:hAnsiTheme="minorHAnsi" w:cs="Arial"/>
          <w:color w:val="000000"/>
          <w:szCs w:val="22"/>
        </w:rPr>
      </w:pPr>
    </w:p>
    <w:p w14:paraId="23D283B0" w14:textId="77777777" w:rsidR="00B70B6F" w:rsidRDefault="00310447" w:rsidP="00310447">
      <w:pPr>
        <w:jc w:val="both"/>
        <w:rPr>
          <w:rFonts w:asciiTheme="minorHAnsi" w:hAnsiTheme="minorHAnsi" w:cs="Arial"/>
          <w:color w:val="000000"/>
          <w:szCs w:val="22"/>
        </w:rPr>
      </w:pPr>
      <w:r>
        <w:rPr>
          <w:rFonts w:asciiTheme="minorHAnsi" w:hAnsiTheme="minorHAnsi" w:cs="Arial"/>
          <w:color w:val="000000"/>
          <w:szCs w:val="22"/>
        </w:rPr>
        <w:t xml:space="preserve"> </w:t>
      </w:r>
      <w:r w:rsidRPr="00310447">
        <w:rPr>
          <w:rFonts w:asciiTheme="minorHAnsi" w:hAnsiTheme="minorHAnsi" w:cs="Arial"/>
          <w:color w:val="000000"/>
          <w:szCs w:val="22"/>
        </w:rPr>
        <w:t>Nous rappelons aussi qu'à partir du modèle proposé, la fermeture géométrique de la chaîne modélisée plane permet d'établir la relation suivante :</w:t>
      </w:r>
    </w:p>
    <w:p w14:paraId="5E12CAA2" w14:textId="77777777" w:rsidR="00B70B6F" w:rsidRDefault="00B70B6F" w:rsidP="00696367">
      <w:pPr>
        <w:jc w:val="both"/>
        <w:rPr>
          <w:rFonts w:asciiTheme="minorHAnsi" w:hAnsiTheme="minorHAnsi" w:cs="Arial"/>
          <w:color w:val="000000"/>
          <w:szCs w:val="22"/>
        </w:rPr>
      </w:pPr>
    </w:p>
    <w:p w14:paraId="11F47E93" w14:textId="77777777" w:rsidR="00310447" w:rsidRDefault="00310447" w:rsidP="00696367">
      <w:pPr>
        <w:jc w:val="both"/>
        <w:rPr>
          <w:rFonts w:asciiTheme="minorHAnsi" w:hAnsiTheme="minorHAnsi" w:cs="Arial"/>
          <w:color w:val="000000"/>
          <w:szCs w:val="22"/>
        </w:rPr>
      </w:pPr>
      <m:oMathPara>
        <m:oMath>
          <m:r>
            <w:rPr>
              <w:rFonts w:ascii="Cambria Math" w:hAnsi="Cambria Math" w:cs="Arial"/>
              <w:szCs w:val="22"/>
            </w:rPr>
            <m:t>tanα=</m:t>
          </m:r>
          <m:f>
            <m:fPr>
              <m:ctrlPr>
                <w:rPr>
                  <w:rFonts w:ascii="Cambria Math" w:hAnsi="Cambria Math" w:cs="Arial"/>
                  <w:i/>
                  <w:szCs w:val="22"/>
                </w:rPr>
              </m:ctrlPr>
            </m:fPr>
            <m:num>
              <m:r>
                <w:rPr>
                  <w:rFonts w:ascii="Cambria Math" w:hAnsi="Cambria Math" w:cs="Arial"/>
                  <w:szCs w:val="22"/>
                </w:rPr>
                <m:t>c.sinθ-b</m:t>
              </m:r>
            </m:num>
            <m:den>
              <m:r>
                <m:rPr>
                  <m:sty m:val="p"/>
                </m:rPr>
                <w:rPr>
                  <w:rFonts w:ascii="Cambria Math" w:hAnsi="Cambria Math" w:cs="Arial"/>
                  <w:szCs w:val="22"/>
                </w:rPr>
                <m:t>a+c.cos⁡</m:t>
              </m:r>
              <m:r>
                <w:rPr>
                  <w:rFonts w:ascii="Cambria Math" w:hAnsi="Cambria Math" w:cs="Arial"/>
                  <w:szCs w:val="22"/>
                </w:rPr>
                <m:t>θ</m:t>
              </m:r>
            </m:den>
          </m:f>
        </m:oMath>
      </m:oMathPara>
    </w:p>
    <w:p w14:paraId="6BA87915" w14:textId="77777777" w:rsidR="00542914" w:rsidRPr="00310447" w:rsidRDefault="00542914" w:rsidP="00542914">
      <w:pPr>
        <w:pStyle w:val="Pardeliste"/>
        <w:jc w:val="both"/>
        <w:rPr>
          <w:rFonts w:asciiTheme="minorHAnsi" w:hAnsiTheme="minorHAnsi" w:cs="Arial"/>
          <w:szCs w:val="22"/>
        </w:rPr>
      </w:pPr>
    </w:p>
    <w:p w14:paraId="393A16DC" w14:textId="77777777" w:rsidR="00310447" w:rsidRDefault="00310447" w:rsidP="00542914">
      <w:pPr>
        <w:pStyle w:val="Pardeliste"/>
        <w:jc w:val="both"/>
        <w:rPr>
          <w:rFonts w:asciiTheme="minorHAnsi" w:hAnsiTheme="minorHAnsi" w:cs="Arial"/>
          <w:szCs w:val="22"/>
        </w:rPr>
      </w:pPr>
      <w:r w:rsidRPr="00310447">
        <w:rPr>
          <w:rFonts w:asciiTheme="minorHAnsi" w:hAnsiTheme="minorHAnsi" w:cs="Arial"/>
          <w:szCs w:val="22"/>
        </w:rPr>
        <w:t>a = 69.5 mm ; b = 82 mm et c = 80 mm.</w:t>
      </w:r>
    </w:p>
    <w:p w14:paraId="048BD60F" w14:textId="77777777" w:rsidR="00310447" w:rsidRDefault="00310447" w:rsidP="00542914">
      <w:pPr>
        <w:pStyle w:val="Pardeliste"/>
        <w:jc w:val="both"/>
        <w:rPr>
          <w:rFonts w:asciiTheme="minorHAnsi" w:hAnsiTheme="minorHAnsi" w:cs="Arial"/>
          <w:szCs w:val="22"/>
        </w:rPr>
      </w:pPr>
    </w:p>
    <w:p w14:paraId="039FB2A7" w14:textId="77777777" w:rsidR="00310447" w:rsidRDefault="00310447" w:rsidP="009672C1">
      <w:pPr>
        <w:pStyle w:val="Pardeliste"/>
        <w:numPr>
          <w:ilvl w:val="0"/>
          <w:numId w:val="20"/>
        </w:numPr>
        <w:jc w:val="both"/>
        <w:rPr>
          <w:rFonts w:asciiTheme="minorHAnsi" w:hAnsiTheme="minorHAnsi" w:cs="Arial"/>
          <w:szCs w:val="22"/>
        </w:rPr>
      </w:pPr>
      <w:r>
        <w:rPr>
          <w:rFonts w:asciiTheme="minorHAnsi" w:hAnsiTheme="minorHAnsi" w:cs="Arial"/>
          <w:szCs w:val="22"/>
        </w:rPr>
        <w:t>Rappeler la démarche et les hypothèses pour obtenir cette équation.</w:t>
      </w:r>
    </w:p>
    <w:p w14:paraId="209562CC" w14:textId="77777777" w:rsidR="00310447" w:rsidRDefault="00310447" w:rsidP="00310447">
      <w:pPr>
        <w:pStyle w:val="Pardeliste"/>
        <w:ind w:left="502"/>
        <w:jc w:val="both"/>
        <w:rPr>
          <w:rFonts w:asciiTheme="minorHAnsi" w:hAnsiTheme="minorHAnsi" w:cs="Arial"/>
          <w:szCs w:val="22"/>
        </w:rPr>
      </w:pPr>
    </w:p>
    <w:p w14:paraId="65B70CE4" w14:textId="702394E9" w:rsidR="00E35E80" w:rsidRDefault="00310447" w:rsidP="00E35E80">
      <w:pPr>
        <w:pStyle w:val="cms10n"/>
        <w:numPr>
          <w:ilvl w:val="0"/>
          <w:numId w:val="20"/>
        </w:numPr>
        <w:jc w:val="both"/>
        <w:rPr>
          <w:rFonts w:asciiTheme="minorHAnsi" w:hAnsiTheme="minorHAnsi" w:cs="Arial"/>
          <w:sz w:val="22"/>
          <w:szCs w:val="22"/>
        </w:rPr>
      </w:pPr>
      <w:r w:rsidRPr="00E35E80">
        <w:rPr>
          <w:rFonts w:asciiTheme="minorHAnsi" w:hAnsiTheme="minorHAnsi" w:cs="Arial"/>
          <w:sz w:val="22"/>
          <w:szCs w:val="22"/>
        </w:rPr>
        <w:t>A partir des courbes obtenues par relevé de la mesure du couple s</w:t>
      </w:r>
      <w:r w:rsidR="009F1AD0" w:rsidRPr="00E35E80">
        <w:rPr>
          <w:rFonts w:asciiTheme="minorHAnsi" w:hAnsiTheme="minorHAnsi" w:cs="Arial"/>
          <w:sz w:val="22"/>
          <w:szCs w:val="22"/>
        </w:rPr>
        <w:t>tatique avec le logiciel MAXPID, j</w:t>
      </w:r>
      <w:r w:rsidRPr="00E35E80">
        <w:rPr>
          <w:rFonts w:asciiTheme="minorHAnsi" w:hAnsiTheme="minorHAnsi" w:cs="Arial"/>
          <w:sz w:val="22"/>
          <w:szCs w:val="22"/>
        </w:rPr>
        <w:t xml:space="preserve">ustifier l'écart entre les deux courbes théorique et expérimentale. </w:t>
      </w:r>
      <w:r w:rsidR="009F1AD0" w:rsidRPr="00E35E80">
        <w:rPr>
          <w:rFonts w:asciiTheme="minorHAnsi" w:hAnsiTheme="minorHAnsi" w:cs="Arial"/>
          <w:sz w:val="22"/>
          <w:szCs w:val="22"/>
        </w:rPr>
        <w:t>Justifier également le s</w:t>
      </w:r>
      <w:r w:rsidRPr="00E35E80">
        <w:rPr>
          <w:rFonts w:asciiTheme="minorHAnsi" w:hAnsiTheme="minorHAnsi" w:cs="Arial"/>
          <w:sz w:val="22"/>
          <w:szCs w:val="22"/>
        </w:rPr>
        <w:t xml:space="preserve">ens de l'écart et </w:t>
      </w:r>
      <w:r w:rsidR="009D0C37" w:rsidRPr="00E35E80">
        <w:rPr>
          <w:rFonts w:asciiTheme="minorHAnsi" w:hAnsiTheme="minorHAnsi" w:cs="Arial"/>
          <w:sz w:val="22"/>
          <w:szCs w:val="22"/>
        </w:rPr>
        <w:t xml:space="preserve">la </w:t>
      </w:r>
      <w:r w:rsidRPr="00E35E80">
        <w:rPr>
          <w:rFonts w:asciiTheme="minorHAnsi" w:hAnsiTheme="minorHAnsi" w:cs="Arial"/>
          <w:sz w:val="22"/>
          <w:szCs w:val="22"/>
        </w:rPr>
        <w:t>valeur</w:t>
      </w:r>
      <w:r w:rsidR="009D0C37" w:rsidRPr="00E35E80">
        <w:rPr>
          <w:rFonts w:asciiTheme="minorHAnsi" w:hAnsiTheme="minorHAnsi" w:cs="Arial"/>
          <w:sz w:val="22"/>
          <w:szCs w:val="22"/>
        </w:rPr>
        <w:t xml:space="preserve"> </w:t>
      </w:r>
      <w:r w:rsidR="00E35E80">
        <w:rPr>
          <w:rFonts w:asciiTheme="minorHAnsi" w:hAnsiTheme="minorHAnsi" w:cs="Arial"/>
          <w:sz w:val="22"/>
          <w:szCs w:val="22"/>
        </w:rPr>
        <w:t>de celui-ci.</w:t>
      </w:r>
    </w:p>
    <w:p w14:paraId="201497C5" w14:textId="77777777" w:rsidR="00906BFF" w:rsidRPr="00906BFF" w:rsidRDefault="00906BFF" w:rsidP="00906BFF">
      <w:pPr>
        <w:pStyle w:val="cms10n"/>
        <w:jc w:val="both"/>
        <w:rPr>
          <w:rFonts w:asciiTheme="minorHAnsi" w:hAnsiTheme="minorHAnsi" w:cs="Arial"/>
          <w:sz w:val="22"/>
          <w:szCs w:val="22"/>
        </w:rPr>
      </w:pPr>
    </w:p>
    <w:p w14:paraId="1C2A22F2" w14:textId="2E7E634B" w:rsidR="009F1AD0" w:rsidRPr="00D07F78" w:rsidRDefault="00310447" w:rsidP="009F1AD0">
      <w:pPr>
        <w:pStyle w:val="cms10n"/>
        <w:numPr>
          <w:ilvl w:val="0"/>
          <w:numId w:val="20"/>
        </w:numPr>
        <w:jc w:val="both"/>
        <w:rPr>
          <w:rFonts w:asciiTheme="minorHAnsi" w:hAnsiTheme="minorHAnsi" w:cs="Arial"/>
          <w:sz w:val="22"/>
          <w:szCs w:val="22"/>
        </w:rPr>
      </w:pPr>
      <w:r w:rsidRPr="004E7AF4">
        <w:rPr>
          <w:rFonts w:asciiTheme="minorHAnsi" w:hAnsiTheme="minorHAnsi" w:cs="Arial"/>
          <w:sz w:val="22"/>
          <w:szCs w:val="22"/>
        </w:rPr>
        <w:t>Reprendre les hypothèses de l'étude statique : modélisation des liaisons et validation du</w:t>
      </w:r>
      <w:r>
        <w:rPr>
          <w:rFonts w:asciiTheme="minorHAnsi" w:hAnsiTheme="minorHAnsi" w:cs="Arial"/>
          <w:sz w:val="22"/>
          <w:szCs w:val="22"/>
        </w:rPr>
        <w:t xml:space="preserve"> </w:t>
      </w:r>
      <w:r w:rsidRPr="004E7AF4">
        <w:rPr>
          <w:rFonts w:asciiTheme="minorHAnsi" w:hAnsiTheme="minorHAnsi" w:cs="Arial"/>
          <w:sz w:val="22"/>
          <w:szCs w:val="22"/>
        </w:rPr>
        <w:t>chargement. Peut-on affiner le modèle ?</w:t>
      </w:r>
    </w:p>
    <w:p w14:paraId="178B5D15" w14:textId="77777777" w:rsidR="000B5149" w:rsidRDefault="000B5149" w:rsidP="000B5149">
      <w:pPr>
        <w:rPr>
          <w:rFonts w:asciiTheme="minorHAnsi" w:hAnsiTheme="minorHAnsi" w:cs="Arial"/>
          <w:color w:val="000000"/>
          <w:szCs w:val="22"/>
        </w:rPr>
      </w:pPr>
    </w:p>
    <w:p w14:paraId="587EA6D3" w14:textId="3F463420" w:rsidR="006C7CA2" w:rsidRDefault="00410FDF" w:rsidP="00310447">
      <w:pPr>
        <w:pStyle w:val="Pardeliste"/>
        <w:numPr>
          <w:ilvl w:val="0"/>
          <w:numId w:val="12"/>
        </w:numPr>
        <w:rPr>
          <w:rFonts w:asciiTheme="minorHAnsi" w:hAnsiTheme="minorHAnsi" w:cs="Arial"/>
          <w:b/>
          <w:color w:val="FF0000"/>
          <w:szCs w:val="22"/>
          <w:u w:val="single"/>
        </w:rPr>
      </w:pPr>
      <w:r>
        <w:rPr>
          <w:rFonts w:asciiTheme="minorHAnsi" w:hAnsiTheme="minorHAnsi" w:cs="Arial"/>
          <w:b/>
          <w:color w:val="FF0000"/>
          <w:szCs w:val="22"/>
          <w:u w:val="single"/>
        </w:rPr>
        <w:t>Amélioration de la m</w:t>
      </w:r>
      <w:r w:rsidR="006C7CA2" w:rsidRPr="006C7CA2">
        <w:rPr>
          <w:rFonts w:asciiTheme="minorHAnsi" w:hAnsiTheme="minorHAnsi" w:cs="Arial"/>
          <w:b/>
          <w:color w:val="FF0000"/>
          <w:szCs w:val="22"/>
          <w:u w:val="single"/>
        </w:rPr>
        <w:t xml:space="preserve">odélisation </w:t>
      </w:r>
      <w:r w:rsidR="00674EE2">
        <w:rPr>
          <w:rFonts w:asciiTheme="minorHAnsi" w:hAnsiTheme="minorHAnsi" w:cs="Arial"/>
          <w:b/>
          <w:color w:val="FF0000"/>
          <w:szCs w:val="22"/>
          <w:u w:val="single"/>
        </w:rPr>
        <w:t>du problème</w:t>
      </w:r>
      <w:r w:rsidR="008053ED">
        <w:rPr>
          <w:rFonts w:asciiTheme="minorHAnsi" w:hAnsiTheme="minorHAnsi" w:cs="Arial"/>
          <w:b/>
          <w:color w:val="FF0000"/>
          <w:szCs w:val="22"/>
          <w:u w:val="single"/>
        </w:rPr>
        <w:t xml:space="preserve"> à l’aide du logiciel de simulation méca 3D solid works</w:t>
      </w:r>
    </w:p>
    <w:p w14:paraId="0DD2CF56" w14:textId="77777777" w:rsidR="006C7CA2" w:rsidRDefault="006C7CA2" w:rsidP="006C7CA2">
      <w:pPr>
        <w:rPr>
          <w:rFonts w:asciiTheme="minorHAnsi" w:hAnsiTheme="minorHAnsi" w:cs="Arial"/>
          <w:b/>
          <w:color w:val="FF0000"/>
          <w:szCs w:val="22"/>
          <w:u w:val="single"/>
        </w:rPr>
      </w:pPr>
    </w:p>
    <w:p w14:paraId="6B68D22F" w14:textId="77777777" w:rsidR="00410FDF" w:rsidRPr="00410FDF" w:rsidRDefault="00410FDF" w:rsidP="009672C1">
      <w:pPr>
        <w:pStyle w:val="Pardeliste"/>
        <w:numPr>
          <w:ilvl w:val="0"/>
          <w:numId w:val="20"/>
        </w:numPr>
        <w:rPr>
          <w:rFonts w:asciiTheme="minorHAnsi" w:hAnsiTheme="minorHAnsi" w:cstheme="minorHAnsi"/>
        </w:rPr>
      </w:pPr>
      <w:r w:rsidRPr="00410FDF">
        <w:rPr>
          <w:rFonts w:asciiTheme="minorHAnsi" w:hAnsiTheme="minorHAnsi" w:cstheme="minorHAnsi"/>
        </w:rPr>
        <w:t>Proposer une nouvelle modélisation tenant compte de la masse du bras.</w:t>
      </w:r>
    </w:p>
    <w:p w14:paraId="2F543AE7" w14:textId="77777777" w:rsidR="00B53CDA" w:rsidRDefault="00B53CDA" w:rsidP="00B53CDA">
      <w:pPr>
        <w:rPr>
          <w:rFonts w:asciiTheme="minorHAnsi" w:hAnsiTheme="minorHAnsi" w:cstheme="minorHAnsi"/>
        </w:rPr>
      </w:pPr>
    </w:p>
    <w:p w14:paraId="4D648410" w14:textId="77777777" w:rsidR="00B53CDA" w:rsidRPr="00B53CDA" w:rsidRDefault="00B53CDA" w:rsidP="009672C1">
      <w:pPr>
        <w:pStyle w:val="Pardeliste"/>
        <w:numPr>
          <w:ilvl w:val="0"/>
          <w:numId w:val="20"/>
        </w:numPr>
        <w:rPr>
          <w:rFonts w:asciiTheme="minorHAnsi" w:hAnsiTheme="minorHAnsi" w:cstheme="minorHAnsi"/>
        </w:rPr>
      </w:pPr>
      <w:r>
        <w:rPr>
          <w:rFonts w:asciiTheme="minorHAnsi" w:hAnsiTheme="minorHAnsi" w:cstheme="minorHAnsi"/>
        </w:rPr>
        <w:t xml:space="preserve"> </w:t>
      </w:r>
      <w:r w:rsidRPr="00B53CDA">
        <w:rPr>
          <w:rFonts w:asciiTheme="minorHAnsi" w:hAnsiTheme="minorHAnsi" w:cstheme="minorHAnsi"/>
        </w:rPr>
        <w:t xml:space="preserve">Utiliser du logiciel solidworks pour définir la position du centre </w:t>
      </w:r>
      <w:r>
        <w:rPr>
          <w:rFonts w:asciiTheme="minorHAnsi" w:hAnsiTheme="minorHAnsi" w:cstheme="minorHAnsi"/>
        </w:rPr>
        <w:t>de gravité et la masse du bras :</w:t>
      </w:r>
    </w:p>
    <w:p w14:paraId="242B32FB" w14:textId="77777777" w:rsidR="00B53CDA" w:rsidRPr="00B53CDA" w:rsidRDefault="00B53CDA" w:rsidP="00B53CDA">
      <w:pPr>
        <w:rPr>
          <w:rFonts w:asciiTheme="minorHAnsi" w:hAnsiTheme="minorHAnsi" w:cstheme="minorHAnsi"/>
        </w:rPr>
      </w:pPr>
    </w:p>
    <w:p w14:paraId="0D01ACFB" w14:textId="2DABF5C6" w:rsidR="00B53CDA" w:rsidRPr="00766AD5" w:rsidRDefault="00B53CDA" w:rsidP="00766AD5">
      <w:pPr>
        <w:pStyle w:val="Pardeliste"/>
        <w:numPr>
          <w:ilvl w:val="0"/>
          <w:numId w:val="22"/>
        </w:numPr>
        <w:rPr>
          <w:rFonts w:asciiTheme="minorHAnsi" w:hAnsiTheme="minorHAnsi" w:cstheme="minorHAnsi"/>
        </w:rPr>
      </w:pPr>
      <w:r w:rsidRPr="00B53CDA">
        <w:rPr>
          <w:rFonts w:asciiTheme="minorHAnsi" w:hAnsiTheme="minorHAnsi" w:cstheme="minorHAnsi"/>
        </w:rPr>
        <w:t>Observer la vidéo</w:t>
      </w:r>
      <w:r w:rsidR="00766AD5">
        <w:rPr>
          <w:rFonts w:asciiTheme="minorHAnsi" w:hAnsiTheme="minorHAnsi" w:cstheme="minorHAnsi"/>
        </w:rPr>
        <w:t xml:space="preserve"> (masse_bras.avi</w:t>
      </w:r>
      <w:r w:rsidR="008053ED">
        <w:rPr>
          <w:rFonts w:asciiTheme="minorHAnsi" w:hAnsiTheme="minorHAnsi" w:cstheme="minorHAnsi"/>
        </w:rPr>
        <w:t>)</w:t>
      </w:r>
      <w:r w:rsidRPr="00B53CDA">
        <w:rPr>
          <w:rFonts w:asciiTheme="minorHAnsi" w:hAnsiTheme="minorHAnsi" w:cstheme="minorHAnsi"/>
        </w:rPr>
        <w:t xml:space="preserve">, puis vous réaliserez cette manipulation sur le fichier </w:t>
      </w:r>
      <w:r>
        <w:rPr>
          <w:rFonts w:asciiTheme="minorHAnsi" w:hAnsiTheme="minorHAnsi" w:cstheme="minorHAnsi"/>
        </w:rPr>
        <w:t>assemblage</w:t>
      </w:r>
      <w:r w:rsidR="00766AD5">
        <w:rPr>
          <w:rFonts w:asciiTheme="minorHAnsi" w:hAnsiTheme="minorHAnsi" w:cstheme="minorHAnsi"/>
        </w:rPr>
        <w:t xml:space="preserve"> </w:t>
      </w:r>
      <w:r w:rsidRPr="00766AD5">
        <w:rPr>
          <w:rFonts w:asciiTheme="minorHAnsi" w:hAnsiTheme="minorHAnsi" w:cstheme="minorHAnsi"/>
        </w:rPr>
        <w:t>(</w:t>
      </w:r>
      <w:r w:rsidR="00766AD5">
        <w:rPr>
          <w:rFonts w:asciiTheme="minorHAnsi" w:hAnsiTheme="minorHAnsi" w:cstheme="minorHAnsi"/>
        </w:rPr>
        <w:t>dans le dossier transfert/PSI</w:t>
      </w:r>
      <w:r w:rsidRPr="00766AD5">
        <w:rPr>
          <w:rFonts w:asciiTheme="minorHAnsi" w:hAnsiTheme="minorHAnsi" w:cstheme="minorHAnsi"/>
        </w:rPr>
        <w:t xml:space="preserve">)  </w:t>
      </w:r>
    </w:p>
    <w:p w14:paraId="1455E40A" w14:textId="77777777" w:rsidR="00B53CDA" w:rsidRPr="00B53CDA" w:rsidRDefault="00B53CDA" w:rsidP="00B53CDA">
      <w:pPr>
        <w:rPr>
          <w:rFonts w:asciiTheme="minorHAnsi" w:hAnsiTheme="minorHAnsi" w:cstheme="minorHAnsi"/>
        </w:rPr>
      </w:pPr>
    </w:p>
    <w:p w14:paraId="3E1A18B8" w14:textId="77777777" w:rsidR="00410FDF" w:rsidRPr="00B53CDA" w:rsidRDefault="00B53CDA" w:rsidP="009672C1">
      <w:pPr>
        <w:pStyle w:val="Pardeliste"/>
        <w:numPr>
          <w:ilvl w:val="0"/>
          <w:numId w:val="22"/>
        </w:numPr>
        <w:rPr>
          <w:rFonts w:asciiTheme="minorHAnsi" w:hAnsiTheme="minorHAnsi" w:cstheme="minorHAnsi"/>
        </w:rPr>
      </w:pPr>
      <w:r w:rsidRPr="00B53CDA">
        <w:rPr>
          <w:rFonts w:asciiTheme="minorHAnsi" w:hAnsiTheme="minorHAnsi" w:cstheme="minorHAnsi"/>
        </w:rPr>
        <w:t>Construire le système de coordonnées et réaliser le calcul.</w:t>
      </w:r>
    </w:p>
    <w:p w14:paraId="0A331075" w14:textId="77777777" w:rsidR="00410FDF" w:rsidRPr="00410FDF" w:rsidRDefault="00410FDF" w:rsidP="00B53CDA">
      <w:pPr>
        <w:rPr>
          <w:rFonts w:asciiTheme="minorHAnsi" w:hAnsiTheme="minorHAnsi" w:cstheme="minorHAnsi"/>
        </w:rPr>
      </w:pPr>
      <w:r w:rsidRPr="00410FDF">
        <w:rPr>
          <w:rFonts w:asciiTheme="minorHAnsi" w:hAnsiTheme="minorHAnsi" w:cstheme="minorHAnsi"/>
        </w:rPr>
        <w:tab/>
      </w:r>
    </w:p>
    <w:p w14:paraId="640B022A" w14:textId="77777777" w:rsidR="00410FDF" w:rsidRPr="00410FDF" w:rsidRDefault="00410FDF" w:rsidP="00410FDF">
      <w:pPr>
        <w:rPr>
          <w:rFonts w:asciiTheme="minorHAnsi" w:hAnsiTheme="minorHAnsi" w:cstheme="minorHAnsi"/>
        </w:rPr>
      </w:pPr>
    </w:p>
    <w:p w14:paraId="155EDECD" w14:textId="77777777" w:rsidR="00FA67E3" w:rsidRDefault="00410FDF" w:rsidP="009672C1">
      <w:pPr>
        <w:pStyle w:val="Pardeliste"/>
        <w:numPr>
          <w:ilvl w:val="0"/>
          <w:numId w:val="20"/>
        </w:numPr>
        <w:rPr>
          <w:rFonts w:asciiTheme="minorHAnsi" w:hAnsiTheme="minorHAnsi" w:cstheme="minorHAnsi"/>
        </w:rPr>
      </w:pPr>
      <w:r>
        <w:rPr>
          <w:rFonts w:asciiTheme="minorHAnsi" w:hAnsiTheme="minorHAnsi" w:cstheme="minorHAnsi"/>
        </w:rPr>
        <w:t xml:space="preserve"> </w:t>
      </w:r>
      <w:r w:rsidRPr="00410FDF">
        <w:rPr>
          <w:rFonts w:asciiTheme="minorHAnsi" w:hAnsiTheme="minorHAnsi" w:cstheme="minorHAnsi"/>
        </w:rPr>
        <w:t>En déduire la charge équivalente ramenée au centre de gravité des disques puis refaire la mesure.</w:t>
      </w:r>
    </w:p>
    <w:p w14:paraId="1B26857B" w14:textId="77777777" w:rsidR="008053ED" w:rsidRDefault="008053ED" w:rsidP="008053ED">
      <w:pPr>
        <w:pStyle w:val="Pardeliste"/>
        <w:ind w:left="502"/>
        <w:rPr>
          <w:rFonts w:asciiTheme="minorHAnsi" w:hAnsiTheme="minorHAnsi" w:cstheme="minorHAnsi"/>
        </w:rPr>
      </w:pPr>
    </w:p>
    <w:p w14:paraId="48425298" w14:textId="27419CBB" w:rsidR="008053ED" w:rsidRDefault="008053ED" w:rsidP="009672C1">
      <w:pPr>
        <w:pStyle w:val="Pardeliste"/>
        <w:numPr>
          <w:ilvl w:val="0"/>
          <w:numId w:val="20"/>
        </w:numPr>
        <w:rPr>
          <w:rFonts w:asciiTheme="minorHAnsi" w:hAnsiTheme="minorHAnsi" w:cstheme="minorHAnsi"/>
        </w:rPr>
      </w:pPr>
      <w:r>
        <w:rPr>
          <w:rFonts w:asciiTheme="minorHAnsi" w:hAnsiTheme="minorHAnsi" w:cstheme="minorHAnsi"/>
        </w:rPr>
        <w:t>Utiliser le modèle déjà construit dans meca 3D pour faire l’analyse statique.</w:t>
      </w:r>
    </w:p>
    <w:p w14:paraId="13E8BA86" w14:textId="77777777" w:rsidR="008053ED" w:rsidRPr="008053ED" w:rsidRDefault="008053ED" w:rsidP="008053ED">
      <w:pPr>
        <w:rPr>
          <w:rFonts w:asciiTheme="minorHAnsi" w:hAnsiTheme="minorHAnsi" w:cstheme="minorHAnsi"/>
        </w:rPr>
      </w:pPr>
    </w:p>
    <w:p w14:paraId="2FDB8777" w14:textId="0AC2B9D7" w:rsidR="008053ED" w:rsidRDefault="008053ED" w:rsidP="008053ED">
      <w:pPr>
        <w:pStyle w:val="Pardeliste"/>
        <w:numPr>
          <w:ilvl w:val="0"/>
          <w:numId w:val="23"/>
        </w:numPr>
        <w:rPr>
          <w:rFonts w:asciiTheme="minorHAnsi" w:hAnsiTheme="minorHAnsi" w:cstheme="minorHAnsi"/>
        </w:rPr>
      </w:pPr>
      <w:r>
        <w:rPr>
          <w:rFonts w:asciiTheme="minorHAnsi" w:hAnsiTheme="minorHAnsi" w:cstheme="minorHAnsi"/>
        </w:rPr>
        <w:t>Allez dans « analyse du système »</w:t>
      </w:r>
    </w:p>
    <w:p w14:paraId="6B602EBE" w14:textId="3E835046" w:rsidR="008053ED" w:rsidRDefault="008053ED" w:rsidP="008053ED">
      <w:pPr>
        <w:pStyle w:val="Pardeliste"/>
        <w:numPr>
          <w:ilvl w:val="0"/>
          <w:numId w:val="23"/>
        </w:numPr>
        <w:rPr>
          <w:rFonts w:asciiTheme="minorHAnsi" w:hAnsiTheme="minorHAnsi" w:cstheme="minorHAnsi"/>
        </w:rPr>
      </w:pPr>
      <w:r>
        <w:rPr>
          <w:rFonts w:asciiTheme="minorHAnsi" w:hAnsiTheme="minorHAnsi" w:cstheme="minorHAnsi"/>
        </w:rPr>
        <w:t>Faire une étude statique.</w:t>
      </w:r>
    </w:p>
    <w:p w14:paraId="63EE0D5B" w14:textId="1F1045FA" w:rsidR="008053ED" w:rsidRDefault="008053ED" w:rsidP="008053ED">
      <w:pPr>
        <w:pStyle w:val="Pardeliste"/>
        <w:numPr>
          <w:ilvl w:val="0"/>
          <w:numId w:val="23"/>
        </w:numPr>
        <w:rPr>
          <w:rFonts w:asciiTheme="minorHAnsi" w:hAnsiTheme="minorHAnsi" w:cstheme="minorHAnsi"/>
        </w:rPr>
      </w:pPr>
      <w:r>
        <w:rPr>
          <w:rFonts w:asciiTheme="minorHAnsi" w:hAnsiTheme="minorHAnsi" w:cstheme="minorHAnsi"/>
        </w:rPr>
        <w:t>Visualisez les résultats de la simulation.</w:t>
      </w:r>
    </w:p>
    <w:p w14:paraId="6F11FEED" w14:textId="4A021D0D" w:rsidR="008053ED" w:rsidRPr="00766AD5" w:rsidRDefault="008053ED" w:rsidP="008053ED">
      <w:pPr>
        <w:pStyle w:val="Pardeliste"/>
        <w:numPr>
          <w:ilvl w:val="0"/>
          <w:numId w:val="23"/>
        </w:numPr>
        <w:rPr>
          <w:rFonts w:asciiTheme="minorHAnsi" w:hAnsiTheme="minorHAnsi" w:cstheme="minorHAnsi"/>
        </w:rPr>
      </w:pPr>
      <w:r>
        <w:rPr>
          <w:rFonts w:asciiTheme="minorHAnsi" w:hAnsiTheme="minorHAnsi" w:cstheme="minorHAnsi"/>
        </w:rPr>
        <w:t>A l’aide de l’outil de tracés de courbes visualisez l’évolution du couple moteur en fonction de l’angle de rotation.</w:t>
      </w:r>
    </w:p>
    <w:p w14:paraId="3F84DBCA" w14:textId="77777777" w:rsidR="008053ED" w:rsidRDefault="008053ED" w:rsidP="008053ED">
      <w:pPr>
        <w:rPr>
          <w:rFonts w:asciiTheme="minorHAnsi" w:hAnsiTheme="minorHAnsi" w:cstheme="minorHAnsi"/>
        </w:rPr>
      </w:pPr>
    </w:p>
    <w:p w14:paraId="3830AB36" w14:textId="43E9F363" w:rsidR="008053ED" w:rsidRDefault="008053ED" w:rsidP="008053ED">
      <w:pPr>
        <w:pStyle w:val="Pardeliste"/>
        <w:numPr>
          <w:ilvl w:val="0"/>
          <w:numId w:val="12"/>
        </w:numPr>
        <w:rPr>
          <w:rFonts w:asciiTheme="minorHAnsi" w:hAnsiTheme="minorHAnsi" w:cs="Arial"/>
          <w:b/>
          <w:color w:val="FF0000"/>
          <w:szCs w:val="22"/>
          <w:u w:val="single"/>
        </w:rPr>
      </w:pPr>
      <w:r>
        <w:rPr>
          <w:rFonts w:asciiTheme="minorHAnsi" w:hAnsiTheme="minorHAnsi" w:cs="Arial"/>
          <w:b/>
          <w:color w:val="FF0000"/>
          <w:szCs w:val="22"/>
          <w:u w:val="single"/>
        </w:rPr>
        <w:t>Analyse des écarts</w:t>
      </w:r>
    </w:p>
    <w:p w14:paraId="2CBC03C9" w14:textId="77777777" w:rsidR="008053ED" w:rsidRPr="008053ED" w:rsidRDefault="008053ED" w:rsidP="008053ED">
      <w:pPr>
        <w:ind w:left="720"/>
        <w:rPr>
          <w:rFonts w:asciiTheme="minorHAnsi" w:hAnsiTheme="minorHAnsi" w:cs="Arial"/>
          <w:b/>
          <w:color w:val="FF0000"/>
          <w:szCs w:val="22"/>
          <w:u w:val="single"/>
        </w:rPr>
      </w:pPr>
    </w:p>
    <w:p w14:paraId="66F09FD5" w14:textId="77777777" w:rsidR="008053ED" w:rsidRPr="008053ED" w:rsidRDefault="008053ED" w:rsidP="008053ED">
      <w:pPr>
        <w:rPr>
          <w:rFonts w:asciiTheme="minorHAnsi" w:hAnsiTheme="minorHAnsi" w:cstheme="minorHAnsi"/>
        </w:rPr>
      </w:pPr>
    </w:p>
    <w:p w14:paraId="65629FA6" w14:textId="02A89CD1" w:rsidR="008053ED" w:rsidRPr="00410FDF" w:rsidRDefault="008053ED" w:rsidP="008053ED">
      <w:pPr>
        <w:pStyle w:val="Pardeliste"/>
        <w:numPr>
          <w:ilvl w:val="0"/>
          <w:numId w:val="20"/>
        </w:numPr>
        <w:rPr>
          <w:rFonts w:asciiTheme="minorHAnsi" w:hAnsiTheme="minorHAnsi" w:cstheme="minorHAnsi"/>
        </w:rPr>
      </w:pPr>
      <w:r>
        <w:rPr>
          <w:rFonts w:asciiTheme="minorHAnsi" w:hAnsiTheme="minorHAnsi" w:cstheme="minorHAnsi"/>
        </w:rPr>
        <w:t xml:space="preserve">A l’aide d’un outil de tracés de courbes (par exemple excel), comparer les résultats obtenus avec les différentes approches. </w:t>
      </w:r>
    </w:p>
    <w:p w14:paraId="1393931A" w14:textId="77777777" w:rsidR="008053ED" w:rsidRDefault="008053ED" w:rsidP="008053ED">
      <w:pPr>
        <w:rPr>
          <w:rFonts w:asciiTheme="minorHAnsi" w:hAnsiTheme="minorHAnsi" w:cstheme="minorHAnsi"/>
        </w:rPr>
      </w:pPr>
    </w:p>
    <w:p w14:paraId="1F7F0039" w14:textId="7763D9BA" w:rsidR="008053ED" w:rsidRPr="00B53CDA" w:rsidRDefault="008053ED" w:rsidP="008053ED">
      <w:pPr>
        <w:pStyle w:val="Pardeliste"/>
        <w:numPr>
          <w:ilvl w:val="0"/>
          <w:numId w:val="20"/>
        </w:numPr>
        <w:rPr>
          <w:rFonts w:asciiTheme="minorHAnsi" w:hAnsiTheme="minorHAnsi" w:cstheme="minorHAnsi"/>
        </w:rPr>
      </w:pPr>
      <w:r>
        <w:rPr>
          <w:rFonts w:asciiTheme="minorHAnsi" w:hAnsiTheme="minorHAnsi" w:cstheme="minorHAnsi"/>
        </w:rPr>
        <w:t xml:space="preserve"> En déduire les écarts entre performances attendues, réelles et simulées et conclure.</w:t>
      </w:r>
    </w:p>
    <w:p w14:paraId="6C319413" w14:textId="77777777" w:rsidR="00766AD5" w:rsidRDefault="00766AD5" w:rsidP="00766AD5">
      <w:pPr>
        <w:rPr>
          <w:rFonts w:asciiTheme="minorHAnsi" w:hAnsiTheme="minorHAnsi" w:cs="Arial"/>
          <w:color w:val="000000"/>
          <w:szCs w:val="22"/>
        </w:rPr>
      </w:pPr>
    </w:p>
    <w:p w14:paraId="450A9F6D" w14:textId="1322643F" w:rsidR="00766AD5" w:rsidRDefault="00766AD5" w:rsidP="00766AD5">
      <w:pPr>
        <w:pStyle w:val="Pardeliste"/>
        <w:numPr>
          <w:ilvl w:val="0"/>
          <w:numId w:val="12"/>
        </w:numPr>
        <w:rPr>
          <w:rFonts w:asciiTheme="minorHAnsi" w:hAnsiTheme="minorHAnsi" w:cs="Arial"/>
          <w:b/>
          <w:color w:val="FF0000"/>
          <w:szCs w:val="22"/>
          <w:u w:val="single"/>
        </w:rPr>
      </w:pPr>
      <w:r>
        <w:rPr>
          <w:rFonts w:asciiTheme="minorHAnsi" w:hAnsiTheme="minorHAnsi" w:cs="Arial"/>
          <w:b/>
          <w:color w:val="FF0000"/>
          <w:szCs w:val="22"/>
          <w:u w:val="single"/>
        </w:rPr>
        <w:t>Annexes</w:t>
      </w:r>
    </w:p>
    <w:p w14:paraId="663851E3" w14:textId="77777777" w:rsidR="008053ED" w:rsidRPr="00B53CDA" w:rsidRDefault="008053ED" w:rsidP="008053ED">
      <w:pPr>
        <w:rPr>
          <w:rFonts w:asciiTheme="minorHAnsi" w:hAnsiTheme="minorHAnsi" w:cstheme="minorHAnsi"/>
        </w:rPr>
      </w:pPr>
    </w:p>
    <w:p w14:paraId="73961445" w14:textId="77777777" w:rsidR="00FA67E3" w:rsidRDefault="00FA67E3" w:rsidP="00FA67E3">
      <w:pPr>
        <w:pStyle w:val="questions"/>
        <w:ind w:left="284" w:firstLine="0"/>
        <w:jc w:val="both"/>
        <w:rPr>
          <w:color w:val="000000"/>
        </w:rPr>
      </w:pPr>
    </w:p>
    <w:p w14:paraId="46E03854" w14:textId="77777777" w:rsidR="00746011" w:rsidRDefault="00A95940" w:rsidP="00FA67E3">
      <w:pPr>
        <w:ind w:left="709"/>
        <w:jc w:val="center"/>
        <w:rPr>
          <w:rFonts w:ascii="Tahoma" w:hAnsi="Tahoma" w:cs="Tahoma"/>
          <w:sz w:val="32"/>
          <w:szCs w:val="32"/>
        </w:rPr>
      </w:pPr>
      <w:r>
        <w:rPr>
          <w:rFonts w:ascii="Tahoma" w:hAnsi="Tahoma" w:cs="Tahoma"/>
          <w:noProof/>
          <w:sz w:val="32"/>
          <w:szCs w:val="32"/>
          <w:lang w:eastAsia="zh-CN"/>
        </w:rPr>
        <w:drawing>
          <wp:inline distT="0" distB="0" distL="0" distR="0" wp14:anchorId="0F12D594" wp14:editId="60983E6B">
            <wp:extent cx="4867275" cy="8344379"/>
            <wp:effectExtent l="0" t="0" r="0" b="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5934" cy="8342080"/>
                    </a:xfrm>
                    <a:prstGeom prst="rect">
                      <a:avLst/>
                    </a:prstGeom>
                    <a:noFill/>
                  </pic:spPr>
                </pic:pic>
              </a:graphicData>
            </a:graphic>
          </wp:inline>
        </w:drawing>
      </w:r>
    </w:p>
    <w:p w14:paraId="5E4BC377" w14:textId="296C90A4" w:rsidR="00FA67E3" w:rsidRPr="00FA67E3" w:rsidRDefault="00FA67E3" w:rsidP="00766AD5">
      <w:pPr>
        <w:rPr>
          <w:rFonts w:asciiTheme="minorHAnsi" w:hAnsiTheme="minorHAnsi" w:cs="Arial"/>
          <w:szCs w:val="22"/>
        </w:rPr>
      </w:pPr>
    </w:p>
    <w:sectPr w:rsidR="00FA67E3" w:rsidRPr="00FA67E3" w:rsidSect="006655F4">
      <w:headerReference w:type="default" r:id="rId17"/>
      <w:headerReference w:type="first" r:id="rId18"/>
      <w:footerReference w:type="first" r:id="rId19"/>
      <w:type w:val="continuous"/>
      <w:pgSz w:w="11906" w:h="16838"/>
      <w:pgMar w:top="3" w:right="1416" w:bottom="426" w:left="1418" w:header="427" w:footer="24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C09664" w14:textId="77777777" w:rsidR="000C2178" w:rsidRDefault="000C2178">
      <w:r>
        <w:separator/>
      </w:r>
    </w:p>
  </w:endnote>
  <w:endnote w:type="continuationSeparator" w:id="0">
    <w:p w14:paraId="604C8E46" w14:textId="77777777" w:rsidR="000C2178" w:rsidRDefault="000C2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ketchy Times">
    <w:altName w:val="Times New Roman"/>
    <w:charset w:val="00"/>
    <w:family w:val="auto"/>
    <w:pitch w:val="variable"/>
    <w:sig w:usb0="A000002F" w:usb1="0000004A" w:usb2="00000000" w:usb3="00000000" w:csb0="0000011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IPJFHI+TimesNewRoman,Bold">
    <w:altName w:val="Times New Roman"/>
    <w:panose1 w:val="00000000000000000000"/>
    <w:charset w:val="00"/>
    <w:family w:val="roman"/>
    <w:notTrueType/>
    <w:pitch w:val="default"/>
    <w:sig w:usb0="00000003" w:usb1="00000000" w:usb2="00000000" w:usb3="00000000" w:csb0="00000001" w:csb1="00000000"/>
  </w:font>
  <w:font w:name="IPJFHK+TimesNewRoman">
    <w:altName w:val="Times New Roman"/>
    <w:panose1 w:val="00000000000000000000"/>
    <w:charset w:val="00"/>
    <w:family w:val="roman"/>
    <w:notTrueType/>
    <w:pitch w:val="default"/>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19C61" w14:textId="77777777" w:rsidR="002D383A" w:rsidRDefault="002D383A" w:rsidP="00492226">
    <w:pPr>
      <w:tabs>
        <w:tab w:val="right" w:pos="10206"/>
      </w:tabs>
      <w:rPr>
        <w:i/>
        <w:iCs/>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BD917F" w14:textId="77777777" w:rsidR="000C2178" w:rsidRDefault="000C2178">
      <w:r>
        <w:separator/>
      </w:r>
    </w:p>
  </w:footnote>
  <w:footnote w:type="continuationSeparator" w:id="0">
    <w:p w14:paraId="27A17194" w14:textId="77777777" w:rsidR="000C2178" w:rsidRDefault="000C21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90" w:type="dxa"/>
      <w:tblInd w:w="-63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1843"/>
      <w:gridCol w:w="5382"/>
      <w:gridCol w:w="1984"/>
      <w:gridCol w:w="1281"/>
    </w:tblGrid>
    <w:tr w:rsidR="002D383A" w14:paraId="3FA36512" w14:textId="77777777" w:rsidTr="000E6F5D">
      <w:trPr>
        <w:cantSplit/>
        <w:trHeight w:val="396"/>
      </w:trPr>
      <w:tc>
        <w:tcPr>
          <w:tcW w:w="1843" w:type="dxa"/>
          <w:shd w:val="clear" w:color="auto" w:fill="B8CCE4" w:themeFill="accent1" w:themeFillTint="66"/>
          <w:vAlign w:val="center"/>
        </w:tcPr>
        <w:p w14:paraId="0E7CDBDF" w14:textId="77777777" w:rsidR="002D383A" w:rsidRPr="00DC63F5" w:rsidRDefault="002D383A"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sidR="00543867">
            <w:rPr>
              <w:rFonts w:ascii="Arial" w:hAnsi="Arial" w:cs="Arial"/>
              <w:b/>
              <w:noProof/>
              <w:sz w:val="24"/>
            </w:rPr>
            <w:t>1</w:t>
          </w:r>
          <w:r w:rsidRPr="00DC63F5">
            <w:rPr>
              <w:rFonts w:ascii="Arial" w:hAnsi="Arial" w:cs="Arial"/>
              <w:b/>
              <w:sz w:val="24"/>
            </w:rPr>
            <w:fldChar w:fldCharType="end"/>
          </w:r>
        </w:p>
      </w:tc>
      <w:tc>
        <w:tcPr>
          <w:tcW w:w="5382" w:type="dxa"/>
          <w:shd w:val="clear" w:color="auto" w:fill="B8CCE4" w:themeFill="accent1" w:themeFillTint="66"/>
          <w:vAlign w:val="center"/>
        </w:tcPr>
        <w:p w14:paraId="670BBE7E" w14:textId="04424A1D" w:rsidR="002D383A" w:rsidRPr="00DC63F5" w:rsidRDefault="00D07F78" w:rsidP="00595D6C">
          <w:pPr>
            <w:jc w:val="center"/>
            <w:rPr>
              <w:rFonts w:ascii="Arial" w:hAnsi="Arial" w:cs="Arial"/>
              <w:b/>
              <w:bCs/>
              <w:sz w:val="24"/>
            </w:rPr>
          </w:pPr>
          <w:r>
            <w:rPr>
              <w:rFonts w:ascii="Arial" w:hAnsi="Arial" w:cs="Arial"/>
              <w:b/>
              <w:bCs/>
              <w:sz w:val="24"/>
            </w:rPr>
            <w:t>Cycle 2 : chaine de solides : Performances statiques des solides</w:t>
          </w:r>
        </w:p>
      </w:tc>
      <w:tc>
        <w:tcPr>
          <w:tcW w:w="1984" w:type="dxa"/>
          <w:shd w:val="clear" w:color="auto" w:fill="B8CCE4" w:themeFill="accent1" w:themeFillTint="66"/>
          <w:vAlign w:val="center"/>
        </w:tcPr>
        <w:p w14:paraId="4897E8BA" w14:textId="67DAD200" w:rsidR="002D383A" w:rsidRPr="00DC63F5" w:rsidRDefault="00543867" w:rsidP="00044F19">
          <w:pPr>
            <w:jc w:val="center"/>
            <w:rPr>
              <w:rFonts w:ascii="Arial" w:hAnsi="Arial" w:cs="Arial"/>
              <w:b/>
              <w:sz w:val="24"/>
            </w:rPr>
          </w:pPr>
          <w:r>
            <w:rPr>
              <w:rFonts w:ascii="Arial" w:hAnsi="Arial" w:cs="Arial"/>
              <w:b/>
              <w:sz w:val="24"/>
            </w:rPr>
            <w:t>M</w:t>
          </w:r>
          <w:r w:rsidR="00CB43D0">
            <w:rPr>
              <w:rFonts w:ascii="Arial" w:hAnsi="Arial" w:cs="Arial"/>
              <w:b/>
              <w:sz w:val="24"/>
            </w:rPr>
            <w:t>PSI</w:t>
          </w:r>
        </w:p>
      </w:tc>
      <w:tc>
        <w:tcPr>
          <w:tcW w:w="1281" w:type="dxa"/>
          <w:shd w:val="clear" w:color="auto" w:fill="B8CCE4" w:themeFill="accent1" w:themeFillTint="66"/>
          <w:vAlign w:val="center"/>
        </w:tcPr>
        <w:p w14:paraId="06C7F234" w14:textId="77777777" w:rsidR="002D383A" w:rsidRPr="00DC63F5" w:rsidRDefault="002D383A" w:rsidP="00595D6C">
          <w:pPr>
            <w:jc w:val="center"/>
            <w:rPr>
              <w:rFonts w:ascii="Arial" w:hAnsi="Arial" w:cs="Arial"/>
              <w:b/>
              <w:sz w:val="24"/>
            </w:rPr>
          </w:pPr>
          <w:r>
            <w:rPr>
              <w:rFonts w:ascii="Arial" w:hAnsi="Arial" w:cs="Arial"/>
              <w:b/>
              <w:sz w:val="24"/>
            </w:rPr>
            <w:t xml:space="preserve">TP </w:t>
          </w:r>
        </w:p>
      </w:tc>
    </w:tr>
    <w:tr w:rsidR="002D383A" w14:paraId="3136B17E" w14:textId="77777777" w:rsidTr="000E6F5D">
      <w:trPr>
        <w:cantSplit/>
        <w:trHeight w:val="247"/>
      </w:trPr>
      <w:tc>
        <w:tcPr>
          <w:tcW w:w="10490" w:type="dxa"/>
          <w:gridSpan w:val="4"/>
          <w:shd w:val="clear" w:color="auto" w:fill="auto"/>
          <w:vAlign w:val="center"/>
        </w:tcPr>
        <w:p w14:paraId="7A693582" w14:textId="77777777" w:rsidR="002D383A" w:rsidRPr="00DC63F5" w:rsidRDefault="00A1453F" w:rsidP="007A5B1F">
          <w:pPr>
            <w:jc w:val="center"/>
            <w:rPr>
              <w:rFonts w:ascii="Arial" w:hAnsi="Arial" w:cs="Arial"/>
              <w:b/>
              <w:sz w:val="24"/>
            </w:rPr>
          </w:pPr>
          <w:r>
            <w:rPr>
              <w:rFonts w:ascii="Arial" w:hAnsi="Arial" w:cs="Arial"/>
              <w:b/>
              <w:sz w:val="24"/>
            </w:rPr>
            <w:t>Robot cueilleur de fruit : maxpid</w:t>
          </w:r>
        </w:p>
      </w:tc>
    </w:tr>
  </w:tbl>
  <w:p w14:paraId="1A43EC98" w14:textId="77777777" w:rsidR="002D383A" w:rsidRDefault="002D383A" w:rsidP="00E53670">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558"/>
      <w:gridCol w:w="5826"/>
      <w:gridCol w:w="1364"/>
      <w:gridCol w:w="1365"/>
    </w:tblGrid>
    <w:tr w:rsidR="002D383A" w14:paraId="48B7B5CF" w14:textId="77777777" w:rsidTr="00A46F05">
      <w:trPr>
        <w:cantSplit/>
        <w:trHeight w:val="540"/>
      </w:trPr>
      <w:tc>
        <w:tcPr>
          <w:tcW w:w="2558" w:type="dxa"/>
          <w:shd w:val="clear" w:color="auto" w:fill="B8CCE4" w:themeFill="accent1" w:themeFillTint="66"/>
          <w:vAlign w:val="center"/>
        </w:tcPr>
        <w:p w14:paraId="12DF860A" w14:textId="77777777" w:rsidR="002D383A" w:rsidRPr="00DC63F5" w:rsidRDefault="002D383A"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826" w:type="dxa"/>
          <w:shd w:val="clear" w:color="auto" w:fill="B8CCE4" w:themeFill="accent1" w:themeFillTint="66"/>
          <w:vAlign w:val="center"/>
        </w:tcPr>
        <w:p w14:paraId="2425E2D5" w14:textId="77777777" w:rsidR="002D383A" w:rsidRPr="00DC63F5" w:rsidRDefault="002D383A" w:rsidP="006B32B6">
          <w:pPr>
            <w:jc w:val="center"/>
            <w:rPr>
              <w:rFonts w:ascii="Arial" w:hAnsi="Arial" w:cs="Arial"/>
              <w:b/>
              <w:bCs/>
              <w:sz w:val="24"/>
            </w:rPr>
          </w:pPr>
          <w:r>
            <w:rPr>
              <w:rFonts w:ascii="Arial" w:hAnsi="Arial" w:cs="Arial"/>
              <w:b/>
              <w:bCs/>
              <w:sz w:val="24"/>
            </w:rPr>
            <w:t>Cotation : Les Ajustements</w:t>
          </w:r>
        </w:p>
      </w:tc>
      <w:tc>
        <w:tcPr>
          <w:tcW w:w="1364" w:type="dxa"/>
          <w:shd w:val="clear" w:color="auto" w:fill="B8CCE4" w:themeFill="accent1" w:themeFillTint="66"/>
          <w:vAlign w:val="center"/>
        </w:tcPr>
        <w:p w14:paraId="5C7BDDDE" w14:textId="77777777" w:rsidR="002D383A" w:rsidRPr="00DC63F5" w:rsidRDefault="002D383A" w:rsidP="006B32B6">
          <w:pPr>
            <w:jc w:val="center"/>
            <w:rPr>
              <w:rFonts w:ascii="Arial" w:hAnsi="Arial" w:cs="Arial"/>
              <w:b/>
              <w:sz w:val="24"/>
            </w:rPr>
          </w:pPr>
          <w:r>
            <w:rPr>
              <w:rFonts w:ascii="Arial" w:hAnsi="Arial" w:cs="Arial"/>
              <w:b/>
              <w:sz w:val="24"/>
            </w:rPr>
            <w:t>Cycle 4</w:t>
          </w:r>
        </w:p>
      </w:tc>
      <w:tc>
        <w:tcPr>
          <w:tcW w:w="1365" w:type="dxa"/>
          <w:shd w:val="clear" w:color="auto" w:fill="B8CCE4" w:themeFill="accent1" w:themeFillTint="66"/>
          <w:vAlign w:val="center"/>
        </w:tcPr>
        <w:p w14:paraId="16FB7B59" w14:textId="77777777" w:rsidR="002D383A" w:rsidRPr="00DC63F5" w:rsidRDefault="002D383A" w:rsidP="006B32B6">
          <w:pPr>
            <w:jc w:val="center"/>
            <w:rPr>
              <w:rFonts w:ascii="Arial" w:hAnsi="Arial" w:cs="Arial"/>
              <w:b/>
              <w:sz w:val="24"/>
            </w:rPr>
          </w:pPr>
          <w:r>
            <w:rPr>
              <w:rFonts w:ascii="Arial" w:hAnsi="Arial" w:cs="Arial"/>
              <w:b/>
              <w:sz w:val="24"/>
            </w:rPr>
            <w:t>Cours</w:t>
          </w:r>
        </w:p>
      </w:tc>
    </w:tr>
    <w:tr w:rsidR="002D383A" w14:paraId="43F5EEC6" w14:textId="77777777" w:rsidTr="00A46F05">
      <w:trPr>
        <w:cantSplit/>
        <w:trHeight w:val="407"/>
      </w:trPr>
      <w:tc>
        <w:tcPr>
          <w:tcW w:w="11113" w:type="dxa"/>
          <w:gridSpan w:val="4"/>
          <w:shd w:val="clear" w:color="auto" w:fill="auto"/>
          <w:vAlign w:val="center"/>
        </w:tcPr>
        <w:p w14:paraId="4AC6B40B" w14:textId="77777777" w:rsidR="002D383A" w:rsidRPr="00DC63F5" w:rsidRDefault="002D383A" w:rsidP="0054462D">
          <w:pPr>
            <w:jc w:val="center"/>
            <w:rPr>
              <w:rFonts w:ascii="Arial" w:hAnsi="Arial" w:cs="Arial"/>
              <w:b/>
              <w:sz w:val="24"/>
            </w:rPr>
          </w:pPr>
          <w:r>
            <w:rPr>
              <w:rFonts w:ascii="Arial" w:hAnsi="Arial" w:cs="Arial"/>
              <w:b/>
              <w:sz w:val="24"/>
            </w:rPr>
            <w:t xml:space="preserve">Chapitre commun aux </w:t>
          </w:r>
          <w:r w:rsidRPr="00DC63F5">
            <w:rPr>
              <w:rFonts w:ascii="Arial" w:hAnsi="Arial" w:cs="Arial"/>
              <w:b/>
              <w:sz w:val="24"/>
            </w:rPr>
            <w:t>CI.</w:t>
          </w:r>
          <w:r>
            <w:rPr>
              <w:rFonts w:ascii="Arial" w:hAnsi="Arial" w:cs="Arial"/>
              <w:b/>
              <w:sz w:val="24"/>
            </w:rPr>
            <w:t xml:space="preserve"> 1 à 4</w:t>
          </w:r>
        </w:p>
      </w:tc>
    </w:tr>
  </w:tbl>
  <w:p w14:paraId="4CD60788" w14:textId="77777777" w:rsidR="002D383A" w:rsidRDefault="002D383A" w:rsidP="0054462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D0C41"/>
    <w:multiLevelType w:val="multilevel"/>
    <w:tmpl w:val="92AEA0AA"/>
    <w:lvl w:ilvl="0">
      <w:start w:val="2"/>
      <w:numFmt w:val="decimal"/>
      <w:pStyle w:val="SOUSSOUSPARAGRAPH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8901E5E"/>
    <w:multiLevelType w:val="hybridMultilevel"/>
    <w:tmpl w:val="5F326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D7350B"/>
    <w:multiLevelType w:val="hybridMultilevel"/>
    <w:tmpl w:val="339C2E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B64141"/>
    <w:multiLevelType w:val="hybridMultilevel"/>
    <w:tmpl w:val="DF1A6310"/>
    <w:lvl w:ilvl="0" w:tplc="715AF948">
      <w:start w:val="1"/>
      <w:numFmt w:val="decimal"/>
      <w:lvlText w:val="Question %1."/>
      <w:lvlJc w:val="left"/>
      <w:pPr>
        <w:ind w:left="502" w:hanging="360"/>
      </w:pPr>
      <w:rPr>
        <w:rFonts w:hint="default"/>
        <w:b/>
        <w:color w:val="auto"/>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
    <w:nsid w:val="179602F1"/>
    <w:multiLevelType w:val="hybridMultilevel"/>
    <w:tmpl w:val="2F706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A95DFF"/>
    <w:multiLevelType w:val="hybridMultilevel"/>
    <w:tmpl w:val="B470D534"/>
    <w:lvl w:ilvl="0" w:tplc="040C000F">
      <w:start w:val="1"/>
      <w:numFmt w:val="decimal"/>
      <w:pStyle w:val="Style3"/>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927AD0"/>
    <w:multiLevelType w:val="hybridMultilevel"/>
    <w:tmpl w:val="81B0D1DC"/>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7">
    <w:nsid w:val="1EF9009B"/>
    <w:multiLevelType w:val="hybridMultilevel"/>
    <w:tmpl w:val="D10689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AD5982"/>
    <w:multiLevelType w:val="hybridMultilevel"/>
    <w:tmpl w:val="4C2A56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574132"/>
    <w:multiLevelType w:val="hybridMultilevel"/>
    <w:tmpl w:val="2836F6E6"/>
    <w:lvl w:ilvl="0" w:tplc="5F5E2000">
      <w:start w:val="1"/>
      <w:numFmt w:val="lowerLetter"/>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5F432A5"/>
    <w:multiLevelType w:val="hybridMultilevel"/>
    <w:tmpl w:val="33026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B7B49E7"/>
    <w:multiLevelType w:val="hybridMultilevel"/>
    <w:tmpl w:val="DB644AB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1554679"/>
    <w:multiLevelType w:val="hybridMultilevel"/>
    <w:tmpl w:val="BD9CA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9037A0"/>
    <w:multiLevelType w:val="hybridMultilevel"/>
    <w:tmpl w:val="6EF057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39279D7"/>
    <w:multiLevelType w:val="hybridMultilevel"/>
    <w:tmpl w:val="5AAE5A60"/>
    <w:lvl w:ilvl="0" w:tplc="AC7A3478">
      <w:start w:val="1"/>
      <w:numFmt w:val="upperRoman"/>
      <w:lvlText w:val="%1."/>
      <w:lvlJc w:val="right"/>
      <w:pPr>
        <w:ind w:left="720" w:hanging="360"/>
      </w:pPr>
      <w:rPr>
        <w:b/>
        <w:color w:val="FF000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D712FB6"/>
    <w:multiLevelType w:val="hybridMultilevel"/>
    <w:tmpl w:val="91C815AC"/>
    <w:lvl w:ilvl="0" w:tplc="3ED84F7A">
      <w:start w:val="1"/>
      <w:numFmt w:val="decimal"/>
      <w:pStyle w:val="Titre2"/>
      <w:lvlText w:val="%1."/>
      <w:lvlJc w:val="left"/>
      <w:pPr>
        <w:ind w:left="360" w:hanging="360"/>
      </w:pPr>
      <w:rPr>
        <w:rFonts w:hint="default"/>
      </w:rPr>
    </w:lvl>
    <w:lvl w:ilvl="1" w:tplc="040C0019" w:tentative="1">
      <w:start w:val="1"/>
      <w:numFmt w:val="lowerLetter"/>
      <w:lvlText w:val="%2."/>
      <w:lvlJc w:val="left"/>
      <w:pPr>
        <w:ind w:left="1083" w:hanging="360"/>
      </w:pPr>
    </w:lvl>
    <w:lvl w:ilvl="2" w:tplc="040C001B" w:tentative="1">
      <w:start w:val="1"/>
      <w:numFmt w:val="lowerRoman"/>
      <w:lvlText w:val="%3."/>
      <w:lvlJc w:val="right"/>
      <w:pPr>
        <w:ind w:left="1803" w:hanging="180"/>
      </w:pPr>
    </w:lvl>
    <w:lvl w:ilvl="3" w:tplc="040C000F" w:tentative="1">
      <w:start w:val="1"/>
      <w:numFmt w:val="decimal"/>
      <w:lvlText w:val="%4."/>
      <w:lvlJc w:val="left"/>
      <w:pPr>
        <w:ind w:left="2523" w:hanging="360"/>
      </w:pPr>
    </w:lvl>
    <w:lvl w:ilvl="4" w:tplc="040C0019" w:tentative="1">
      <w:start w:val="1"/>
      <w:numFmt w:val="lowerLetter"/>
      <w:lvlText w:val="%5."/>
      <w:lvlJc w:val="left"/>
      <w:pPr>
        <w:ind w:left="3243" w:hanging="360"/>
      </w:pPr>
    </w:lvl>
    <w:lvl w:ilvl="5" w:tplc="040C001B" w:tentative="1">
      <w:start w:val="1"/>
      <w:numFmt w:val="lowerRoman"/>
      <w:lvlText w:val="%6."/>
      <w:lvlJc w:val="right"/>
      <w:pPr>
        <w:ind w:left="3963" w:hanging="180"/>
      </w:pPr>
    </w:lvl>
    <w:lvl w:ilvl="6" w:tplc="040C000F" w:tentative="1">
      <w:start w:val="1"/>
      <w:numFmt w:val="decimal"/>
      <w:lvlText w:val="%7."/>
      <w:lvlJc w:val="left"/>
      <w:pPr>
        <w:ind w:left="4683" w:hanging="360"/>
      </w:pPr>
    </w:lvl>
    <w:lvl w:ilvl="7" w:tplc="040C0019" w:tentative="1">
      <w:start w:val="1"/>
      <w:numFmt w:val="lowerLetter"/>
      <w:lvlText w:val="%8."/>
      <w:lvlJc w:val="left"/>
      <w:pPr>
        <w:ind w:left="5403" w:hanging="360"/>
      </w:pPr>
    </w:lvl>
    <w:lvl w:ilvl="8" w:tplc="040C001B" w:tentative="1">
      <w:start w:val="1"/>
      <w:numFmt w:val="lowerRoman"/>
      <w:lvlText w:val="%9."/>
      <w:lvlJc w:val="right"/>
      <w:pPr>
        <w:ind w:left="6123" w:hanging="180"/>
      </w:pPr>
    </w:lvl>
  </w:abstractNum>
  <w:abstractNum w:abstractNumId="16">
    <w:nsid w:val="4FAC34EF"/>
    <w:multiLevelType w:val="multilevel"/>
    <w:tmpl w:val="15FA87BC"/>
    <w:lvl w:ilvl="0">
      <w:start w:val="1"/>
      <w:numFmt w:val="upperRoman"/>
      <w:lvlText w:val="%1."/>
      <w:lvlJc w:val="right"/>
      <w:pPr>
        <w:ind w:left="360" w:hanging="360"/>
      </w:pPr>
      <w:rPr>
        <w:rFonts w:hint="default"/>
        <w:b/>
        <w:i w:val="0"/>
      </w:rPr>
    </w:lvl>
    <w:lvl w:ilvl="1">
      <w:start w:val="1"/>
      <w:numFmt w:val="decimal"/>
      <w:lvlText w:val="%2."/>
      <w:lvlJc w:val="left"/>
      <w:pPr>
        <w:tabs>
          <w:tab w:val="num" w:pos="576"/>
        </w:tabs>
        <w:ind w:left="576" w:hanging="576"/>
      </w:pPr>
      <w:rPr>
        <w:rFonts w:ascii="!Sketchy Times" w:hAnsi="!Sketchy Times" w:hint="default"/>
        <w:b/>
        <w:i w:val="0"/>
      </w:rPr>
    </w:lvl>
    <w:lvl w:ilvl="2">
      <w:start w:val="1"/>
      <w:numFmt w:val="lowerLetter"/>
      <w:lvlText w:val="%3."/>
      <w:lvlJc w:val="left"/>
      <w:pPr>
        <w:tabs>
          <w:tab w:val="num" w:pos="720"/>
        </w:tabs>
        <w:ind w:left="720" w:hanging="720"/>
      </w:pPr>
      <w:rPr>
        <w:rFonts w:ascii="!Sketchy Times" w:hAnsi="!Sketchy Time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7">
    <w:nsid w:val="50657B7D"/>
    <w:multiLevelType w:val="hybridMultilevel"/>
    <w:tmpl w:val="B338E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F417A5B"/>
    <w:multiLevelType w:val="hybridMultilevel"/>
    <w:tmpl w:val="AFFA7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2DF6346"/>
    <w:multiLevelType w:val="hybridMultilevel"/>
    <w:tmpl w:val="6D76D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E521F49"/>
    <w:multiLevelType w:val="hybridMultilevel"/>
    <w:tmpl w:val="FC52A04C"/>
    <w:lvl w:ilvl="0" w:tplc="AC7A3478">
      <w:start w:val="1"/>
      <w:numFmt w:val="upperRoman"/>
      <w:lvlText w:val="%1."/>
      <w:lvlJc w:val="right"/>
      <w:pPr>
        <w:ind w:left="720" w:hanging="360"/>
      </w:pPr>
      <w:rPr>
        <w:b/>
        <w:color w:val="FF000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22">
    <w:nsid w:val="79C303C4"/>
    <w:multiLevelType w:val="hybridMultilevel"/>
    <w:tmpl w:val="7E3084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A665F5B"/>
    <w:multiLevelType w:val="hybridMultilevel"/>
    <w:tmpl w:val="A38A8812"/>
    <w:lvl w:ilvl="0" w:tplc="324CFCFA">
      <w:start w:val="1"/>
      <w:numFmt w:val="lowerLetter"/>
      <w:pStyle w:val="Titre3"/>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16"/>
  </w:num>
  <w:num w:numId="2">
    <w:abstractNumId w:val="23"/>
  </w:num>
  <w:num w:numId="3">
    <w:abstractNumId w:val="15"/>
  </w:num>
  <w:num w:numId="4">
    <w:abstractNumId w:val="21"/>
  </w:num>
  <w:num w:numId="5">
    <w:abstractNumId w:val="0"/>
  </w:num>
  <w:num w:numId="6">
    <w:abstractNumId w:val="9"/>
  </w:num>
  <w:num w:numId="7">
    <w:abstractNumId w:val="5"/>
  </w:num>
  <w:num w:numId="8">
    <w:abstractNumId w:val="22"/>
  </w:num>
  <w:num w:numId="9">
    <w:abstractNumId w:val="1"/>
  </w:num>
  <w:num w:numId="10">
    <w:abstractNumId w:val="13"/>
  </w:num>
  <w:num w:numId="11">
    <w:abstractNumId w:val="4"/>
  </w:num>
  <w:num w:numId="12">
    <w:abstractNumId w:val="20"/>
  </w:num>
  <w:num w:numId="13">
    <w:abstractNumId w:val="18"/>
  </w:num>
  <w:num w:numId="14">
    <w:abstractNumId w:val="10"/>
  </w:num>
  <w:num w:numId="15">
    <w:abstractNumId w:val="19"/>
  </w:num>
  <w:num w:numId="16">
    <w:abstractNumId w:val="17"/>
  </w:num>
  <w:num w:numId="17">
    <w:abstractNumId w:val="8"/>
  </w:num>
  <w:num w:numId="18">
    <w:abstractNumId w:val="11"/>
  </w:num>
  <w:num w:numId="19">
    <w:abstractNumId w:val="7"/>
  </w:num>
  <w:num w:numId="20">
    <w:abstractNumId w:val="3"/>
  </w:num>
  <w:num w:numId="21">
    <w:abstractNumId w:val="2"/>
  </w:num>
  <w:num w:numId="22">
    <w:abstractNumId w:val="12"/>
  </w:num>
  <w:num w:numId="23">
    <w:abstractNumId w:val="6"/>
  </w:num>
  <w:num w:numId="24">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09"/>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used-aurora" w:val="i:1"/>
  </w:docVars>
  <w:rsids>
    <w:rsidRoot w:val="00685EF2"/>
    <w:rsid w:val="00000F84"/>
    <w:rsid w:val="00001348"/>
    <w:rsid w:val="0000140A"/>
    <w:rsid w:val="00001C13"/>
    <w:rsid w:val="000024AD"/>
    <w:rsid w:val="000025A5"/>
    <w:rsid w:val="00005414"/>
    <w:rsid w:val="00006714"/>
    <w:rsid w:val="00010A6B"/>
    <w:rsid w:val="00010DDE"/>
    <w:rsid w:val="00011BEA"/>
    <w:rsid w:val="0001444F"/>
    <w:rsid w:val="00020196"/>
    <w:rsid w:val="00020986"/>
    <w:rsid w:val="00021435"/>
    <w:rsid w:val="00022D95"/>
    <w:rsid w:val="00023A14"/>
    <w:rsid w:val="00023C0C"/>
    <w:rsid w:val="00023F78"/>
    <w:rsid w:val="00024F26"/>
    <w:rsid w:val="00025C30"/>
    <w:rsid w:val="00026819"/>
    <w:rsid w:val="00030668"/>
    <w:rsid w:val="0003096B"/>
    <w:rsid w:val="000321BD"/>
    <w:rsid w:val="00033E48"/>
    <w:rsid w:val="0003488A"/>
    <w:rsid w:val="000368F1"/>
    <w:rsid w:val="00037561"/>
    <w:rsid w:val="00037C02"/>
    <w:rsid w:val="000402A1"/>
    <w:rsid w:val="00041AF0"/>
    <w:rsid w:val="00042D09"/>
    <w:rsid w:val="00044F19"/>
    <w:rsid w:val="00045D8D"/>
    <w:rsid w:val="00047894"/>
    <w:rsid w:val="00050482"/>
    <w:rsid w:val="00051CC3"/>
    <w:rsid w:val="000524DA"/>
    <w:rsid w:val="00054476"/>
    <w:rsid w:val="00060387"/>
    <w:rsid w:val="00061AC8"/>
    <w:rsid w:val="0006278D"/>
    <w:rsid w:val="00062EEF"/>
    <w:rsid w:val="00064279"/>
    <w:rsid w:val="000651F2"/>
    <w:rsid w:val="000667C9"/>
    <w:rsid w:val="00066AA9"/>
    <w:rsid w:val="0007211F"/>
    <w:rsid w:val="00072A4C"/>
    <w:rsid w:val="00074725"/>
    <w:rsid w:val="00075ECC"/>
    <w:rsid w:val="0007678B"/>
    <w:rsid w:val="00077CAA"/>
    <w:rsid w:val="00077CE8"/>
    <w:rsid w:val="000814DD"/>
    <w:rsid w:val="000834E0"/>
    <w:rsid w:val="0008722C"/>
    <w:rsid w:val="00090F84"/>
    <w:rsid w:val="00092218"/>
    <w:rsid w:val="000923EF"/>
    <w:rsid w:val="00093911"/>
    <w:rsid w:val="00093BA8"/>
    <w:rsid w:val="00093D78"/>
    <w:rsid w:val="0009408C"/>
    <w:rsid w:val="0009539B"/>
    <w:rsid w:val="00096E08"/>
    <w:rsid w:val="000974FC"/>
    <w:rsid w:val="000A0868"/>
    <w:rsid w:val="000A49EB"/>
    <w:rsid w:val="000A579D"/>
    <w:rsid w:val="000A6522"/>
    <w:rsid w:val="000A6B2D"/>
    <w:rsid w:val="000A7E45"/>
    <w:rsid w:val="000B04EC"/>
    <w:rsid w:val="000B1468"/>
    <w:rsid w:val="000B2E82"/>
    <w:rsid w:val="000B42DA"/>
    <w:rsid w:val="000B48F5"/>
    <w:rsid w:val="000B4C21"/>
    <w:rsid w:val="000B4F94"/>
    <w:rsid w:val="000B5149"/>
    <w:rsid w:val="000B6FE3"/>
    <w:rsid w:val="000C05FD"/>
    <w:rsid w:val="000C0BD2"/>
    <w:rsid w:val="000C1CAC"/>
    <w:rsid w:val="000C2178"/>
    <w:rsid w:val="000C44C1"/>
    <w:rsid w:val="000D0DC5"/>
    <w:rsid w:val="000D0FEA"/>
    <w:rsid w:val="000D10E7"/>
    <w:rsid w:val="000D2478"/>
    <w:rsid w:val="000D2521"/>
    <w:rsid w:val="000D261C"/>
    <w:rsid w:val="000D2A45"/>
    <w:rsid w:val="000D3593"/>
    <w:rsid w:val="000D72B4"/>
    <w:rsid w:val="000D7524"/>
    <w:rsid w:val="000E04D8"/>
    <w:rsid w:val="000E08B5"/>
    <w:rsid w:val="000E1268"/>
    <w:rsid w:val="000E1FBC"/>
    <w:rsid w:val="000E2EA5"/>
    <w:rsid w:val="000E3C2A"/>
    <w:rsid w:val="000E6F5D"/>
    <w:rsid w:val="000F015E"/>
    <w:rsid w:val="000F1A6B"/>
    <w:rsid w:val="000F2658"/>
    <w:rsid w:val="000F36D1"/>
    <w:rsid w:val="000F462E"/>
    <w:rsid w:val="000F4C06"/>
    <w:rsid w:val="00100C57"/>
    <w:rsid w:val="0010150A"/>
    <w:rsid w:val="00101B3C"/>
    <w:rsid w:val="001026A8"/>
    <w:rsid w:val="00102AFF"/>
    <w:rsid w:val="00105E6A"/>
    <w:rsid w:val="0010627B"/>
    <w:rsid w:val="0010681E"/>
    <w:rsid w:val="00107B8A"/>
    <w:rsid w:val="00107C90"/>
    <w:rsid w:val="001115E3"/>
    <w:rsid w:val="00112E8B"/>
    <w:rsid w:val="001133EE"/>
    <w:rsid w:val="001161D1"/>
    <w:rsid w:val="00117684"/>
    <w:rsid w:val="00117A31"/>
    <w:rsid w:val="001217FA"/>
    <w:rsid w:val="00121BB9"/>
    <w:rsid w:val="00121E51"/>
    <w:rsid w:val="001225AD"/>
    <w:rsid w:val="001232A9"/>
    <w:rsid w:val="001238B0"/>
    <w:rsid w:val="0012485F"/>
    <w:rsid w:val="00125053"/>
    <w:rsid w:val="00125AA9"/>
    <w:rsid w:val="00127711"/>
    <w:rsid w:val="00134BDA"/>
    <w:rsid w:val="001358B2"/>
    <w:rsid w:val="0013703C"/>
    <w:rsid w:val="0014048B"/>
    <w:rsid w:val="001425F0"/>
    <w:rsid w:val="001432A8"/>
    <w:rsid w:val="00145FBF"/>
    <w:rsid w:val="001462BA"/>
    <w:rsid w:val="001475C0"/>
    <w:rsid w:val="001476D2"/>
    <w:rsid w:val="001502C4"/>
    <w:rsid w:val="00151399"/>
    <w:rsid w:val="001522BD"/>
    <w:rsid w:val="001527CF"/>
    <w:rsid w:val="0015415D"/>
    <w:rsid w:val="0015548E"/>
    <w:rsid w:val="00155E3E"/>
    <w:rsid w:val="00160192"/>
    <w:rsid w:val="00161C92"/>
    <w:rsid w:val="00163A67"/>
    <w:rsid w:val="00163F95"/>
    <w:rsid w:val="00164428"/>
    <w:rsid w:val="001665DF"/>
    <w:rsid w:val="001671AB"/>
    <w:rsid w:val="00170178"/>
    <w:rsid w:val="001702B0"/>
    <w:rsid w:val="00171A65"/>
    <w:rsid w:val="00171CA5"/>
    <w:rsid w:val="00172C11"/>
    <w:rsid w:val="00172DD3"/>
    <w:rsid w:val="00174150"/>
    <w:rsid w:val="00174490"/>
    <w:rsid w:val="00176136"/>
    <w:rsid w:val="001761F0"/>
    <w:rsid w:val="00177185"/>
    <w:rsid w:val="00177299"/>
    <w:rsid w:val="0017731C"/>
    <w:rsid w:val="00182602"/>
    <w:rsid w:val="00183E2B"/>
    <w:rsid w:val="0018503F"/>
    <w:rsid w:val="001869C5"/>
    <w:rsid w:val="001870EB"/>
    <w:rsid w:val="001903EE"/>
    <w:rsid w:val="001904F7"/>
    <w:rsid w:val="001907D3"/>
    <w:rsid w:val="00191CEA"/>
    <w:rsid w:val="00192253"/>
    <w:rsid w:val="0019267A"/>
    <w:rsid w:val="00192752"/>
    <w:rsid w:val="001932C2"/>
    <w:rsid w:val="00193DFB"/>
    <w:rsid w:val="0019466B"/>
    <w:rsid w:val="00194841"/>
    <w:rsid w:val="00194EBA"/>
    <w:rsid w:val="00195672"/>
    <w:rsid w:val="0019623E"/>
    <w:rsid w:val="00197EF9"/>
    <w:rsid w:val="001A004F"/>
    <w:rsid w:val="001A0C13"/>
    <w:rsid w:val="001A3A8B"/>
    <w:rsid w:val="001A5460"/>
    <w:rsid w:val="001A6818"/>
    <w:rsid w:val="001A6F46"/>
    <w:rsid w:val="001A728B"/>
    <w:rsid w:val="001A7EED"/>
    <w:rsid w:val="001B1DB1"/>
    <w:rsid w:val="001B41CF"/>
    <w:rsid w:val="001B534E"/>
    <w:rsid w:val="001C3267"/>
    <w:rsid w:val="001C5B2D"/>
    <w:rsid w:val="001C6783"/>
    <w:rsid w:val="001D026C"/>
    <w:rsid w:val="001D08B3"/>
    <w:rsid w:val="001D10C1"/>
    <w:rsid w:val="001D1D0F"/>
    <w:rsid w:val="001D21A4"/>
    <w:rsid w:val="001D5505"/>
    <w:rsid w:val="001D5BB4"/>
    <w:rsid w:val="001D5F59"/>
    <w:rsid w:val="001E01A1"/>
    <w:rsid w:val="001E1925"/>
    <w:rsid w:val="001E1AA6"/>
    <w:rsid w:val="001E1B87"/>
    <w:rsid w:val="001E4D18"/>
    <w:rsid w:val="001E6D4D"/>
    <w:rsid w:val="001E6E7D"/>
    <w:rsid w:val="001E782C"/>
    <w:rsid w:val="001F0515"/>
    <w:rsid w:val="001F1CED"/>
    <w:rsid w:val="001F23EC"/>
    <w:rsid w:val="001F3767"/>
    <w:rsid w:val="001F3CFA"/>
    <w:rsid w:val="001F3E30"/>
    <w:rsid w:val="001F4938"/>
    <w:rsid w:val="001F4E47"/>
    <w:rsid w:val="001F783C"/>
    <w:rsid w:val="00200DD5"/>
    <w:rsid w:val="00200EF1"/>
    <w:rsid w:val="0020327C"/>
    <w:rsid w:val="00205BB0"/>
    <w:rsid w:val="002060FA"/>
    <w:rsid w:val="00213D4D"/>
    <w:rsid w:val="00213D63"/>
    <w:rsid w:val="002142D3"/>
    <w:rsid w:val="00214637"/>
    <w:rsid w:val="002158D0"/>
    <w:rsid w:val="002210AA"/>
    <w:rsid w:val="00222185"/>
    <w:rsid w:val="00222217"/>
    <w:rsid w:val="00222345"/>
    <w:rsid w:val="0022414D"/>
    <w:rsid w:val="0022606C"/>
    <w:rsid w:val="00227AF7"/>
    <w:rsid w:val="00230A3E"/>
    <w:rsid w:val="002314D8"/>
    <w:rsid w:val="002354E6"/>
    <w:rsid w:val="00235603"/>
    <w:rsid w:val="00243081"/>
    <w:rsid w:val="0024506E"/>
    <w:rsid w:val="00246CE1"/>
    <w:rsid w:val="00246FE7"/>
    <w:rsid w:val="00251340"/>
    <w:rsid w:val="00252097"/>
    <w:rsid w:val="00252334"/>
    <w:rsid w:val="00252DD5"/>
    <w:rsid w:val="00255E68"/>
    <w:rsid w:val="0025744F"/>
    <w:rsid w:val="002577A9"/>
    <w:rsid w:val="002619AC"/>
    <w:rsid w:val="00263219"/>
    <w:rsid w:val="00265033"/>
    <w:rsid w:val="00265AE1"/>
    <w:rsid w:val="0026612B"/>
    <w:rsid w:val="00266656"/>
    <w:rsid w:val="00266865"/>
    <w:rsid w:val="0026747A"/>
    <w:rsid w:val="00271847"/>
    <w:rsid w:val="00271CA5"/>
    <w:rsid w:val="002731F2"/>
    <w:rsid w:val="002752A1"/>
    <w:rsid w:val="00276EF9"/>
    <w:rsid w:val="002774B4"/>
    <w:rsid w:val="0028201B"/>
    <w:rsid w:val="002820BF"/>
    <w:rsid w:val="0028278C"/>
    <w:rsid w:val="00283787"/>
    <w:rsid w:val="00284075"/>
    <w:rsid w:val="00284B59"/>
    <w:rsid w:val="00285D0E"/>
    <w:rsid w:val="00291B25"/>
    <w:rsid w:val="00296AB5"/>
    <w:rsid w:val="00296EA3"/>
    <w:rsid w:val="002A0BAD"/>
    <w:rsid w:val="002A0C35"/>
    <w:rsid w:val="002A56A1"/>
    <w:rsid w:val="002A676F"/>
    <w:rsid w:val="002A745D"/>
    <w:rsid w:val="002A7C97"/>
    <w:rsid w:val="002B230C"/>
    <w:rsid w:val="002B402E"/>
    <w:rsid w:val="002B457E"/>
    <w:rsid w:val="002B4741"/>
    <w:rsid w:val="002B694B"/>
    <w:rsid w:val="002B732B"/>
    <w:rsid w:val="002B7C2D"/>
    <w:rsid w:val="002C215F"/>
    <w:rsid w:val="002C24D7"/>
    <w:rsid w:val="002C2C39"/>
    <w:rsid w:val="002C3764"/>
    <w:rsid w:val="002C560E"/>
    <w:rsid w:val="002C65C8"/>
    <w:rsid w:val="002C6717"/>
    <w:rsid w:val="002C7AA7"/>
    <w:rsid w:val="002D0E49"/>
    <w:rsid w:val="002D12AC"/>
    <w:rsid w:val="002D1543"/>
    <w:rsid w:val="002D221F"/>
    <w:rsid w:val="002D2702"/>
    <w:rsid w:val="002D3684"/>
    <w:rsid w:val="002D383A"/>
    <w:rsid w:val="002D45CA"/>
    <w:rsid w:val="002D5574"/>
    <w:rsid w:val="002D5613"/>
    <w:rsid w:val="002D5A3B"/>
    <w:rsid w:val="002D5A53"/>
    <w:rsid w:val="002D607B"/>
    <w:rsid w:val="002D709E"/>
    <w:rsid w:val="002D765F"/>
    <w:rsid w:val="002E036B"/>
    <w:rsid w:val="002E1ADC"/>
    <w:rsid w:val="002E2A99"/>
    <w:rsid w:val="002E2EC1"/>
    <w:rsid w:val="002E6B79"/>
    <w:rsid w:val="002E6C4E"/>
    <w:rsid w:val="002F0020"/>
    <w:rsid w:val="002F0DC2"/>
    <w:rsid w:val="002F2843"/>
    <w:rsid w:val="002F2A03"/>
    <w:rsid w:val="002F33CC"/>
    <w:rsid w:val="002F4B83"/>
    <w:rsid w:val="002F5BC2"/>
    <w:rsid w:val="002F6CF1"/>
    <w:rsid w:val="002F6DE5"/>
    <w:rsid w:val="002F7805"/>
    <w:rsid w:val="002F7D14"/>
    <w:rsid w:val="002F7F37"/>
    <w:rsid w:val="003008F0"/>
    <w:rsid w:val="00301433"/>
    <w:rsid w:val="00301C86"/>
    <w:rsid w:val="00302BB9"/>
    <w:rsid w:val="0030377D"/>
    <w:rsid w:val="00303D12"/>
    <w:rsid w:val="00303E6A"/>
    <w:rsid w:val="0030401E"/>
    <w:rsid w:val="0030491C"/>
    <w:rsid w:val="00305013"/>
    <w:rsid w:val="00307798"/>
    <w:rsid w:val="00310297"/>
    <w:rsid w:val="00310447"/>
    <w:rsid w:val="00310528"/>
    <w:rsid w:val="00310537"/>
    <w:rsid w:val="0031129C"/>
    <w:rsid w:val="00312F3B"/>
    <w:rsid w:val="003134DD"/>
    <w:rsid w:val="003152B2"/>
    <w:rsid w:val="003201AA"/>
    <w:rsid w:val="00323DA6"/>
    <w:rsid w:val="00326146"/>
    <w:rsid w:val="003274E0"/>
    <w:rsid w:val="003313F3"/>
    <w:rsid w:val="00332366"/>
    <w:rsid w:val="00332BD7"/>
    <w:rsid w:val="003342A9"/>
    <w:rsid w:val="00334E25"/>
    <w:rsid w:val="00335FA7"/>
    <w:rsid w:val="003405EC"/>
    <w:rsid w:val="003447BE"/>
    <w:rsid w:val="00347B08"/>
    <w:rsid w:val="00347F9D"/>
    <w:rsid w:val="00350193"/>
    <w:rsid w:val="00352080"/>
    <w:rsid w:val="003529C2"/>
    <w:rsid w:val="003530BA"/>
    <w:rsid w:val="00354362"/>
    <w:rsid w:val="003551D0"/>
    <w:rsid w:val="003578C2"/>
    <w:rsid w:val="0036333A"/>
    <w:rsid w:val="00364355"/>
    <w:rsid w:val="00365FCB"/>
    <w:rsid w:val="00366165"/>
    <w:rsid w:val="00366ADA"/>
    <w:rsid w:val="003677C9"/>
    <w:rsid w:val="0037331F"/>
    <w:rsid w:val="00377112"/>
    <w:rsid w:val="00377671"/>
    <w:rsid w:val="0038212E"/>
    <w:rsid w:val="003831CF"/>
    <w:rsid w:val="00385BFF"/>
    <w:rsid w:val="00387983"/>
    <w:rsid w:val="0039171D"/>
    <w:rsid w:val="0039522B"/>
    <w:rsid w:val="0039759B"/>
    <w:rsid w:val="003976F0"/>
    <w:rsid w:val="003976FA"/>
    <w:rsid w:val="00397786"/>
    <w:rsid w:val="003A0935"/>
    <w:rsid w:val="003A1B8B"/>
    <w:rsid w:val="003A20E6"/>
    <w:rsid w:val="003A2770"/>
    <w:rsid w:val="003A297D"/>
    <w:rsid w:val="003A2CB2"/>
    <w:rsid w:val="003A385A"/>
    <w:rsid w:val="003A5914"/>
    <w:rsid w:val="003A61C1"/>
    <w:rsid w:val="003A6810"/>
    <w:rsid w:val="003A7AF4"/>
    <w:rsid w:val="003B18B2"/>
    <w:rsid w:val="003B432D"/>
    <w:rsid w:val="003B589C"/>
    <w:rsid w:val="003B6721"/>
    <w:rsid w:val="003B6E79"/>
    <w:rsid w:val="003C0519"/>
    <w:rsid w:val="003C210D"/>
    <w:rsid w:val="003C2DD9"/>
    <w:rsid w:val="003C3266"/>
    <w:rsid w:val="003C33E5"/>
    <w:rsid w:val="003C47D1"/>
    <w:rsid w:val="003C4F06"/>
    <w:rsid w:val="003D0074"/>
    <w:rsid w:val="003D1196"/>
    <w:rsid w:val="003D4ACE"/>
    <w:rsid w:val="003D59C5"/>
    <w:rsid w:val="003E0E1F"/>
    <w:rsid w:val="003E2F2F"/>
    <w:rsid w:val="003E46BC"/>
    <w:rsid w:val="003E4AE3"/>
    <w:rsid w:val="003F3CBB"/>
    <w:rsid w:val="003F56A7"/>
    <w:rsid w:val="00404B92"/>
    <w:rsid w:val="00406B25"/>
    <w:rsid w:val="00410FDF"/>
    <w:rsid w:val="00411817"/>
    <w:rsid w:val="004134C0"/>
    <w:rsid w:val="004200DF"/>
    <w:rsid w:val="00420584"/>
    <w:rsid w:val="00422469"/>
    <w:rsid w:val="004240B6"/>
    <w:rsid w:val="00424DE6"/>
    <w:rsid w:val="0042517F"/>
    <w:rsid w:val="00426332"/>
    <w:rsid w:val="0042726B"/>
    <w:rsid w:val="004272A2"/>
    <w:rsid w:val="00427958"/>
    <w:rsid w:val="004310E8"/>
    <w:rsid w:val="0043158A"/>
    <w:rsid w:val="00432E84"/>
    <w:rsid w:val="00433153"/>
    <w:rsid w:val="00436C4A"/>
    <w:rsid w:val="00445C38"/>
    <w:rsid w:val="00447443"/>
    <w:rsid w:val="00450AC8"/>
    <w:rsid w:val="0045265E"/>
    <w:rsid w:val="0045430A"/>
    <w:rsid w:val="00454997"/>
    <w:rsid w:val="0045659D"/>
    <w:rsid w:val="00456BF5"/>
    <w:rsid w:val="004610EA"/>
    <w:rsid w:val="00461EBA"/>
    <w:rsid w:val="00466CA3"/>
    <w:rsid w:val="00467088"/>
    <w:rsid w:val="00467FD1"/>
    <w:rsid w:val="0047037D"/>
    <w:rsid w:val="004712DA"/>
    <w:rsid w:val="004717C4"/>
    <w:rsid w:val="004719FC"/>
    <w:rsid w:val="00472D0F"/>
    <w:rsid w:val="00476C53"/>
    <w:rsid w:val="00477308"/>
    <w:rsid w:val="004808A2"/>
    <w:rsid w:val="00481145"/>
    <w:rsid w:val="004816AE"/>
    <w:rsid w:val="00485F62"/>
    <w:rsid w:val="00486DD7"/>
    <w:rsid w:val="00487155"/>
    <w:rsid w:val="00492226"/>
    <w:rsid w:val="00493948"/>
    <w:rsid w:val="00496071"/>
    <w:rsid w:val="004A4783"/>
    <w:rsid w:val="004A7664"/>
    <w:rsid w:val="004B026F"/>
    <w:rsid w:val="004B0DD1"/>
    <w:rsid w:val="004B2466"/>
    <w:rsid w:val="004B3352"/>
    <w:rsid w:val="004B33A0"/>
    <w:rsid w:val="004B3BBA"/>
    <w:rsid w:val="004B3E41"/>
    <w:rsid w:val="004B5F1B"/>
    <w:rsid w:val="004C1C9E"/>
    <w:rsid w:val="004C2921"/>
    <w:rsid w:val="004C3DF0"/>
    <w:rsid w:val="004C42D8"/>
    <w:rsid w:val="004C546C"/>
    <w:rsid w:val="004C6776"/>
    <w:rsid w:val="004C7225"/>
    <w:rsid w:val="004C7B13"/>
    <w:rsid w:val="004D06EA"/>
    <w:rsid w:val="004D1F19"/>
    <w:rsid w:val="004D1F5E"/>
    <w:rsid w:val="004D25DA"/>
    <w:rsid w:val="004D3797"/>
    <w:rsid w:val="004D495F"/>
    <w:rsid w:val="004D4ECB"/>
    <w:rsid w:val="004D578B"/>
    <w:rsid w:val="004D5A99"/>
    <w:rsid w:val="004D6206"/>
    <w:rsid w:val="004D6C1B"/>
    <w:rsid w:val="004D7597"/>
    <w:rsid w:val="004E12B4"/>
    <w:rsid w:val="004E1CF0"/>
    <w:rsid w:val="004E35C2"/>
    <w:rsid w:val="004E3B3B"/>
    <w:rsid w:val="004E5E51"/>
    <w:rsid w:val="004E5ECA"/>
    <w:rsid w:val="004E5F7C"/>
    <w:rsid w:val="004E6576"/>
    <w:rsid w:val="004E7562"/>
    <w:rsid w:val="004E7AF4"/>
    <w:rsid w:val="004F0DA3"/>
    <w:rsid w:val="004F0ED7"/>
    <w:rsid w:val="004F146E"/>
    <w:rsid w:val="004F2DC5"/>
    <w:rsid w:val="004F3DD8"/>
    <w:rsid w:val="004F4A62"/>
    <w:rsid w:val="004F5AFD"/>
    <w:rsid w:val="004F643F"/>
    <w:rsid w:val="004F6C5A"/>
    <w:rsid w:val="005003A8"/>
    <w:rsid w:val="005063B5"/>
    <w:rsid w:val="005069F2"/>
    <w:rsid w:val="00506A8C"/>
    <w:rsid w:val="0050734D"/>
    <w:rsid w:val="00507571"/>
    <w:rsid w:val="005078C9"/>
    <w:rsid w:val="00512E40"/>
    <w:rsid w:val="0051368E"/>
    <w:rsid w:val="0051405E"/>
    <w:rsid w:val="00514177"/>
    <w:rsid w:val="00516124"/>
    <w:rsid w:val="0051777F"/>
    <w:rsid w:val="005215E1"/>
    <w:rsid w:val="00522616"/>
    <w:rsid w:val="00523206"/>
    <w:rsid w:val="00523745"/>
    <w:rsid w:val="0052460C"/>
    <w:rsid w:val="00525403"/>
    <w:rsid w:val="00525FA1"/>
    <w:rsid w:val="005261D5"/>
    <w:rsid w:val="005270A4"/>
    <w:rsid w:val="00527357"/>
    <w:rsid w:val="005273DF"/>
    <w:rsid w:val="00530E2D"/>
    <w:rsid w:val="0053311A"/>
    <w:rsid w:val="00535680"/>
    <w:rsid w:val="005356DA"/>
    <w:rsid w:val="00535E3C"/>
    <w:rsid w:val="005365FE"/>
    <w:rsid w:val="005375C3"/>
    <w:rsid w:val="00542914"/>
    <w:rsid w:val="00542F37"/>
    <w:rsid w:val="0054315B"/>
    <w:rsid w:val="005432F6"/>
    <w:rsid w:val="00543867"/>
    <w:rsid w:val="0054421A"/>
    <w:rsid w:val="0054462D"/>
    <w:rsid w:val="00546611"/>
    <w:rsid w:val="005478F7"/>
    <w:rsid w:val="00550466"/>
    <w:rsid w:val="00550E26"/>
    <w:rsid w:val="005517FD"/>
    <w:rsid w:val="00552395"/>
    <w:rsid w:val="005524EE"/>
    <w:rsid w:val="00553C76"/>
    <w:rsid w:val="00555BFA"/>
    <w:rsid w:val="00556E39"/>
    <w:rsid w:val="00556F8A"/>
    <w:rsid w:val="00563787"/>
    <w:rsid w:val="00563AA4"/>
    <w:rsid w:val="00570439"/>
    <w:rsid w:val="005715F7"/>
    <w:rsid w:val="005724E2"/>
    <w:rsid w:val="00573821"/>
    <w:rsid w:val="00574444"/>
    <w:rsid w:val="005773ED"/>
    <w:rsid w:val="005812EA"/>
    <w:rsid w:val="00582369"/>
    <w:rsid w:val="0058250A"/>
    <w:rsid w:val="00584A0B"/>
    <w:rsid w:val="005854D9"/>
    <w:rsid w:val="00587606"/>
    <w:rsid w:val="00590369"/>
    <w:rsid w:val="005921B8"/>
    <w:rsid w:val="00593DDA"/>
    <w:rsid w:val="005950FE"/>
    <w:rsid w:val="005955AA"/>
    <w:rsid w:val="00595D6C"/>
    <w:rsid w:val="005962DA"/>
    <w:rsid w:val="0059670D"/>
    <w:rsid w:val="005A0825"/>
    <w:rsid w:val="005A2E83"/>
    <w:rsid w:val="005A5ED9"/>
    <w:rsid w:val="005A67E4"/>
    <w:rsid w:val="005A7D2F"/>
    <w:rsid w:val="005B0E7D"/>
    <w:rsid w:val="005B34D7"/>
    <w:rsid w:val="005B5F8D"/>
    <w:rsid w:val="005B60AC"/>
    <w:rsid w:val="005B61CE"/>
    <w:rsid w:val="005C19B5"/>
    <w:rsid w:val="005C54A5"/>
    <w:rsid w:val="005C6810"/>
    <w:rsid w:val="005D32A6"/>
    <w:rsid w:val="005D3620"/>
    <w:rsid w:val="005D38D2"/>
    <w:rsid w:val="005D3BD8"/>
    <w:rsid w:val="005D631A"/>
    <w:rsid w:val="005D66CE"/>
    <w:rsid w:val="005D7483"/>
    <w:rsid w:val="005E014E"/>
    <w:rsid w:val="005E227D"/>
    <w:rsid w:val="005E3864"/>
    <w:rsid w:val="005E4C64"/>
    <w:rsid w:val="005E7D40"/>
    <w:rsid w:val="005F430D"/>
    <w:rsid w:val="005F5266"/>
    <w:rsid w:val="005F54BF"/>
    <w:rsid w:val="005F5C45"/>
    <w:rsid w:val="005F5DD5"/>
    <w:rsid w:val="005F6AA0"/>
    <w:rsid w:val="006009BB"/>
    <w:rsid w:val="0060214F"/>
    <w:rsid w:val="00602A2A"/>
    <w:rsid w:val="00602D91"/>
    <w:rsid w:val="00603DBE"/>
    <w:rsid w:val="00603F6F"/>
    <w:rsid w:val="0060458F"/>
    <w:rsid w:val="00604593"/>
    <w:rsid w:val="00604697"/>
    <w:rsid w:val="00605137"/>
    <w:rsid w:val="00605629"/>
    <w:rsid w:val="00611413"/>
    <w:rsid w:val="00611FE8"/>
    <w:rsid w:val="00612E46"/>
    <w:rsid w:val="00613467"/>
    <w:rsid w:val="00614D57"/>
    <w:rsid w:val="00614DAB"/>
    <w:rsid w:val="00616924"/>
    <w:rsid w:val="006238D1"/>
    <w:rsid w:val="00625B52"/>
    <w:rsid w:val="00626384"/>
    <w:rsid w:val="00630E8A"/>
    <w:rsid w:val="00633BCC"/>
    <w:rsid w:val="00635B92"/>
    <w:rsid w:val="00635BBD"/>
    <w:rsid w:val="00643CA9"/>
    <w:rsid w:val="00643D91"/>
    <w:rsid w:val="006476DC"/>
    <w:rsid w:val="00650EBA"/>
    <w:rsid w:val="0065285E"/>
    <w:rsid w:val="006555F9"/>
    <w:rsid w:val="00656A69"/>
    <w:rsid w:val="00657277"/>
    <w:rsid w:val="00657A93"/>
    <w:rsid w:val="00657E3C"/>
    <w:rsid w:val="00660E8B"/>
    <w:rsid w:val="00660FC0"/>
    <w:rsid w:val="00662308"/>
    <w:rsid w:val="006655F4"/>
    <w:rsid w:val="006658F1"/>
    <w:rsid w:val="00666F6B"/>
    <w:rsid w:val="00671ACC"/>
    <w:rsid w:val="00673D4E"/>
    <w:rsid w:val="00674EE2"/>
    <w:rsid w:val="006765EA"/>
    <w:rsid w:val="006766E1"/>
    <w:rsid w:val="006768EF"/>
    <w:rsid w:val="0068083B"/>
    <w:rsid w:val="00680D21"/>
    <w:rsid w:val="00681644"/>
    <w:rsid w:val="00683846"/>
    <w:rsid w:val="00683D4E"/>
    <w:rsid w:val="00685EF2"/>
    <w:rsid w:val="00686C02"/>
    <w:rsid w:val="00686F8C"/>
    <w:rsid w:val="006879C8"/>
    <w:rsid w:val="006900EE"/>
    <w:rsid w:val="0069026E"/>
    <w:rsid w:val="00690F7A"/>
    <w:rsid w:val="006910C4"/>
    <w:rsid w:val="00691ACF"/>
    <w:rsid w:val="00692247"/>
    <w:rsid w:val="0069352A"/>
    <w:rsid w:val="00696367"/>
    <w:rsid w:val="006A0C52"/>
    <w:rsid w:val="006A0DBB"/>
    <w:rsid w:val="006A24F4"/>
    <w:rsid w:val="006A341E"/>
    <w:rsid w:val="006A7D0F"/>
    <w:rsid w:val="006B19BC"/>
    <w:rsid w:val="006B2AFF"/>
    <w:rsid w:val="006B32B6"/>
    <w:rsid w:val="006B5653"/>
    <w:rsid w:val="006B5922"/>
    <w:rsid w:val="006B62C1"/>
    <w:rsid w:val="006C07B7"/>
    <w:rsid w:val="006C1667"/>
    <w:rsid w:val="006C25B1"/>
    <w:rsid w:val="006C26DF"/>
    <w:rsid w:val="006C3310"/>
    <w:rsid w:val="006C38B5"/>
    <w:rsid w:val="006C6932"/>
    <w:rsid w:val="006C7A8D"/>
    <w:rsid w:val="006C7CA2"/>
    <w:rsid w:val="006D04C5"/>
    <w:rsid w:val="006D2FA7"/>
    <w:rsid w:val="006D7DE4"/>
    <w:rsid w:val="006E15D3"/>
    <w:rsid w:val="006E234E"/>
    <w:rsid w:val="006E269E"/>
    <w:rsid w:val="006E3383"/>
    <w:rsid w:val="006E4B18"/>
    <w:rsid w:val="006E4BFF"/>
    <w:rsid w:val="006E5119"/>
    <w:rsid w:val="006F012C"/>
    <w:rsid w:val="006F0CE0"/>
    <w:rsid w:val="006F357D"/>
    <w:rsid w:val="006F3EDA"/>
    <w:rsid w:val="006F6A95"/>
    <w:rsid w:val="006F6CEA"/>
    <w:rsid w:val="006F77BB"/>
    <w:rsid w:val="007003E4"/>
    <w:rsid w:val="00700DD6"/>
    <w:rsid w:val="00706489"/>
    <w:rsid w:val="00712371"/>
    <w:rsid w:val="00713692"/>
    <w:rsid w:val="007142D3"/>
    <w:rsid w:val="0071525D"/>
    <w:rsid w:val="007172C1"/>
    <w:rsid w:val="00717A6C"/>
    <w:rsid w:val="007225E8"/>
    <w:rsid w:val="007238D9"/>
    <w:rsid w:val="00724DE8"/>
    <w:rsid w:val="00730447"/>
    <w:rsid w:val="0073147B"/>
    <w:rsid w:val="007337AC"/>
    <w:rsid w:val="007364B9"/>
    <w:rsid w:val="0074222D"/>
    <w:rsid w:val="0074355D"/>
    <w:rsid w:val="00744DC8"/>
    <w:rsid w:val="00746011"/>
    <w:rsid w:val="007469D6"/>
    <w:rsid w:val="007501E6"/>
    <w:rsid w:val="00750B2D"/>
    <w:rsid w:val="00751046"/>
    <w:rsid w:val="0075406D"/>
    <w:rsid w:val="0075452C"/>
    <w:rsid w:val="00755AA4"/>
    <w:rsid w:val="0075628A"/>
    <w:rsid w:val="00757602"/>
    <w:rsid w:val="00761D99"/>
    <w:rsid w:val="00762867"/>
    <w:rsid w:val="00763724"/>
    <w:rsid w:val="00764056"/>
    <w:rsid w:val="00766215"/>
    <w:rsid w:val="00766AD5"/>
    <w:rsid w:val="00767844"/>
    <w:rsid w:val="00772E63"/>
    <w:rsid w:val="00773047"/>
    <w:rsid w:val="007743B1"/>
    <w:rsid w:val="007767E4"/>
    <w:rsid w:val="0077777E"/>
    <w:rsid w:val="00780E8F"/>
    <w:rsid w:val="00780FAF"/>
    <w:rsid w:val="00784EC2"/>
    <w:rsid w:val="00784F02"/>
    <w:rsid w:val="00791334"/>
    <w:rsid w:val="007920D8"/>
    <w:rsid w:val="00792A72"/>
    <w:rsid w:val="00793578"/>
    <w:rsid w:val="00793BB0"/>
    <w:rsid w:val="00793BCA"/>
    <w:rsid w:val="00793F38"/>
    <w:rsid w:val="007944B8"/>
    <w:rsid w:val="00795915"/>
    <w:rsid w:val="00797462"/>
    <w:rsid w:val="007A1914"/>
    <w:rsid w:val="007A1E20"/>
    <w:rsid w:val="007A408D"/>
    <w:rsid w:val="007A42DC"/>
    <w:rsid w:val="007A4CDD"/>
    <w:rsid w:val="007A4DAD"/>
    <w:rsid w:val="007A5B1F"/>
    <w:rsid w:val="007A5F64"/>
    <w:rsid w:val="007B00D2"/>
    <w:rsid w:val="007B0619"/>
    <w:rsid w:val="007B2529"/>
    <w:rsid w:val="007B2E3F"/>
    <w:rsid w:val="007B49D0"/>
    <w:rsid w:val="007B6D82"/>
    <w:rsid w:val="007B6FF9"/>
    <w:rsid w:val="007C0289"/>
    <w:rsid w:val="007C11D6"/>
    <w:rsid w:val="007C14FA"/>
    <w:rsid w:val="007C17C3"/>
    <w:rsid w:val="007C17EB"/>
    <w:rsid w:val="007C2625"/>
    <w:rsid w:val="007C345A"/>
    <w:rsid w:val="007C36CC"/>
    <w:rsid w:val="007C39B5"/>
    <w:rsid w:val="007C4B2A"/>
    <w:rsid w:val="007D05AF"/>
    <w:rsid w:val="007D104B"/>
    <w:rsid w:val="007D1E88"/>
    <w:rsid w:val="007D2C05"/>
    <w:rsid w:val="007D37B0"/>
    <w:rsid w:val="007D3A43"/>
    <w:rsid w:val="007D534B"/>
    <w:rsid w:val="007D7138"/>
    <w:rsid w:val="007E137C"/>
    <w:rsid w:val="007E245E"/>
    <w:rsid w:val="007E7BD6"/>
    <w:rsid w:val="007F2472"/>
    <w:rsid w:val="007F26AE"/>
    <w:rsid w:val="007F4B1A"/>
    <w:rsid w:val="007F683F"/>
    <w:rsid w:val="008020EF"/>
    <w:rsid w:val="00802290"/>
    <w:rsid w:val="00802310"/>
    <w:rsid w:val="00802BB6"/>
    <w:rsid w:val="00802DED"/>
    <w:rsid w:val="008053ED"/>
    <w:rsid w:val="00805D46"/>
    <w:rsid w:val="008065EF"/>
    <w:rsid w:val="00806679"/>
    <w:rsid w:val="00812D72"/>
    <w:rsid w:val="008215B2"/>
    <w:rsid w:val="00822485"/>
    <w:rsid w:val="00823096"/>
    <w:rsid w:val="00823580"/>
    <w:rsid w:val="00823BF8"/>
    <w:rsid w:val="008243C3"/>
    <w:rsid w:val="00824557"/>
    <w:rsid w:val="00827480"/>
    <w:rsid w:val="008329CD"/>
    <w:rsid w:val="00832B04"/>
    <w:rsid w:val="00833870"/>
    <w:rsid w:val="00833A1B"/>
    <w:rsid w:val="00834D46"/>
    <w:rsid w:val="00835CE2"/>
    <w:rsid w:val="00836CCA"/>
    <w:rsid w:val="008373C3"/>
    <w:rsid w:val="00837D1F"/>
    <w:rsid w:val="00840172"/>
    <w:rsid w:val="0084113F"/>
    <w:rsid w:val="008438A8"/>
    <w:rsid w:val="00844ABD"/>
    <w:rsid w:val="008453B0"/>
    <w:rsid w:val="00846996"/>
    <w:rsid w:val="00847835"/>
    <w:rsid w:val="00851C48"/>
    <w:rsid w:val="00852790"/>
    <w:rsid w:val="00852DBB"/>
    <w:rsid w:val="00852E33"/>
    <w:rsid w:val="00852F36"/>
    <w:rsid w:val="0085350F"/>
    <w:rsid w:val="0085474A"/>
    <w:rsid w:val="00857BDB"/>
    <w:rsid w:val="00861553"/>
    <w:rsid w:val="00865835"/>
    <w:rsid w:val="00865A69"/>
    <w:rsid w:val="00866B20"/>
    <w:rsid w:val="00866D34"/>
    <w:rsid w:val="00867146"/>
    <w:rsid w:val="00870089"/>
    <w:rsid w:val="00870B80"/>
    <w:rsid w:val="00870BB1"/>
    <w:rsid w:val="00870C55"/>
    <w:rsid w:val="008712D0"/>
    <w:rsid w:val="00873D4E"/>
    <w:rsid w:val="00873F14"/>
    <w:rsid w:val="0087672F"/>
    <w:rsid w:val="008775BE"/>
    <w:rsid w:val="008801D4"/>
    <w:rsid w:val="008803E9"/>
    <w:rsid w:val="00882BFC"/>
    <w:rsid w:val="00883A30"/>
    <w:rsid w:val="008841E3"/>
    <w:rsid w:val="008844B5"/>
    <w:rsid w:val="00886D34"/>
    <w:rsid w:val="00886D72"/>
    <w:rsid w:val="00887777"/>
    <w:rsid w:val="00892331"/>
    <w:rsid w:val="00892A16"/>
    <w:rsid w:val="008932A3"/>
    <w:rsid w:val="00893AF6"/>
    <w:rsid w:val="00896338"/>
    <w:rsid w:val="0089656A"/>
    <w:rsid w:val="008978D6"/>
    <w:rsid w:val="008A07F5"/>
    <w:rsid w:val="008A180B"/>
    <w:rsid w:val="008A1DE4"/>
    <w:rsid w:val="008A3448"/>
    <w:rsid w:val="008A3562"/>
    <w:rsid w:val="008A6243"/>
    <w:rsid w:val="008A66F5"/>
    <w:rsid w:val="008A68BB"/>
    <w:rsid w:val="008A773D"/>
    <w:rsid w:val="008A7FF2"/>
    <w:rsid w:val="008B0096"/>
    <w:rsid w:val="008B0378"/>
    <w:rsid w:val="008B0F3B"/>
    <w:rsid w:val="008B138A"/>
    <w:rsid w:val="008B13D9"/>
    <w:rsid w:val="008B4BEB"/>
    <w:rsid w:val="008B55F8"/>
    <w:rsid w:val="008B599D"/>
    <w:rsid w:val="008B7175"/>
    <w:rsid w:val="008B7796"/>
    <w:rsid w:val="008C02A7"/>
    <w:rsid w:val="008C042D"/>
    <w:rsid w:val="008C1E09"/>
    <w:rsid w:val="008C24F1"/>
    <w:rsid w:val="008C3E18"/>
    <w:rsid w:val="008C5630"/>
    <w:rsid w:val="008C6680"/>
    <w:rsid w:val="008C6833"/>
    <w:rsid w:val="008C69F5"/>
    <w:rsid w:val="008D2060"/>
    <w:rsid w:val="008D22CE"/>
    <w:rsid w:val="008D29D4"/>
    <w:rsid w:val="008D6A7E"/>
    <w:rsid w:val="008E233B"/>
    <w:rsid w:val="008E46D6"/>
    <w:rsid w:val="008E4742"/>
    <w:rsid w:val="008E4819"/>
    <w:rsid w:val="008E6B63"/>
    <w:rsid w:val="008F056A"/>
    <w:rsid w:val="008F49C0"/>
    <w:rsid w:val="008F4A41"/>
    <w:rsid w:val="008F4CA0"/>
    <w:rsid w:val="008F6267"/>
    <w:rsid w:val="009006D6"/>
    <w:rsid w:val="00901338"/>
    <w:rsid w:val="0090166E"/>
    <w:rsid w:val="00903767"/>
    <w:rsid w:val="00904FBC"/>
    <w:rsid w:val="00906BFF"/>
    <w:rsid w:val="00907211"/>
    <w:rsid w:val="0090792C"/>
    <w:rsid w:val="00910A0A"/>
    <w:rsid w:val="00912555"/>
    <w:rsid w:val="009135E3"/>
    <w:rsid w:val="009162F2"/>
    <w:rsid w:val="00920740"/>
    <w:rsid w:val="009225B8"/>
    <w:rsid w:val="009225B9"/>
    <w:rsid w:val="0092338B"/>
    <w:rsid w:val="009252FC"/>
    <w:rsid w:val="009257C6"/>
    <w:rsid w:val="009278B9"/>
    <w:rsid w:val="00930672"/>
    <w:rsid w:val="00931541"/>
    <w:rsid w:val="009315C2"/>
    <w:rsid w:val="00931A1C"/>
    <w:rsid w:val="00932376"/>
    <w:rsid w:val="00932E72"/>
    <w:rsid w:val="00932F25"/>
    <w:rsid w:val="00933286"/>
    <w:rsid w:val="0093397F"/>
    <w:rsid w:val="00933A7B"/>
    <w:rsid w:val="009340A7"/>
    <w:rsid w:val="009358A2"/>
    <w:rsid w:val="00935A0E"/>
    <w:rsid w:val="00935B57"/>
    <w:rsid w:val="00936A76"/>
    <w:rsid w:val="00936E5C"/>
    <w:rsid w:val="00937D29"/>
    <w:rsid w:val="009415D1"/>
    <w:rsid w:val="009444A5"/>
    <w:rsid w:val="00944B5E"/>
    <w:rsid w:val="0094541D"/>
    <w:rsid w:val="009458E5"/>
    <w:rsid w:val="00946B32"/>
    <w:rsid w:val="00947516"/>
    <w:rsid w:val="009505FB"/>
    <w:rsid w:val="00951566"/>
    <w:rsid w:val="00951969"/>
    <w:rsid w:val="00952EB9"/>
    <w:rsid w:val="00953E26"/>
    <w:rsid w:val="00955FD6"/>
    <w:rsid w:val="00957BDA"/>
    <w:rsid w:val="00961FDA"/>
    <w:rsid w:val="00962F7F"/>
    <w:rsid w:val="0096321E"/>
    <w:rsid w:val="00963D51"/>
    <w:rsid w:val="0096427A"/>
    <w:rsid w:val="009659E7"/>
    <w:rsid w:val="0096608C"/>
    <w:rsid w:val="00966A44"/>
    <w:rsid w:val="00966BF6"/>
    <w:rsid w:val="00966C64"/>
    <w:rsid w:val="009672C1"/>
    <w:rsid w:val="00967F80"/>
    <w:rsid w:val="0097057B"/>
    <w:rsid w:val="009712BB"/>
    <w:rsid w:val="00971F23"/>
    <w:rsid w:val="00973986"/>
    <w:rsid w:val="00974F88"/>
    <w:rsid w:val="0097509A"/>
    <w:rsid w:val="009750D4"/>
    <w:rsid w:val="009751E4"/>
    <w:rsid w:val="0097557B"/>
    <w:rsid w:val="00975648"/>
    <w:rsid w:val="009760F5"/>
    <w:rsid w:val="0098063C"/>
    <w:rsid w:val="00982342"/>
    <w:rsid w:val="00982D75"/>
    <w:rsid w:val="00982EE3"/>
    <w:rsid w:val="009838C0"/>
    <w:rsid w:val="009841B5"/>
    <w:rsid w:val="00985E30"/>
    <w:rsid w:val="009879A0"/>
    <w:rsid w:val="00990B4A"/>
    <w:rsid w:val="0099227D"/>
    <w:rsid w:val="0099454A"/>
    <w:rsid w:val="00997E34"/>
    <w:rsid w:val="009A267E"/>
    <w:rsid w:val="009A3AA7"/>
    <w:rsid w:val="009A5FF2"/>
    <w:rsid w:val="009A681E"/>
    <w:rsid w:val="009A7C69"/>
    <w:rsid w:val="009A7D8A"/>
    <w:rsid w:val="009A7EB6"/>
    <w:rsid w:val="009B0A97"/>
    <w:rsid w:val="009B330E"/>
    <w:rsid w:val="009B3834"/>
    <w:rsid w:val="009B51D0"/>
    <w:rsid w:val="009B6B69"/>
    <w:rsid w:val="009C0F8D"/>
    <w:rsid w:val="009C4E58"/>
    <w:rsid w:val="009C5FF1"/>
    <w:rsid w:val="009C76EA"/>
    <w:rsid w:val="009C76FE"/>
    <w:rsid w:val="009D01D5"/>
    <w:rsid w:val="009D0C37"/>
    <w:rsid w:val="009D0D90"/>
    <w:rsid w:val="009D2180"/>
    <w:rsid w:val="009D311C"/>
    <w:rsid w:val="009D31A3"/>
    <w:rsid w:val="009D37EB"/>
    <w:rsid w:val="009D3A08"/>
    <w:rsid w:val="009D4C0F"/>
    <w:rsid w:val="009D4CEC"/>
    <w:rsid w:val="009D510C"/>
    <w:rsid w:val="009D655C"/>
    <w:rsid w:val="009D6566"/>
    <w:rsid w:val="009E1069"/>
    <w:rsid w:val="009E11A1"/>
    <w:rsid w:val="009E198A"/>
    <w:rsid w:val="009E1B3B"/>
    <w:rsid w:val="009E286B"/>
    <w:rsid w:val="009E552E"/>
    <w:rsid w:val="009E57D0"/>
    <w:rsid w:val="009E6303"/>
    <w:rsid w:val="009E6F86"/>
    <w:rsid w:val="009E78AC"/>
    <w:rsid w:val="009F0D4B"/>
    <w:rsid w:val="009F117A"/>
    <w:rsid w:val="009F1AD0"/>
    <w:rsid w:val="009F35E8"/>
    <w:rsid w:val="009F3741"/>
    <w:rsid w:val="009F406D"/>
    <w:rsid w:val="009F4B46"/>
    <w:rsid w:val="009F5974"/>
    <w:rsid w:val="009F59DD"/>
    <w:rsid w:val="009F6366"/>
    <w:rsid w:val="009F7615"/>
    <w:rsid w:val="009F7647"/>
    <w:rsid w:val="009F788A"/>
    <w:rsid w:val="009F7E4A"/>
    <w:rsid w:val="00A004F8"/>
    <w:rsid w:val="00A0075C"/>
    <w:rsid w:val="00A015D1"/>
    <w:rsid w:val="00A01634"/>
    <w:rsid w:val="00A027D7"/>
    <w:rsid w:val="00A03A18"/>
    <w:rsid w:val="00A050C7"/>
    <w:rsid w:val="00A119D2"/>
    <w:rsid w:val="00A11D00"/>
    <w:rsid w:val="00A1225C"/>
    <w:rsid w:val="00A14462"/>
    <w:rsid w:val="00A1453F"/>
    <w:rsid w:val="00A15D75"/>
    <w:rsid w:val="00A1607F"/>
    <w:rsid w:val="00A161D4"/>
    <w:rsid w:val="00A170BD"/>
    <w:rsid w:val="00A2132C"/>
    <w:rsid w:val="00A2364C"/>
    <w:rsid w:val="00A23E73"/>
    <w:rsid w:val="00A244A8"/>
    <w:rsid w:val="00A24A7F"/>
    <w:rsid w:val="00A25D85"/>
    <w:rsid w:val="00A30964"/>
    <w:rsid w:val="00A31FAF"/>
    <w:rsid w:val="00A32DA8"/>
    <w:rsid w:val="00A343EE"/>
    <w:rsid w:val="00A34C6A"/>
    <w:rsid w:val="00A351D1"/>
    <w:rsid w:val="00A354C2"/>
    <w:rsid w:val="00A36999"/>
    <w:rsid w:val="00A37785"/>
    <w:rsid w:val="00A41850"/>
    <w:rsid w:val="00A41DD5"/>
    <w:rsid w:val="00A42F11"/>
    <w:rsid w:val="00A43CDE"/>
    <w:rsid w:val="00A45626"/>
    <w:rsid w:val="00A46EE9"/>
    <w:rsid w:val="00A46F05"/>
    <w:rsid w:val="00A5063D"/>
    <w:rsid w:val="00A5114F"/>
    <w:rsid w:val="00A5207A"/>
    <w:rsid w:val="00A53462"/>
    <w:rsid w:val="00A54818"/>
    <w:rsid w:val="00A54964"/>
    <w:rsid w:val="00A54B70"/>
    <w:rsid w:val="00A54D8A"/>
    <w:rsid w:val="00A55D31"/>
    <w:rsid w:val="00A56310"/>
    <w:rsid w:val="00A56DEA"/>
    <w:rsid w:val="00A57728"/>
    <w:rsid w:val="00A57E9A"/>
    <w:rsid w:val="00A61794"/>
    <w:rsid w:val="00A629F4"/>
    <w:rsid w:val="00A648D7"/>
    <w:rsid w:val="00A6525A"/>
    <w:rsid w:val="00A660DA"/>
    <w:rsid w:val="00A6616F"/>
    <w:rsid w:val="00A67B93"/>
    <w:rsid w:val="00A70D39"/>
    <w:rsid w:val="00A73CD2"/>
    <w:rsid w:val="00A74917"/>
    <w:rsid w:val="00A76660"/>
    <w:rsid w:val="00A77AEF"/>
    <w:rsid w:val="00A80A4A"/>
    <w:rsid w:val="00A81024"/>
    <w:rsid w:val="00A81467"/>
    <w:rsid w:val="00A81661"/>
    <w:rsid w:val="00A82AE6"/>
    <w:rsid w:val="00A8340C"/>
    <w:rsid w:val="00A846B9"/>
    <w:rsid w:val="00A85B7C"/>
    <w:rsid w:val="00A901B3"/>
    <w:rsid w:val="00A90647"/>
    <w:rsid w:val="00A91212"/>
    <w:rsid w:val="00A947A7"/>
    <w:rsid w:val="00A948FE"/>
    <w:rsid w:val="00A95940"/>
    <w:rsid w:val="00A96142"/>
    <w:rsid w:val="00A96D71"/>
    <w:rsid w:val="00A96F99"/>
    <w:rsid w:val="00A972EF"/>
    <w:rsid w:val="00A974F5"/>
    <w:rsid w:val="00AA131F"/>
    <w:rsid w:val="00AA1581"/>
    <w:rsid w:val="00AA20CD"/>
    <w:rsid w:val="00AA2EDA"/>
    <w:rsid w:val="00AA2F8B"/>
    <w:rsid w:val="00AA3519"/>
    <w:rsid w:val="00AA4353"/>
    <w:rsid w:val="00AA4B4B"/>
    <w:rsid w:val="00AA5275"/>
    <w:rsid w:val="00AA705A"/>
    <w:rsid w:val="00AB1080"/>
    <w:rsid w:val="00AB1112"/>
    <w:rsid w:val="00AB1F6D"/>
    <w:rsid w:val="00AB2DF2"/>
    <w:rsid w:val="00AB36DD"/>
    <w:rsid w:val="00AB466D"/>
    <w:rsid w:val="00AB4782"/>
    <w:rsid w:val="00AB4AC5"/>
    <w:rsid w:val="00AB4E63"/>
    <w:rsid w:val="00AB5C2D"/>
    <w:rsid w:val="00AB6142"/>
    <w:rsid w:val="00AB6E0F"/>
    <w:rsid w:val="00AB78FA"/>
    <w:rsid w:val="00AC1BEF"/>
    <w:rsid w:val="00AC293D"/>
    <w:rsid w:val="00AC2D6A"/>
    <w:rsid w:val="00AC3BC3"/>
    <w:rsid w:val="00AC4DF1"/>
    <w:rsid w:val="00AC5342"/>
    <w:rsid w:val="00AC60D2"/>
    <w:rsid w:val="00AC72E1"/>
    <w:rsid w:val="00AC77D3"/>
    <w:rsid w:val="00AD0734"/>
    <w:rsid w:val="00AD340D"/>
    <w:rsid w:val="00AD4134"/>
    <w:rsid w:val="00AD4239"/>
    <w:rsid w:val="00AD55CF"/>
    <w:rsid w:val="00AD5AC2"/>
    <w:rsid w:val="00AD7711"/>
    <w:rsid w:val="00AE034E"/>
    <w:rsid w:val="00AE0BDD"/>
    <w:rsid w:val="00AE34A1"/>
    <w:rsid w:val="00AE3AE7"/>
    <w:rsid w:val="00AE3B18"/>
    <w:rsid w:val="00AE3E31"/>
    <w:rsid w:val="00AE4885"/>
    <w:rsid w:val="00AE7A08"/>
    <w:rsid w:val="00AE7E72"/>
    <w:rsid w:val="00AF1DF0"/>
    <w:rsid w:val="00AF313B"/>
    <w:rsid w:val="00AF34C0"/>
    <w:rsid w:val="00AF3C91"/>
    <w:rsid w:val="00AF425B"/>
    <w:rsid w:val="00AF701B"/>
    <w:rsid w:val="00B00AA4"/>
    <w:rsid w:val="00B028B2"/>
    <w:rsid w:val="00B06AFC"/>
    <w:rsid w:val="00B10A9B"/>
    <w:rsid w:val="00B10D0B"/>
    <w:rsid w:val="00B10FCF"/>
    <w:rsid w:val="00B12548"/>
    <w:rsid w:val="00B12D78"/>
    <w:rsid w:val="00B16D97"/>
    <w:rsid w:val="00B17183"/>
    <w:rsid w:val="00B2040E"/>
    <w:rsid w:val="00B2109D"/>
    <w:rsid w:val="00B24B75"/>
    <w:rsid w:val="00B24E5B"/>
    <w:rsid w:val="00B26F0E"/>
    <w:rsid w:val="00B30225"/>
    <w:rsid w:val="00B360B6"/>
    <w:rsid w:val="00B36C37"/>
    <w:rsid w:val="00B41080"/>
    <w:rsid w:val="00B4393B"/>
    <w:rsid w:val="00B44B84"/>
    <w:rsid w:val="00B51437"/>
    <w:rsid w:val="00B51889"/>
    <w:rsid w:val="00B53A16"/>
    <w:rsid w:val="00B53CDA"/>
    <w:rsid w:val="00B542D6"/>
    <w:rsid w:val="00B57904"/>
    <w:rsid w:val="00B579F1"/>
    <w:rsid w:val="00B60678"/>
    <w:rsid w:val="00B60CF8"/>
    <w:rsid w:val="00B61A2A"/>
    <w:rsid w:val="00B63F68"/>
    <w:rsid w:val="00B654B6"/>
    <w:rsid w:val="00B67A60"/>
    <w:rsid w:val="00B70842"/>
    <w:rsid w:val="00B70B6F"/>
    <w:rsid w:val="00B71D5D"/>
    <w:rsid w:val="00B72BA6"/>
    <w:rsid w:val="00B72F9C"/>
    <w:rsid w:val="00B744D8"/>
    <w:rsid w:val="00B757CB"/>
    <w:rsid w:val="00B76B63"/>
    <w:rsid w:val="00B80F5A"/>
    <w:rsid w:val="00B83220"/>
    <w:rsid w:val="00B83E58"/>
    <w:rsid w:val="00B84A58"/>
    <w:rsid w:val="00B864E2"/>
    <w:rsid w:val="00B86EC6"/>
    <w:rsid w:val="00B90DC5"/>
    <w:rsid w:val="00B916C0"/>
    <w:rsid w:val="00B9298D"/>
    <w:rsid w:val="00B92B39"/>
    <w:rsid w:val="00B9340B"/>
    <w:rsid w:val="00B94AB0"/>
    <w:rsid w:val="00B956CE"/>
    <w:rsid w:val="00B9587E"/>
    <w:rsid w:val="00BA0E8B"/>
    <w:rsid w:val="00BA1051"/>
    <w:rsid w:val="00BA210A"/>
    <w:rsid w:val="00BA33AB"/>
    <w:rsid w:val="00BA34A0"/>
    <w:rsid w:val="00BA3EA0"/>
    <w:rsid w:val="00BA4F34"/>
    <w:rsid w:val="00BA5CA3"/>
    <w:rsid w:val="00BA7237"/>
    <w:rsid w:val="00BA7FC7"/>
    <w:rsid w:val="00BB0DA1"/>
    <w:rsid w:val="00BB1A3B"/>
    <w:rsid w:val="00BB1F88"/>
    <w:rsid w:val="00BB54FF"/>
    <w:rsid w:val="00BB58FE"/>
    <w:rsid w:val="00BB5FAA"/>
    <w:rsid w:val="00BB7A18"/>
    <w:rsid w:val="00BB7FB1"/>
    <w:rsid w:val="00BC0AC6"/>
    <w:rsid w:val="00BC32C1"/>
    <w:rsid w:val="00BC3597"/>
    <w:rsid w:val="00BC6EFC"/>
    <w:rsid w:val="00BC76B0"/>
    <w:rsid w:val="00BD0313"/>
    <w:rsid w:val="00BD1876"/>
    <w:rsid w:val="00BD2973"/>
    <w:rsid w:val="00BD2AB3"/>
    <w:rsid w:val="00BD361B"/>
    <w:rsid w:val="00BD37A7"/>
    <w:rsid w:val="00BD4A01"/>
    <w:rsid w:val="00BD4CA5"/>
    <w:rsid w:val="00BE158D"/>
    <w:rsid w:val="00BE1F35"/>
    <w:rsid w:val="00BE4857"/>
    <w:rsid w:val="00BE4DF2"/>
    <w:rsid w:val="00BF17B8"/>
    <w:rsid w:val="00BF3FBF"/>
    <w:rsid w:val="00BF4880"/>
    <w:rsid w:val="00BF6855"/>
    <w:rsid w:val="00BF7231"/>
    <w:rsid w:val="00BF79AE"/>
    <w:rsid w:val="00C0068C"/>
    <w:rsid w:val="00C01877"/>
    <w:rsid w:val="00C01E04"/>
    <w:rsid w:val="00C05D34"/>
    <w:rsid w:val="00C05FA5"/>
    <w:rsid w:val="00C06861"/>
    <w:rsid w:val="00C13463"/>
    <w:rsid w:val="00C13FCE"/>
    <w:rsid w:val="00C15440"/>
    <w:rsid w:val="00C16580"/>
    <w:rsid w:val="00C209D8"/>
    <w:rsid w:val="00C22B35"/>
    <w:rsid w:val="00C23D82"/>
    <w:rsid w:val="00C25474"/>
    <w:rsid w:val="00C25FC6"/>
    <w:rsid w:val="00C26757"/>
    <w:rsid w:val="00C26EEF"/>
    <w:rsid w:val="00C272E4"/>
    <w:rsid w:val="00C30391"/>
    <w:rsid w:val="00C31319"/>
    <w:rsid w:val="00C31764"/>
    <w:rsid w:val="00C33224"/>
    <w:rsid w:val="00C34A0D"/>
    <w:rsid w:val="00C34A5D"/>
    <w:rsid w:val="00C356B2"/>
    <w:rsid w:val="00C366DA"/>
    <w:rsid w:val="00C368F8"/>
    <w:rsid w:val="00C371AB"/>
    <w:rsid w:val="00C41233"/>
    <w:rsid w:val="00C4178D"/>
    <w:rsid w:val="00C41A15"/>
    <w:rsid w:val="00C44B62"/>
    <w:rsid w:val="00C4692C"/>
    <w:rsid w:val="00C4724A"/>
    <w:rsid w:val="00C5119E"/>
    <w:rsid w:val="00C52A62"/>
    <w:rsid w:val="00C544BD"/>
    <w:rsid w:val="00C55F1D"/>
    <w:rsid w:val="00C56953"/>
    <w:rsid w:val="00C579C0"/>
    <w:rsid w:val="00C57E47"/>
    <w:rsid w:val="00C6052E"/>
    <w:rsid w:val="00C6226B"/>
    <w:rsid w:val="00C64150"/>
    <w:rsid w:val="00C665CE"/>
    <w:rsid w:val="00C66802"/>
    <w:rsid w:val="00C70622"/>
    <w:rsid w:val="00C70AC0"/>
    <w:rsid w:val="00C74ABB"/>
    <w:rsid w:val="00C74E83"/>
    <w:rsid w:val="00C7747E"/>
    <w:rsid w:val="00C77A6A"/>
    <w:rsid w:val="00C80ECE"/>
    <w:rsid w:val="00C828F7"/>
    <w:rsid w:val="00C82CA9"/>
    <w:rsid w:val="00C82EC8"/>
    <w:rsid w:val="00C8599F"/>
    <w:rsid w:val="00C86C9C"/>
    <w:rsid w:val="00C8715A"/>
    <w:rsid w:val="00C87FC5"/>
    <w:rsid w:val="00C91FC3"/>
    <w:rsid w:val="00C9249A"/>
    <w:rsid w:val="00C92660"/>
    <w:rsid w:val="00C92FE5"/>
    <w:rsid w:val="00C93F19"/>
    <w:rsid w:val="00C94C25"/>
    <w:rsid w:val="00C966EC"/>
    <w:rsid w:val="00C9712E"/>
    <w:rsid w:val="00C975A1"/>
    <w:rsid w:val="00C97C8F"/>
    <w:rsid w:val="00CA1295"/>
    <w:rsid w:val="00CA1475"/>
    <w:rsid w:val="00CA1763"/>
    <w:rsid w:val="00CA1EB1"/>
    <w:rsid w:val="00CA2045"/>
    <w:rsid w:val="00CA27AD"/>
    <w:rsid w:val="00CA2809"/>
    <w:rsid w:val="00CA2F13"/>
    <w:rsid w:val="00CA3B74"/>
    <w:rsid w:val="00CA420E"/>
    <w:rsid w:val="00CA5487"/>
    <w:rsid w:val="00CA64B9"/>
    <w:rsid w:val="00CA67E9"/>
    <w:rsid w:val="00CA6ABC"/>
    <w:rsid w:val="00CA74B8"/>
    <w:rsid w:val="00CB0666"/>
    <w:rsid w:val="00CB11D3"/>
    <w:rsid w:val="00CB29FC"/>
    <w:rsid w:val="00CB2F78"/>
    <w:rsid w:val="00CB43D0"/>
    <w:rsid w:val="00CC0312"/>
    <w:rsid w:val="00CC0ABC"/>
    <w:rsid w:val="00CC0E38"/>
    <w:rsid w:val="00CC14F9"/>
    <w:rsid w:val="00CC4F9A"/>
    <w:rsid w:val="00CC6A44"/>
    <w:rsid w:val="00CD1B5A"/>
    <w:rsid w:val="00CD2D57"/>
    <w:rsid w:val="00CD5E67"/>
    <w:rsid w:val="00CE1341"/>
    <w:rsid w:val="00CE13A3"/>
    <w:rsid w:val="00CE13EB"/>
    <w:rsid w:val="00CE2027"/>
    <w:rsid w:val="00CE2535"/>
    <w:rsid w:val="00CE29D1"/>
    <w:rsid w:val="00CE30B4"/>
    <w:rsid w:val="00CE3C22"/>
    <w:rsid w:val="00CE465E"/>
    <w:rsid w:val="00CE6BB1"/>
    <w:rsid w:val="00CE6CD6"/>
    <w:rsid w:val="00CE776D"/>
    <w:rsid w:val="00CE796A"/>
    <w:rsid w:val="00CF02EE"/>
    <w:rsid w:val="00CF08FA"/>
    <w:rsid w:val="00CF0D11"/>
    <w:rsid w:val="00CF0E9B"/>
    <w:rsid w:val="00CF1F71"/>
    <w:rsid w:val="00CF3809"/>
    <w:rsid w:val="00CF3C16"/>
    <w:rsid w:val="00CF4243"/>
    <w:rsid w:val="00CF45AE"/>
    <w:rsid w:val="00CF5040"/>
    <w:rsid w:val="00CF610A"/>
    <w:rsid w:val="00CF6A77"/>
    <w:rsid w:val="00D01A2B"/>
    <w:rsid w:val="00D0245C"/>
    <w:rsid w:val="00D02F99"/>
    <w:rsid w:val="00D05432"/>
    <w:rsid w:val="00D05A6D"/>
    <w:rsid w:val="00D05FD5"/>
    <w:rsid w:val="00D06E63"/>
    <w:rsid w:val="00D0717F"/>
    <w:rsid w:val="00D07F78"/>
    <w:rsid w:val="00D10030"/>
    <w:rsid w:val="00D13AA4"/>
    <w:rsid w:val="00D148AD"/>
    <w:rsid w:val="00D14F53"/>
    <w:rsid w:val="00D174BC"/>
    <w:rsid w:val="00D21B80"/>
    <w:rsid w:val="00D2234F"/>
    <w:rsid w:val="00D234B8"/>
    <w:rsid w:val="00D242FE"/>
    <w:rsid w:val="00D245B2"/>
    <w:rsid w:val="00D24D4B"/>
    <w:rsid w:val="00D251D2"/>
    <w:rsid w:val="00D26973"/>
    <w:rsid w:val="00D26B14"/>
    <w:rsid w:val="00D26ED8"/>
    <w:rsid w:val="00D271E2"/>
    <w:rsid w:val="00D336D1"/>
    <w:rsid w:val="00D33D6B"/>
    <w:rsid w:val="00D356E2"/>
    <w:rsid w:val="00D377CD"/>
    <w:rsid w:val="00D46C01"/>
    <w:rsid w:val="00D47E65"/>
    <w:rsid w:val="00D512F8"/>
    <w:rsid w:val="00D51A89"/>
    <w:rsid w:val="00D52044"/>
    <w:rsid w:val="00D523B0"/>
    <w:rsid w:val="00D52500"/>
    <w:rsid w:val="00D52618"/>
    <w:rsid w:val="00D52E03"/>
    <w:rsid w:val="00D55C99"/>
    <w:rsid w:val="00D57604"/>
    <w:rsid w:val="00D57B7B"/>
    <w:rsid w:val="00D60641"/>
    <w:rsid w:val="00D61C5C"/>
    <w:rsid w:val="00D62D6C"/>
    <w:rsid w:val="00D643B8"/>
    <w:rsid w:val="00D647DB"/>
    <w:rsid w:val="00D65C65"/>
    <w:rsid w:val="00D668D6"/>
    <w:rsid w:val="00D6692C"/>
    <w:rsid w:val="00D66BD3"/>
    <w:rsid w:val="00D701F1"/>
    <w:rsid w:val="00D70912"/>
    <w:rsid w:val="00D718E3"/>
    <w:rsid w:val="00D722C1"/>
    <w:rsid w:val="00D727D3"/>
    <w:rsid w:val="00D76F00"/>
    <w:rsid w:val="00D77356"/>
    <w:rsid w:val="00D77869"/>
    <w:rsid w:val="00D77B97"/>
    <w:rsid w:val="00D80181"/>
    <w:rsid w:val="00D8020A"/>
    <w:rsid w:val="00D82428"/>
    <w:rsid w:val="00D82704"/>
    <w:rsid w:val="00D82B15"/>
    <w:rsid w:val="00D82BA9"/>
    <w:rsid w:val="00D93966"/>
    <w:rsid w:val="00D94C96"/>
    <w:rsid w:val="00D94E8A"/>
    <w:rsid w:val="00DA263C"/>
    <w:rsid w:val="00DA333F"/>
    <w:rsid w:val="00DA4873"/>
    <w:rsid w:val="00DA48B7"/>
    <w:rsid w:val="00DA53F5"/>
    <w:rsid w:val="00DA5AA4"/>
    <w:rsid w:val="00DB007B"/>
    <w:rsid w:val="00DB01A5"/>
    <w:rsid w:val="00DB1EFA"/>
    <w:rsid w:val="00DB4EE0"/>
    <w:rsid w:val="00DB6615"/>
    <w:rsid w:val="00DB6F1B"/>
    <w:rsid w:val="00DB75D3"/>
    <w:rsid w:val="00DB77E5"/>
    <w:rsid w:val="00DC4D7C"/>
    <w:rsid w:val="00DC5E96"/>
    <w:rsid w:val="00DC6DA0"/>
    <w:rsid w:val="00DC7447"/>
    <w:rsid w:val="00DD1BC8"/>
    <w:rsid w:val="00DD1F9C"/>
    <w:rsid w:val="00DD2623"/>
    <w:rsid w:val="00DD7CD2"/>
    <w:rsid w:val="00DE0644"/>
    <w:rsid w:val="00DE0B7F"/>
    <w:rsid w:val="00DE1263"/>
    <w:rsid w:val="00DE1366"/>
    <w:rsid w:val="00DE1F7A"/>
    <w:rsid w:val="00DE2224"/>
    <w:rsid w:val="00DE3984"/>
    <w:rsid w:val="00DE4EBE"/>
    <w:rsid w:val="00DE4EED"/>
    <w:rsid w:val="00DE507F"/>
    <w:rsid w:val="00DE63E8"/>
    <w:rsid w:val="00DE680B"/>
    <w:rsid w:val="00DF01C0"/>
    <w:rsid w:val="00DF1240"/>
    <w:rsid w:val="00DF2957"/>
    <w:rsid w:val="00DF2A1F"/>
    <w:rsid w:val="00DF302B"/>
    <w:rsid w:val="00DF446C"/>
    <w:rsid w:val="00DF476F"/>
    <w:rsid w:val="00DF5D82"/>
    <w:rsid w:val="00DF6B43"/>
    <w:rsid w:val="00E0471F"/>
    <w:rsid w:val="00E0579B"/>
    <w:rsid w:val="00E05C2A"/>
    <w:rsid w:val="00E05F1E"/>
    <w:rsid w:val="00E0674A"/>
    <w:rsid w:val="00E06766"/>
    <w:rsid w:val="00E06B5E"/>
    <w:rsid w:val="00E06E0B"/>
    <w:rsid w:val="00E07E91"/>
    <w:rsid w:val="00E11337"/>
    <w:rsid w:val="00E11B3E"/>
    <w:rsid w:val="00E1257D"/>
    <w:rsid w:val="00E12FEC"/>
    <w:rsid w:val="00E1305E"/>
    <w:rsid w:val="00E15D00"/>
    <w:rsid w:val="00E17364"/>
    <w:rsid w:val="00E17FB0"/>
    <w:rsid w:val="00E204E6"/>
    <w:rsid w:val="00E210CA"/>
    <w:rsid w:val="00E21AC2"/>
    <w:rsid w:val="00E21BE6"/>
    <w:rsid w:val="00E2394F"/>
    <w:rsid w:val="00E23DC2"/>
    <w:rsid w:val="00E25712"/>
    <w:rsid w:val="00E25F94"/>
    <w:rsid w:val="00E2692C"/>
    <w:rsid w:val="00E27967"/>
    <w:rsid w:val="00E30DC9"/>
    <w:rsid w:val="00E33CE7"/>
    <w:rsid w:val="00E34055"/>
    <w:rsid w:val="00E34F55"/>
    <w:rsid w:val="00E3501C"/>
    <w:rsid w:val="00E35E80"/>
    <w:rsid w:val="00E374F3"/>
    <w:rsid w:val="00E37F54"/>
    <w:rsid w:val="00E41D9C"/>
    <w:rsid w:val="00E430AE"/>
    <w:rsid w:val="00E44323"/>
    <w:rsid w:val="00E46861"/>
    <w:rsid w:val="00E50875"/>
    <w:rsid w:val="00E51409"/>
    <w:rsid w:val="00E51A34"/>
    <w:rsid w:val="00E51AD9"/>
    <w:rsid w:val="00E52CD1"/>
    <w:rsid w:val="00E53670"/>
    <w:rsid w:val="00E5375A"/>
    <w:rsid w:val="00E5624C"/>
    <w:rsid w:val="00E57E57"/>
    <w:rsid w:val="00E6022B"/>
    <w:rsid w:val="00E64470"/>
    <w:rsid w:val="00E67E70"/>
    <w:rsid w:val="00E71A66"/>
    <w:rsid w:val="00E71BCE"/>
    <w:rsid w:val="00E738B3"/>
    <w:rsid w:val="00E77EEC"/>
    <w:rsid w:val="00E804F3"/>
    <w:rsid w:val="00E813BF"/>
    <w:rsid w:val="00E816C2"/>
    <w:rsid w:val="00E83858"/>
    <w:rsid w:val="00E84496"/>
    <w:rsid w:val="00E849A6"/>
    <w:rsid w:val="00E84FF9"/>
    <w:rsid w:val="00E86BD2"/>
    <w:rsid w:val="00E874C8"/>
    <w:rsid w:val="00E878E0"/>
    <w:rsid w:val="00E903CD"/>
    <w:rsid w:val="00E909C2"/>
    <w:rsid w:val="00E95426"/>
    <w:rsid w:val="00E963A5"/>
    <w:rsid w:val="00EA269F"/>
    <w:rsid w:val="00EA4B18"/>
    <w:rsid w:val="00EA61A2"/>
    <w:rsid w:val="00EA79EA"/>
    <w:rsid w:val="00EA7A0C"/>
    <w:rsid w:val="00EB0358"/>
    <w:rsid w:val="00EB2847"/>
    <w:rsid w:val="00EB5E04"/>
    <w:rsid w:val="00EB6B9E"/>
    <w:rsid w:val="00EC0B63"/>
    <w:rsid w:val="00EC10A3"/>
    <w:rsid w:val="00EC2477"/>
    <w:rsid w:val="00EC36C2"/>
    <w:rsid w:val="00EC43C9"/>
    <w:rsid w:val="00EC6572"/>
    <w:rsid w:val="00EC7D79"/>
    <w:rsid w:val="00ED3C3C"/>
    <w:rsid w:val="00ED3D10"/>
    <w:rsid w:val="00ED665C"/>
    <w:rsid w:val="00ED687B"/>
    <w:rsid w:val="00ED7317"/>
    <w:rsid w:val="00EE1BAE"/>
    <w:rsid w:val="00EE1E34"/>
    <w:rsid w:val="00EE1FA6"/>
    <w:rsid w:val="00EE1FE8"/>
    <w:rsid w:val="00EE423F"/>
    <w:rsid w:val="00EF07D0"/>
    <w:rsid w:val="00EF1612"/>
    <w:rsid w:val="00EF40F0"/>
    <w:rsid w:val="00EF43EB"/>
    <w:rsid w:val="00EF4E13"/>
    <w:rsid w:val="00EF7A6F"/>
    <w:rsid w:val="00F00042"/>
    <w:rsid w:val="00F00632"/>
    <w:rsid w:val="00F01D7B"/>
    <w:rsid w:val="00F01EA0"/>
    <w:rsid w:val="00F037B4"/>
    <w:rsid w:val="00F03AD6"/>
    <w:rsid w:val="00F05099"/>
    <w:rsid w:val="00F051F7"/>
    <w:rsid w:val="00F05F17"/>
    <w:rsid w:val="00F07553"/>
    <w:rsid w:val="00F13146"/>
    <w:rsid w:val="00F13BCA"/>
    <w:rsid w:val="00F14482"/>
    <w:rsid w:val="00F1465D"/>
    <w:rsid w:val="00F15E12"/>
    <w:rsid w:val="00F16D37"/>
    <w:rsid w:val="00F17F3E"/>
    <w:rsid w:val="00F22C8B"/>
    <w:rsid w:val="00F2421B"/>
    <w:rsid w:val="00F2423A"/>
    <w:rsid w:val="00F24757"/>
    <w:rsid w:val="00F25311"/>
    <w:rsid w:val="00F26969"/>
    <w:rsid w:val="00F3034E"/>
    <w:rsid w:val="00F32943"/>
    <w:rsid w:val="00F34A48"/>
    <w:rsid w:val="00F37D0C"/>
    <w:rsid w:val="00F421AC"/>
    <w:rsid w:val="00F4310B"/>
    <w:rsid w:val="00F4364E"/>
    <w:rsid w:val="00F43749"/>
    <w:rsid w:val="00F45DAC"/>
    <w:rsid w:val="00F4756A"/>
    <w:rsid w:val="00F506DD"/>
    <w:rsid w:val="00F50D4E"/>
    <w:rsid w:val="00F511AF"/>
    <w:rsid w:val="00F51267"/>
    <w:rsid w:val="00F528CD"/>
    <w:rsid w:val="00F53113"/>
    <w:rsid w:val="00F5329C"/>
    <w:rsid w:val="00F53D95"/>
    <w:rsid w:val="00F5534B"/>
    <w:rsid w:val="00F5537A"/>
    <w:rsid w:val="00F55606"/>
    <w:rsid w:val="00F563B0"/>
    <w:rsid w:val="00F573A6"/>
    <w:rsid w:val="00F604AC"/>
    <w:rsid w:val="00F6184E"/>
    <w:rsid w:val="00F62150"/>
    <w:rsid w:val="00F62A17"/>
    <w:rsid w:val="00F65CBC"/>
    <w:rsid w:val="00F67A20"/>
    <w:rsid w:val="00F72A62"/>
    <w:rsid w:val="00F734A0"/>
    <w:rsid w:val="00F73B44"/>
    <w:rsid w:val="00F76F46"/>
    <w:rsid w:val="00F7731F"/>
    <w:rsid w:val="00F77AC2"/>
    <w:rsid w:val="00F8126F"/>
    <w:rsid w:val="00F8375C"/>
    <w:rsid w:val="00F83F3A"/>
    <w:rsid w:val="00F8574E"/>
    <w:rsid w:val="00F859CC"/>
    <w:rsid w:val="00F85A82"/>
    <w:rsid w:val="00F862EF"/>
    <w:rsid w:val="00F875C5"/>
    <w:rsid w:val="00F92C78"/>
    <w:rsid w:val="00F94B28"/>
    <w:rsid w:val="00F9660C"/>
    <w:rsid w:val="00FA089B"/>
    <w:rsid w:val="00FA12A2"/>
    <w:rsid w:val="00FA4069"/>
    <w:rsid w:val="00FA520E"/>
    <w:rsid w:val="00FA67E3"/>
    <w:rsid w:val="00FA7241"/>
    <w:rsid w:val="00FA7266"/>
    <w:rsid w:val="00FB1F5A"/>
    <w:rsid w:val="00FB20ED"/>
    <w:rsid w:val="00FB3A8B"/>
    <w:rsid w:val="00FB6859"/>
    <w:rsid w:val="00FC25A8"/>
    <w:rsid w:val="00FC32C0"/>
    <w:rsid w:val="00FC43DA"/>
    <w:rsid w:val="00FC4769"/>
    <w:rsid w:val="00FC528F"/>
    <w:rsid w:val="00FD010B"/>
    <w:rsid w:val="00FD5AC8"/>
    <w:rsid w:val="00FD659B"/>
    <w:rsid w:val="00FD6E41"/>
    <w:rsid w:val="00FD714D"/>
    <w:rsid w:val="00FD7FEF"/>
    <w:rsid w:val="00FE1308"/>
    <w:rsid w:val="00FE393A"/>
    <w:rsid w:val="00FE4466"/>
    <w:rsid w:val="00FE473D"/>
    <w:rsid w:val="00FE53CB"/>
    <w:rsid w:val="00FE5A89"/>
    <w:rsid w:val="00FF1005"/>
    <w:rsid w:val="00FF4B40"/>
    <w:rsid w:val="00FF55BF"/>
    <w:rsid w:val="00FF6F2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CA1F0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link w:val="Titre1Car"/>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link w:val="Titre2Car"/>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elivre">
    <w:name w:val="Book Title"/>
    <w:basedOn w:val="Policepardfaut"/>
    <w:uiPriority w:val="33"/>
    <w:qFormat/>
    <w:rsid w:val="00E204E6"/>
    <w:rPr>
      <w:b/>
      <w:bCs/>
      <w:smallCaps/>
      <w:color w:val="FFFFFF" w:themeColor="background1"/>
      <w:spacing w:val="5"/>
    </w:rPr>
  </w:style>
  <w:style w:type="paragraph" w:styleId="Explorateurdedocuments">
    <w:name w:val="Document Map"/>
    <w:basedOn w:val="Normal"/>
    <w:link w:val="ExplorateurdedocumentsCar"/>
    <w:uiPriority w:val="99"/>
    <w:semiHidden/>
    <w:unhideWhenUsed/>
    <w:rsid w:val="00E204E6"/>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E204E6"/>
    <w:rPr>
      <w:rFonts w:ascii="Tahoma" w:hAnsi="Tahoma" w:cs="Tahoma"/>
      <w:kern w:val="24"/>
      <w:sz w:val="16"/>
      <w:szCs w:val="16"/>
    </w:rPr>
  </w:style>
  <w:style w:type="table" w:styleId="Grilledutableau">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deliste">
    <w:name w:val="List Paragraph"/>
    <w:basedOn w:val="Normal"/>
    <w:link w:val="Par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delisteCar">
    <w:name w:val="Par. de liste Car"/>
    <w:basedOn w:val="Policepardfaut"/>
    <w:link w:val="Pardeliste"/>
    <w:uiPriority w:val="34"/>
    <w:rsid w:val="00D46C01"/>
    <w:rPr>
      <w:rFonts w:ascii="Comic Sans MS" w:hAnsi="Comic Sans MS"/>
      <w:sz w:val="22"/>
      <w:szCs w:val="24"/>
    </w:rPr>
  </w:style>
  <w:style w:type="character" w:customStyle="1" w:styleId="Style1Car">
    <w:name w:val="Style1 Car"/>
    <w:basedOn w:val="PardelisteCar"/>
    <w:link w:val="Style1"/>
    <w:rsid w:val="00D46C01"/>
    <w:rPr>
      <w:rFonts w:ascii="Comic Sans MS" w:hAnsi="Comic Sans MS"/>
      <w:smallCaps/>
      <w:noProof/>
      <w:sz w:val="22"/>
      <w:szCs w:val="24"/>
    </w:rPr>
  </w:style>
  <w:style w:type="paragraph" w:customStyle="1" w:styleId="Style3">
    <w:name w:val="Style3"/>
    <w:basedOn w:val="Par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Emphase">
    <w:name w:val="Emphasis"/>
    <w:basedOn w:val="Policepardfaut"/>
    <w:uiPriority w:val="20"/>
    <w:qFormat/>
    <w:rsid w:val="00DC4D7C"/>
    <w:rPr>
      <w:i/>
      <w:iCs/>
    </w:rPr>
  </w:style>
  <w:style w:type="paragraph" w:styleId="Lgende">
    <w:name w:val="caption"/>
    <w:basedOn w:val="Normal"/>
    <w:next w:val="Normal"/>
    <w:uiPriority w:val="35"/>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styleId="Retraitcorpsdetexte">
    <w:name w:val="Body Text Indent"/>
    <w:basedOn w:val="Normal"/>
    <w:link w:val="RetraitcorpsdetexteCar"/>
    <w:uiPriority w:val="99"/>
    <w:unhideWhenUsed/>
    <w:rsid w:val="009F7647"/>
    <w:pPr>
      <w:spacing w:after="120"/>
      <w:ind w:left="283"/>
    </w:pPr>
  </w:style>
  <w:style w:type="character" w:customStyle="1" w:styleId="RetraitcorpsdetexteCar">
    <w:name w:val="Retrait corps de texte Car"/>
    <w:basedOn w:val="Policepardfaut"/>
    <w:link w:val="Retraitcorpsdetexte"/>
    <w:uiPriority w:val="99"/>
    <w:rsid w:val="009F7647"/>
    <w:rPr>
      <w:rFonts w:ascii="Comic Sans MS" w:hAnsi="Comic Sans MS"/>
      <w:sz w:val="22"/>
      <w:szCs w:val="24"/>
    </w:rPr>
  </w:style>
  <w:style w:type="paragraph" w:styleId="Corpsdetexte">
    <w:name w:val="Body Text"/>
    <w:basedOn w:val="Normal"/>
    <w:link w:val="CorpsdetexteCar"/>
    <w:uiPriority w:val="99"/>
    <w:unhideWhenUsed/>
    <w:rsid w:val="009F7647"/>
    <w:pPr>
      <w:spacing w:after="120"/>
    </w:pPr>
  </w:style>
  <w:style w:type="character" w:customStyle="1" w:styleId="CorpsdetexteCar">
    <w:name w:val="Corps de texte Car"/>
    <w:basedOn w:val="Policepardfaut"/>
    <w:link w:val="Corpsdetexte"/>
    <w:uiPriority w:val="99"/>
    <w:rsid w:val="009F7647"/>
    <w:rPr>
      <w:rFonts w:ascii="Comic Sans MS" w:hAnsi="Comic Sans MS"/>
      <w:sz w:val="22"/>
      <w:szCs w:val="24"/>
    </w:rPr>
  </w:style>
  <w:style w:type="character" w:customStyle="1" w:styleId="En-tteCar">
    <w:name w:val="En-tête Car"/>
    <w:basedOn w:val="Policepardfaut"/>
    <w:link w:val="En-tte"/>
    <w:uiPriority w:val="99"/>
    <w:rsid w:val="009F7647"/>
    <w:rPr>
      <w:rFonts w:ascii="Comic Sans MS" w:hAnsi="Comic Sans MS"/>
      <w:sz w:val="22"/>
      <w:szCs w:val="24"/>
    </w:rPr>
  </w:style>
  <w:style w:type="paragraph" w:customStyle="1" w:styleId="question">
    <w:name w:val="question"/>
    <w:basedOn w:val="Normal"/>
    <w:rsid w:val="009F7647"/>
    <w:pPr>
      <w:spacing w:before="100" w:beforeAutospacing="1" w:after="100" w:afterAutospacing="1"/>
    </w:pPr>
    <w:rPr>
      <w:rFonts w:ascii="Times New Roman" w:hAnsi="Times New Roman"/>
      <w:sz w:val="24"/>
    </w:rPr>
  </w:style>
  <w:style w:type="paragraph" w:customStyle="1" w:styleId="cms10n">
    <w:name w:val="cms10n"/>
    <w:basedOn w:val="Normal"/>
    <w:rsid w:val="009F7647"/>
    <w:pPr>
      <w:spacing w:before="100" w:beforeAutospacing="1" w:after="100" w:afterAutospacing="1"/>
    </w:pPr>
    <w:rPr>
      <w:rFonts w:ascii="Times New Roman" w:hAnsi="Times New Roman"/>
      <w:sz w:val="24"/>
    </w:rPr>
  </w:style>
  <w:style w:type="paragraph" w:styleId="Normalcentr">
    <w:name w:val="Block Text"/>
    <w:basedOn w:val="Normal"/>
    <w:uiPriority w:val="99"/>
    <w:unhideWhenUsed/>
    <w:rsid w:val="009F7647"/>
    <w:pPr>
      <w:spacing w:before="100" w:beforeAutospacing="1" w:after="100" w:afterAutospacing="1"/>
    </w:pPr>
    <w:rPr>
      <w:rFonts w:ascii="Times New Roman" w:hAnsi="Times New Roman"/>
      <w:sz w:val="24"/>
    </w:rPr>
  </w:style>
  <w:style w:type="paragraph" w:customStyle="1" w:styleId="retrait2">
    <w:name w:val="retrait 2"/>
    <w:basedOn w:val="Normal"/>
    <w:rsid w:val="004200DF"/>
    <w:pPr>
      <w:ind w:left="567"/>
    </w:pPr>
    <w:rPr>
      <w:rFonts w:ascii="Arial" w:hAnsi="Arial"/>
      <w:sz w:val="20"/>
      <w:szCs w:val="20"/>
    </w:rPr>
  </w:style>
  <w:style w:type="paragraph" w:customStyle="1" w:styleId="retrait1">
    <w:name w:val="retrait 1"/>
    <w:basedOn w:val="Normal"/>
    <w:rsid w:val="00D512F8"/>
    <w:pPr>
      <w:ind w:left="284"/>
    </w:pPr>
    <w:rPr>
      <w:rFonts w:ascii="Arial" w:hAnsi="Arial"/>
      <w:sz w:val="20"/>
      <w:szCs w:val="20"/>
    </w:rPr>
  </w:style>
  <w:style w:type="character" w:customStyle="1" w:styleId="Titre2Car">
    <w:name w:val="Titre 2 Car"/>
    <w:basedOn w:val="Policepardfaut"/>
    <w:link w:val="Titre2"/>
    <w:rsid w:val="000974FC"/>
    <w:rPr>
      <w:rFonts w:ascii="Comic Sans MS" w:hAnsi="Comic Sans MS" w:cs="Arial"/>
      <w:bCs/>
      <w:i/>
      <w:iCs/>
      <w:sz w:val="28"/>
      <w:szCs w:val="28"/>
    </w:rPr>
  </w:style>
  <w:style w:type="character" w:customStyle="1" w:styleId="Titre1Car">
    <w:name w:val="Titre 1 Car"/>
    <w:basedOn w:val="Policepardfaut"/>
    <w:link w:val="Titre1"/>
    <w:rsid w:val="000974FC"/>
    <w:rPr>
      <w:rFonts w:ascii="Comic Sans MS" w:hAnsi="Comic Sans MS" w:cs="Arial"/>
      <w:b/>
      <w:bCs/>
      <w:smallCaps/>
      <w:color w:val="17365D" w:themeColor="text2"/>
      <w:kern w:val="32"/>
      <w:sz w:val="48"/>
      <w:szCs w:val="32"/>
    </w:rPr>
  </w:style>
  <w:style w:type="paragraph" w:styleId="Textebrut">
    <w:name w:val="Plain Text"/>
    <w:basedOn w:val="Normal"/>
    <w:link w:val="TextebrutCar"/>
    <w:rsid w:val="0015548E"/>
    <w:rPr>
      <w:rFonts w:ascii="Courier New" w:hAnsi="Courier New" w:cs="Courier New"/>
      <w:sz w:val="20"/>
      <w:szCs w:val="20"/>
    </w:rPr>
  </w:style>
  <w:style w:type="character" w:customStyle="1" w:styleId="TextebrutCar">
    <w:name w:val="Texte brut Car"/>
    <w:basedOn w:val="Policepardfaut"/>
    <w:link w:val="Textebrut"/>
    <w:rsid w:val="0015548E"/>
    <w:rPr>
      <w:rFonts w:ascii="Courier New" w:hAnsi="Courier New" w:cs="Courier New"/>
    </w:rPr>
  </w:style>
  <w:style w:type="paragraph" w:styleId="Retraitnormal">
    <w:name w:val="Normal Indent"/>
    <w:basedOn w:val="Normal"/>
    <w:rsid w:val="00F76F46"/>
    <w:pPr>
      <w:ind w:left="708"/>
    </w:pPr>
    <w:rPr>
      <w:sz w:val="24"/>
      <w:szCs w:val="18"/>
    </w:rPr>
  </w:style>
  <w:style w:type="paragraph" w:customStyle="1" w:styleId="questions">
    <w:name w:val="questions"/>
    <w:basedOn w:val="Normal"/>
    <w:rsid w:val="00AA1581"/>
    <w:pPr>
      <w:ind w:left="1134" w:hanging="567"/>
    </w:pPr>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851725">
      <w:bodyDiv w:val="1"/>
      <w:marLeft w:val="0"/>
      <w:marRight w:val="0"/>
      <w:marTop w:val="0"/>
      <w:marBottom w:val="0"/>
      <w:divBdr>
        <w:top w:val="none" w:sz="0" w:space="0" w:color="auto"/>
        <w:left w:val="none" w:sz="0" w:space="0" w:color="auto"/>
        <w:bottom w:val="none" w:sz="0" w:space="0" w:color="auto"/>
        <w:right w:val="none" w:sz="0" w:space="0" w:color="auto"/>
      </w:divBdr>
    </w:div>
    <w:div w:id="269091798">
      <w:bodyDiv w:val="1"/>
      <w:marLeft w:val="0"/>
      <w:marRight w:val="0"/>
      <w:marTop w:val="0"/>
      <w:marBottom w:val="0"/>
      <w:divBdr>
        <w:top w:val="none" w:sz="0" w:space="0" w:color="auto"/>
        <w:left w:val="none" w:sz="0" w:space="0" w:color="auto"/>
        <w:bottom w:val="none" w:sz="0" w:space="0" w:color="auto"/>
        <w:right w:val="none" w:sz="0" w:space="0" w:color="auto"/>
      </w:divBdr>
    </w:div>
    <w:div w:id="470444861">
      <w:bodyDiv w:val="1"/>
      <w:marLeft w:val="0"/>
      <w:marRight w:val="0"/>
      <w:marTop w:val="0"/>
      <w:marBottom w:val="0"/>
      <w:divBdr>
        <w:top w:val="none" w:sz="0" w:space="0" w:color="auto"/>
        <w:left w:val="none" w:sz="0" w:space="0" w:color="auto"/>
        <w:bottom w:val="none" w:sz="0" w:space="0" w:color="auto"/>
        <w:right w:val="none" w:sz="0" w:space="0" w:color="auto"/>
      </w:divBdr>
    </w:div>
    <w:div w:id="471604778">
      <w:bodyDiv w:val="1"/>
      <w:marLeft w:val="0"/>
      <w:marRight w:val="0"/>
      <w:marTop w:val="0"/>
      <w:marBottom w:val="0"/>
      <w:divBdr>
        <w:top w:val="none" w:sz="0" w:space="0" w:color="auto"/>
        <w:left w:val="none" w:sz="0" w:space="0" w:color="auto"/>
        <w:bottom w:val="none" w:sz="0" w:space="0" w:color="auto"/>
        <w:right w:val="none" w:sz="0" w:space="0" w:color="auto"/>
      </w:divBdr>
    </w:div>
    <w:div w:id="627978007">
      <w:bodyDiv w:val="1"/>
      <w:marLeft w:val="0"/>
      <w:marRight w:val="0"/>
      <w:marTop w:val="0"/>
      <w:marBottom w:val="0"/>
      <w:divBdr>
        <w:top w:val="none" w:sz="0" w:space="0" w:color="auto"/>
        <w:left w:val="none" w:sz="0" w:space="0" w:color="auto"/>
        <w:bottom w:val="none" w:sz="0" w:space="0" w:color="auto"/>
        <w:right w:val="none" w:sz="0" w:space="0" w:color="auto"/>
      </w:divBdr>
    </w:div>
    <w:div w:id="798453013">
      <w:bodyDiv w:val="1"/>
      <w:marLeft w:val="0"/>
      <w:marRight w:val="0"/>
      <w:marTop w:val="0"/>
      <w:marBottom w:val="0"/>
      <w:divBdr>
        <w:top w:val="none" w:sz="0" w:space="0" w:color="auto"/>
        <w:left w:val="none" w:sz="0" w:space="0" w:color="auto"/>
        <w:bottom w:val="none" w:sz="0" w:space="0" w:color="auto"/>
        <w:right w:val="none" w:sz="0" w:space="0" w:color="auto"/>
      </w:divBdr>
    </w:div>
    <w:div w:id="819231348">
      <w:bodyDiv w:val="1"/>
      <w:marLeft w:val="0"/>
      <w:marRight w:val="0"/>
      <w:marTop w:val="0"/>
      <w:marBottom w:val="0"/>
      <w:divBdr>
        <w:top w:val="none" w:sz="0" w:space="0" w:color="auto"/>
        <w:left w:val="none" w:sz="0" w:space="0" w:color="auto"/>
        <w:bottom w:val="none" w:sz="0" w:space="0" w:color="auto"/>
        <w:right w:val="none" w:sz="0" w:space="0" w:color="auto"/>
      </w:divBdr>
      <w:divsChild>
        <w:div w:id="1792479177">
          <w:marLeft w:val="0"/>
          <w:marRight w:val="0"/>
          <w:marTop w:val="0"/>
          <w:marBottom w:val="0"/>
          <w:divBdr>
            <w:top w:val="none" w:sz="0" w:space="0" w:color="auto"/>
            <w:left w:val="none" w:sz="0" w:space="0" w:color="auto"/>
            <w:bottom w:val="none" w:sz="0" w:space="0" w:color="auto"/>
            <w:right w:val="none" w:sz="0" w:space="0" w:color="auto"/>
          </w:divBdr>
        </w:div>
      </w:divsChild>
    </w:div>
    <w:div w:id="821121681">
      <w:bodyDiv w:val="1"/>
      <w:marLeft w:val="0"/>
      <w:marRight w:val="0"/>
      <w:marTop w:val="0"/>
      <w:marBottom w:val="0"/>
      <w:divBdr>
        <w:top w:val="none" w:sz="0" w:space="0" w:color="auto"/>
        <w:left w:val="none" w:sz="0" w:space="0" w:color="auto"/>
        <w:bottom w:val="none" w:sz="0" w:space="0" w:color="auto"/>
        <w:right w:val="none" w:sz="0" w:space="0" w:color="auto"/>
      </w:divBdr>
    </w:div>
    <w:div w:id="907181979">
      <w:bodyDiv w:val="1"/>
      <w:marLeft w:val="0"/>
      <w:marRight w:val="0"/>
      <w:marTop w:val="0"/>
      <w:marBottom w:val="0"/>
      <w:divBdr>
        <w:top w:val="none" w:sz="0" w:space="0" w:color="auto"/>
        <w:left w:val="none" w:sz="0" w:space="0" w:color="auto"/>
        <w:bottom w:val="none" w:sz="0" w:space="0" w:color="auto"/>
        <w:right w:val="none" w:sz="0" w:space="0" w:color="auto"/>
      </w:divBdr>
    </w:div>
    <w:div w:id="974454786">
      <w:bodyDiv w:val="1"/>
      <w:marLeft w:val="0"/>
      <w:marRight w:val="0"/>
      <w:marTop w:val="0"/>
      <w:marBottom w:val="0"/>
      <w:divBdr>
        <w:top w:val="none" w:sz="0" w:space="0" w:color="auto"/>
        <w:left w:val="none" w:sz="0" w:space="0" w:color="auto"/>
        <w:bottom w:val="none" w:sz="0" w:space="0" w:color="auto"/>
        <w:right w:val="none" w:sz="0" w:space="0" w:color="auto"/>
      </w:divBdr>
    </w:div>
    <w:div w:id="985745990">
      <w:bodyDiv w:val="1"/>
      <w:marLeft w:val="0"/>
      <w:marRight w:val="0"/>
      <w:marTop w:val="0"/>
      <w:marBottom w:val="0"/>
      <w:divBdr>
        <w:top w:val="none" w:sz="0" w:space="0" w:color="auto"/>
        <w:left w:val="none" w:sz="0" w:space="0" w:color="auto"/>
        <w:bottom w:val="none" w:sz="0" w:space="0" w:color="auto"/>
        <w:right w:val="none" w:sz="0" w:space="0" w:color="auto"/>
      </w:divBdr>
    </w:div>
    <w:div w:id="1044477957">
      <w:bodyDiv w:val="1"/>
      <w:marLeft w:val="0"/>
      <w:marRight w:val="0"/>
      <w:marTop w:val="0"/>
      <w:marBottom w:val="0"/>
      <w:divBdr>
        <w:top w:val="none" w:sz="0" w:space="0" w:color="auto"/>
        <w:left w:val="none" w:sz="0" w:space="0" w:color="auto"/>
        <w:bottom w:val="none" w:sz="0" w:space="0" w:color="auto"/>
        <w:right w:val="none" w:sz="0" w:space="0" w:color="auto"/>
      </w:divBdr>
    </w:div>
    <w:div w:id="1136529825">
      <w:bodyDiv w:val="1"/>
      <w:marLeft w:val="0"/>
      <w:marRight w:val="0"/>
      <w:marTop w:val="0"/>
      <w:marBottom w:val="0"/>
      <w:divBdr>
        <w:top w:val="none" w:sz="0" w:space="0" w:color="auto"/>
        <w:left w:val="none" w:sz="0" w:space="0" w:color="auto"/>
        <w:bottom w:val="none" w:sz="0" w:space="0" w:color="auto"/>
        <w:right w:val="none" w:sz="0" w:space="0" w:color="auto"/>
      </w:divBdr>
    </w:div>
    <w:div w:id="1189761905">
      <w:bodyDiv w:val="1"/>
      <w:marLeft w:val="0"/>
      <w:marRight w:val="0"/>
      <w:marTop w:val="0"/>
      <w:marBottom w:val="0"/>
      <w:divBdr>
        <w:top w:val="none" w:sz="0" w:space="0" w:color="auto"/>
        <w:left w:val="none" w:sz="0" w:space="0" w:color="auto"/>
        <w:bottom w:val="none" w:sz="0" w:space="0" w:color="auto"/>
        <w:right w:val="none" w:sz="0" w:space="0" w:color="auto"/>
      </w:divBdr>
    </w:div>
    <w:div w:id="1383754159">
      <w:bodyDiv w:val="1"/>
      <w:marLeft w:val="0"/>
      <w:marRight w:val="0"/>
      <w:marTop w:val="0"/>
      <w:marBottom w:val="0"/>
      <w:divBdr>
        <w:top w:val="none" w:sz="0" w:space="0" w:color="auto"/>
        <w:left w:val="none" w:sz="0" w:space="0" w:color="auto"/>
        <w:bottom w:val="none" w:sz="0" w:space="0" w:color="auto"/>
        <w:right w:val="none" w:sz="0" w:space="0" w:color="auto"/>
      </w:divBdr>
    </w:div>
    <w:div w:id="1405832123">
      <w:bodyDiv w:val="1"/>
      <w:marLeft w:val="0"/>
      <w:marRight w:val="0"/>
      <w:marTop w:val="0"/>
      <w:marBottom w:val="0"/>
      <w:divBdr>
        <w:top w:val="none" w:sz="0" w:space="0" w:color="auto"/>
        <w:left w:val="none" w:sz="0" w:space="0" w:color="auto"/>
        <w:bottom w:val="none" w:sz="0" w:space="0" w:color="auto"/>
        <w:right w:val="none" w:sz="0" w:space="0" w:color="auto"/>
      </w:divBdr>
    </w:div>
    <w:div w:id="1485315364">
      <w:bodyDiv w:val="1"/>
      <w:marLeft w:val="0"/>
      <w:marRight w:val="0"/>
      <w:marTop w:val="0"/>
      <w:marBottom w:val="0"/>
      <w:divBdr>
        <w:top w:val="none" w:sz="0" w:space="0" w:color="auto"/>
        <w:left w:val="none" w:sz="0" w:space="0" w:color="auto"/>
        <w:bottom w:val="none" w:sz="0" w:space="0" w:color="auto"/>
        <w:right w:val="none" w:sz="0" w:space="0" w:color="auto"/>
      </w:divBdr>
    </w:div>
    <w:div w:id="1700081479">
      <w:bodyDiv w:val="1"/>
      <w:marLeft w:val="0"/>
      <w:marRight w:val="0"/>
      <w:marTop w:val="0"/>
      <w:marBottom w:val="0"/>
      <w:divBdr>
        <w:top w:val="none" w:sz="0" w:space="0" w:color="auto"/>
        <w:left w:val="none" w:sz="0" w:space="0" w:color="auto"/>
        <w:bottom w:val="none" w:sz="0" w:space="0" w:color="auto"/>
        <w:right w:val="none" w:sz="0" w:space="0" w:color="auto"/>
      </w:divBdr>
    </w:div>
    <w:div w:id="1751341811">
      <w:bodyDiv w:val="1"/>
      <w:marLeft w:val="0"/>
      <w:marRight w:val="0"/>
      <w:marTop w:val="0"/>
      <w:marBottom w:val="0"/>
      <w:divBdr>
        <w:top w:val="none" w:sz="0" w:space="0" w:color="auto"/>
        <w:left w:val="none" w:sz="0" w:space="0" w:color="auto"/>
        <w:bottom w:val="none" w:sz="0" w:space="0" w:color="auto"/>
        <w:right w:val="none" w:sz="0" w:space="0" w:color="auto"/>
      </w:divBdr>
    </w:div>
    <w:div w:id="1791430601">
      <w:bodyDiv w:val="1"/>
      <w:marLeft w:val="0"/>
      <w:marRight w:val="0"/>
      <w:marTop w:val="0"/>
      <w:marBottom w:val="0"/>
      <w:divBdr>
        <w:top w:val="none" w:sz="0" w:space="0" w:color="auto"/>
        <w:left w:val="none" w:sz="0" w:space="0" w:color="auto"/>
        <w:bottom w:val="none" w:sz="0" w:space="0" w:color="auto"/>
        <w:right w:val="none" w:sz="0" w:space="0" w:color="auto"/>
      </w:divBdr>
    </w:div>
    <w:div w:id="1802653721">
      <w:bodyDiv w:val="1"/>
      <w:marLeft w:val="0"/>
      <w:marRight w:val="0"/>
      <w:marTop w:val="0"/>
      <w:marBottom w:val="0"/>
      <w:divBdr>
        <w:top w:val="none" w:sz="0" w:space="0" w:color="auto"/>
        <w:left w:val="none" w:sz="0" w:space="0" w:color="auto"/>
        <w:bottom w:val="none" w:sz="0" w:space="0" w:color="auto"/>
        <w:right w:val="none" w:sz="0" w:space="0" w:color="auto"/>
      </w:divBdr>
    </w:div>
    <w:div w:id="1811750399">
      <w:bodyDiv w:val="1"/>
      <w:marLeft w:val="0"/>
      <w:marRight w:val="0"/>
      <w:marTop w:val="0"/>
      <w:marBottom w:val="0"/>
      <w:divBdr>
        <w:top w:val="none" w:sz="0" w:space="0" w:color="auto"/>
        <w:left w:val="none" w:sz="0" w:space="0" w:color="auto"/>
        <w:bottom w:val="none" w:sz="0" w:space="0" w:color="auto"/>
        <w:right w:val="none" w:sz="0" w:space="0" w:color="auto"/>
      </w:divBdr>
    </w:div>
    <w:div w:id="1825202961">
      <w:bodyDiv w:val="1"/>
      <w:marLeft w:val="0"/>
      <w:marRight w:val="0"/>
      <w:marTop w:val="0"/>
      <w:marBottom w:val="0"/>
      <w:divBdr>
        <w:top w:val="none" w:sz="0" w:space="0" w:color="auto"/>
        <w:left w:val="none" w:sz="0" w:space="0" w:color="auto"/>
        <w:bottom w:val="none" w:sz="0" w:space="0" w:color="auto"/>
        <w:right w:val="none" w:sz="0" w:space="0" w:color="auto"/>
      </w:divBdr>
      <w:divsChild>
        <w:div w:id="1268272225">
          <w:marLeft w:val="0"/>
          <w:marRight w:val="0"/>
          <w:marTop w:val="0"/>
          <w:marBottom w:val="0"/>
          <w:divBdr>
            <w:top w:val="none" w:sz="0" w:space="0" w:color="auto"/>
            <w:left w:val="none" w:sz="0" w:space="0" w:color="auto"/>
            <w:bottom w:val="none" w:sz="0" w:space="0" w:color="auto"/>
            <w:right w:val="none" w:sz="0" w:space="0" w:color="auto"/>
          </w:divBdr>
        </w:div>
        <w:div w:id="1410693612">
          <w:marLeft w:val="0"/>
          <w:marRight w:val="0"/>
          <w:marTop w:val="0"/>
          <w:marBottom w:val="0"/>
          <w:divBdr>
            <w:top w:val="none" w:sz="0" w:space="0" w:color="auto"/>
            <w:left w:val="none" w:sz="0" w:space="0" w:color="auto"/>
            <w:bottom w:val="none" w:sz="0" w:space="0" w:color="auto"/>
            <w:right w:val="none" w:sz="0" w:space="0" w:color="auto"/>
          </w:divBdr>
        </w:div>
      </w:divsChild>
    </w:div>
    <w:div w:id="1860006688">
      <w:bodyDiv w:val="1"/>
      <w:marLeft w:val="0"/>
      <w:marRight w:val="0"/>
      <w:marTop w:val="0"/>
      <w:marBottom w:val="0"/>
      <w:divBdr>
        <w:top w:val="none" w:sz="0" w:space="0" w:color="auto"/>
        <w:left w:val="none" w:sz="0" w:space="0" w:color="auto"/>
        <w:bottom w:val="none" w:sz="0" w:space="0" w:color="auto"/>
        <w:right w:val="none" w:sz="0" w:space="0" w:color="auto"/>
      </w:divBdr>
    </w:div>
    <w:div w:id="1952079955">
      <w:bodyDiv w:val="1"/>
      <w:marLeft w:val="0"/>
      <w:marRight w:val="0"/>
      <w:marTop w:val="0"/>
      <w:marBottom w:val="0"/>
      <w:divBdr>
        <w:top w:val="none" w:sz="0" w:space="0" w:color="auto"/>
        <w:left w:val="none" w:sz="0" w:space="0" w:color="auto"/>
        <w:bottom w:val="none" w:sz="0" w:space="0" w:color="auto"/>
        <w:right w:val="none" w:sz="0" w:space="0" w:color="auto"/>
      </w:divBdr>
    </w:div>
    <w:div w:id="2036803559">
      <w:bodyDiv w:val="1"/>
      <w:marLeft w:val="0"/>
      <w:marRight w:val="0"/>
      <w:marTop w:val="0"/>
      <w:marBottom w:val="0"/>
      <w:divBdr>
        <w:top w:val="none" w:sz="0" w:space="0" w:color="auto"/>
        <w:left w:val="none" w:sz="0" w:space="0" w:color="auto"/>
        <w:bottom w:val="none" w:sz="0" w:space="0" w:color="auto"/>
        <w:right w:val="none" w:sz="0" w:space="0" w:color="auto"/>
      </w:divBdr>
    </w:div>
    <w:div w:id="2041389958">
      <w:bodyDiv w:val="1"/>
      <w:marLeft w:val="0"/>
      <w:marRight w:val="0"/>
      <w:marTop w:val="0"/>
      <w:marBottom w:val="0"/>
      <w:divBdr>
        <w:top w:val="none" w:sz="0" w:space="0" w:color="auto"/>
        <w:left w:val="none" w:sz="0" w:space="0" w:color="auto"/>
        <w:bottom w:val="none" w:sz="0" w:space="0" w:color="auto"/>
        <w:right w:val="none" w:sz="0" w:space="0" w:color="auto"/>
      </w:divBdr>
    </w:div>
    <w:div w:id="2073918374">
      <w:bodyDiv w:val="1"/>
      <w:marLeft w:val="0"/>
      <w:marRight w:val="0"/>
      <w:marTop w:val="0"/>
      <w:marBottom w:val="0"/>
      <w:divBdr>
        <w:top w:val="none" w:sz="0" w:space="0" w:color="auto"/>
        <w:left w:val="none" w:sz="0" w:space="0" w:color="auto"/>
        <w:bottom w:val="none" w:sz="0" w:space="0" w:color="auto"/>
        <w:right w:val="none" w:sz="0" w:space="0" w:color="auto"/>
      </w:divBdr>
    </w:div>
    <w:div w:id="2112967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camus\BTS%20CPI1\Cours%202010.dotx" TargetMode="External"/></Relationships>
</file>

<file path=word/theme/theme1.xml><?xml version="1.0" encoding="utf-8"?>
<a:theme xmlns:a="http://schemas.openxmlformats.org/drawingml/2006/main" name="Thème Office">
  <a:themeElements>
    <a:clrScheme name="Cours 2010">
      <a:dk1>
        <a:sysClr val="windowText" lastClr="000000"/>
      </a:dk1>
      <a:lt1>
        <a:sysClr val="window" lastClr="FFFFFF"/>
      </a:lt1>
      <a:dk2>
        <a:srgbClr val="17365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08C55-0A46-5740-AB20-615B8AC0D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E:\camus\BTS CPI1\Cours 2010.dotx</Template>
  <TotalTime>167</TotalTime>
  <Pages>7</Pages>
  <Words>1233</Words>
  <Characters>6786</Characters>
  <Application>Microsoft Macintosh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Etude de système</vt:lpstr>
    </vt:vector>
  </TitlesOfParts>
  <Company>Lycée Albert Camus</Company>
  <LinksUpToDate>false</LinksUpToDate>
  <CharactersWithSpaces>8003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système</dc:title>
  <dc:subject>BTS Conception de Produits Industriels</dc:subject>
  <dc:creator>LLA</dc:creator>
  <cp:keywords/>
  <dc:description>Insérer ici le résumé du document</dc:description>
  <cp:lastModifiedBy>émilien durif</cp:lastModifiedBy>
  <cp:revision>55</cp:revision>
  <cp:lastPrinted>2013-06-17T10:59:00Z</cp:lastPrinted>
  <dcterms:created xsi:type="dcterms:W3CDTF">2013-08-21T20:07:00Z</dcterms:created>
  <dcterms:modified xsi:type="dcterms:W3CDTF">2017-05-28T21:28:00Z</dcterms:modified>
  <cp:category>Etude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
    <vt:lpwstr>CI n°1 : les assemblages par liaison encastrement</vt:lpwstr>
  </property>
  <property fmtid="{D5CDD505-2E9C-101B-9397-08002B2CF9AE}" pid="3" name="Chapitre">
    <vt:lpwstr>La liaison encastrement</vt:lpwstr>
  </property>
  <property fmtid="{D5CDD505-2E9C-101B-9397-08002B2CF9AE}" pid="4" name="Type">
    <vt:lpwstr>Cours</vt:lpwstr>
  </property>
</Properties>
</file>