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B09EDB">
      <w:pPr>
        <w:bidi w:val="0"/>
        <w:rPr>
          <w:rFonts w:hint="default"/>
          <w:lang w:val="en-US"/>
        </w:rPr>
      </w:pPr>
    </w:p>
    <w:p w14:paraId="2E14A971">
      <w:pPr>
        <w:jc w:val="right"/>
        <w:rPr>
          <w:rFonts w:hint="default" w:ascii="Arial Black" w:hAnsi="Arial Black" w:cs="Arial Black"/>
          <w:sz w:val="52"/>
          <w:szCs w:val="52"/>
          <w:lang w:val="en-US"/>
        </w:rPr>
      </w:pPr>
    </w:p>
    <w:p w14:paraId="10C9F7F5">
      <w:pPr>
        <w:jc w:val="right"/>
        <w:rPr>
          <w:rFonts w:hint="default" w:ascii="Arial Black" w:hAnsi="Arial Black" w:cs="Arial Black"/>
          <w:sz w:val="52"/>
          <w:szCs w:val="52"/>
          <w:lang w:val="en-US"/>
        </w:rPr>
      </w:pPr>
    </w:p>
    <w:p w14:paraId="4BC103E7">
      <w:pPr>
        <w:jc w:val="right"/>
        <w:rPr>
          <w:rFonts w:hint="default" w:ascii="Arial Black" w:hAnsi="Arial Black" w:cs="Arial Black"/>
          <w:sz w:val="52"/>
          <w:szCs w:val="52"/>
          <w:lang w:val="en-US"/>
        </w:rPr>
      </w:pPr>
    </w:p>
    <w:p w14:paraId="12800C64">
      <w:pPr>
        <w:jc w:val="right"/>
        <w:rPr>
          <w:rFonts w:hint="default" w:ascii="Arial Black" w:hAnsi="Arial Black" w:cs="Arial Black"/>
          <w:sz w:val="52"/>
          <w:szCs w:val="52"/>
          <w:lang w:val="en-US"/>
        </w:rPr>
      </w:pPr>
    </w:p>
    <w:p w14:paraId="317067A7">
      <w:pPr>
        <w:jc w:val="right"/>
        <w:rPr>
          <w:rFonts w:hint="default" w:ascii="Arial Black" w:hAnsi="Arial Black" w:cs="Arial Black"/>
          <w:sz w:val="52"/>
          <w:szCs w:val="52"/>
          <w:lang w:val="en-US"/>
        </w:rPr>
      </w:pPr>
    </w:p>
    <w:p w14:paraId="247386F3">
      <w:pPr>
        <w:jc w:val="right"/>
        <w:rPr>
          <w:rFonts w:hint="default" w:ascii="Arial Black" w:hAnsi="Arial Black" w:cs="Arial Black"/>
          <w:sz w:val="52"/>
          <w:szCs w:val="52"/>
          <w:lang w:val="en-US"/>
        </w:rPr>
      </w:pPr>
    </w:p>
    <w:p w14:paraId="14793313">
      <w:pPr>
        <w:jc w:val="right"/>
        <w:rPr>
          <w:rFonts w:hint="default" w:ascii="Arial Black" w:hAnsi="Arial Black" w:cs="Arial Black"/>
          <w:sz w:val="52"/>
          <w:szCs w:val="52"/>
          <w:lang w:val="en-US"/>
        </w:rPr>
      </w:pPr>
    </w:p>
    <w:p w14:paraId="587DC3AC">
      <w:pPr>
        <w:jc w:val="right"/>
        <w:rPr>
          <w:rFonts w:hint="default" w:ascii="Arial Black" w:hAnsi="Arial Black" w:cs="Arial Black"/>
          <w:sz w:val="52"/>
          <w:szCs w:val="52"/>
          <w:lang w:val="en-US"/>
        </w:rPr>
      </w:pPr>
    </w:p>
    <w:p w14:paraId="6884AF96">
      <w:pPr>
        <w:jc w:val="right"/>
        <w:rPr>
          <w:rFonts w:hint="default" w:ascii="Arial Black" w:hAnsi="Arial Black" w:cs="Arial Black"/>
          <w:sz w:val="52"/>
          <w:szCs w:val="52"/>
          <w:lang w:val="en-US"/>
        </w:rPr>
      </w:pPr>
    </w:p>
    <w:p w14:paraId="33CAA85A">
      <w:pPr>
        <w:jc w:val="right"/>
        <w:rPr>
          <w:rFonts w:hint="default" w:ascii="Arial Black" w:hAnsi="Arial Black" w:cs="Arial Black"/>
          <w:sz w:val="52"/>
          <w:szCs w:val="52"/>
          <w:lang w:val="en-US"/>
        </w:rPr>
      </w:pPr>
    </w:p>
    <w:p w14:paraId="219D7EDA">
      <w:pPr>
        <w:jc w:val="right"/>
        <w:rPr>
          <w:rFonts w:hint="default" w:ascii="Arial Black" w:hAnsi="Arial Black" w:cs="Arial Black"/>
          <w:sz w:val="52"/>
          <w:szCs w:val="52"/>
          <w:lang w:val="en-US"/>
        </w:rPr>
      </w:pPr>
    </w:p>
    <w:p w14:paraId="09C4A6FE">
      <w:pPr>
        <w:jc w:val="right"/>
        <w:rPr>
          <w:rFonts w:hint="default" w:ascii="Arial Black" w:hAnsi="Arial Black" w:cs="Arial Black"/>
          <w:sz w:val="52"/>
          <w:szCs w:val="52"/>
          <w:lang w:val="en-US"/>
        </w:rPr>
      </w:pPr>
      <w:r>
        <w:rPr>
          <w:rFonts w:hint="default" w:ascii="Arial Black" w:hAnsi="Arial Black" w:cs="Arial Black"/>
          <w:i w:val="0"/>
          <w:iCs w:val="0"/>
          <w:sz w:val="40"/>
          <w:szCs w:val="40"/>
          <w:lang w:val="en-US"/>
        </w:rPr>
        <w:t>•</w:t>
      </w:r>
      <w:r>
        <w:rPr>
          <w:rFonts w:hint="default" w:ascii="Arial Black" w:hAnsi="Arial Black" w:cs="Arial Black"/>
          <w:sz w:val="52"/>
          <w:szCs w:val="52"/>
          <w:lang w:val="en-US"/>
        </w:rPr>
        <w:t>BnB Cinema</w:t>
      </w:r>
      <w:r>
        <w:rPr>
          <w:rFonts w:hint="default" w:ascii="Arial Black" w:hAnsi="Arial Black" w:cs="Arial Black"/>
          <w:i w:val="0"/>
          <w:iCs w:val="0"/>
          <w:sz w:val="40"/>
          <w:szCs w:val="40"/>
          <w:lang w:val="en-US"/>
        </w:rPr>
        <w:t xml:space="preserve">• </w:t>
      </w:r>
    </w:p>
    <w:p w14:paraId="1E6025F4">
      <w:pPr>
        <w:wordWrap w:val="0"/>
        <w:jc w:val="right"/>
        <w:rPr>
          <w:rFonts w:hint="default" w:ascii="Arial Black" w:hAnsi="Arial Black" w:cs="Arial Black"/>
          <w:sz w:val="42"/>
          <w:szCs w:val="42"/>
          <w:lang w:val="en-US"/>
        </w:rPr>
      </w:pPr>
      <w:r>
        <w:rPr>
          <w:rFonts w:hint="default" w:ascii="Arial Black" w:hAnsi="Arial Black" w:cs="Arial Black"/>
          <w:sz w:val="42"/>
          <w:szCs w:val="42"/>
          <w:lang w:val="en-US"/>
        </w:rPr>
        <w:t xml:space="preserve">Web aplikacija bioskopa za pregled repertoara i rezervaciju karata </w:t>
      </w:r>
    </w:p>
    <w:p w14:paraId="503132A5">
      <w:pPr>
        <w:wordWrap/>
        <w:jc w:val="right"/>
        <w:rPr>
          <w:rFonts w:hint="default" w:ascii="Arial Black" w:hAnsi="Arial Black" w:cs="Arial Black"/>
          <w:sz w:val="42"/>
          <w:szCs w:val="42"/>
          <w:lang w:val="en-US"/>
        </w:rPr>
      </w:pPr>
    </w:p>
    <w:p w14:paraId="61CCEAB8">
      <w:pPr>
        <w:wordWrap w:val="0"/>
        <w:jc w:val="right"/>
        <w:rPr>
          <w:rFonts w:hint="default" w:ascii="Arial Black" w:hAnsi="Arial Black" w:cs="Arial Black"/>
          <w:sz w:val="42"/>
          <w:szCs w:val="42"/>
          <w:lang w:val="en-US"/>
        </w:rPr>
      </w:pPr>
      <w:r>
        <w:rPr>
          <w:rFonts w:hint="default" w:ascii="Arial Black" w:hAnsi="Arial Black" w:cs="Arial Black"/>
          <w:i w:val="0"/>
          <w:iCs w:val="0"/>
          <w:sz w:val="40"/>
          <w:szCs w:val="40"/>
          <w:lang w:val="en-US"/>
        </w:rPr>
        <w:t>• Korisničko uputstvo</w:t>
      </w:r>
    </w:p>
    <w:p w14:paraId="0F5C53E8">
      <w:pPr>
        <w:wordWrap w:val="0"/>
        <w:jc w:val="right"/>
        <w:rPr>
          <w:rFonts w:hint="default" w:ascii="Arial Black" w:hAnsi="Arial Black" w:cs="Arial Black"/>
          <w:i/>
          <w:iCs/>
          <w:sz w:val="28"/>
          <w:szCs w:val="28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  <w:t>Verzija</w:t>
      </w:r>
      <w:r>
        <w:rPr>
          <w:rFonts w:hint="default" w:ascii="Arial Black" w:hAnsi="Arial Black" w:cs="Arial Black"/>
          <w:sz w:val="28"/>
          <w:szCs w:val="28"/>
          <w:lang w:val="en-US"/>
        </w:rPr>
        <w:t xml:space="preserve"> </w:t>
      </w:r>
      <w:r>
        <w:rPr>
          <w:rFonts w:hint="default" w:ascii="Arial Black" w:hAnsi="Arial Black" w:cs="Arial Black"/>
          <w:i/>
          <w:iCs/>
          <w:sz w:val="28"/>
          <w:szCs w:val="28"/>
          <w:lang w:val="en-US"/>
        </w:rPr>
        <w:t>1.0</w:t>
      </w:r>
    </w:p>
    <w:p w14:paraId="644A21DA">
      <w:pPr>
        <w:wordWrap/>
        <w:jc w:val="right"/>
        <w:rPr>
          <w:rFonts w:hint="default" w:ascii="Arial Black" w:hAnsi="Arial Black" w:cs="Arial Black"/>
          <w:i/>
          <w:iCs/>
          <w:sz w:val="28"/>
          <w:szCs w:val="28"/>
          <w:lang w:val="en-US"/>
        </w:rPr>
      </w:pPr>
    </w:p>
    <w:p w14:paraId="599A9706">
      <w:pPr>
        <w:wordWrap/>
        <w:jc w:val="right"/>
        <w:rPr>
          <w:rFonts w:hint="default" w:ascii="Arial Black" w:hAnsi="Arial Black" w:cs="Arial Black"/>
          <w:i/>
          <w:iCs/>
          <w:sz w:val="28"/>
          <w:szCs w:val="28"/>
          <w:lang w:val="en-US"/>
        </w:rPr>
      </w:pPr>
    </w:p>
    <w:p w14:paraId="27D18504">
      <w:pPr>
        <w:wordWrap/>
        <w:jc w:val="right"/>
        <w:rPr>
          <w:rFonts w:hint="default" w:ascii="Arial Black" w:hAnsi="Arial Black" w:cs="Arial Black"/>
          <w:i/>
          <w:iCs/>
          <w:sz w:val="28"/>
          <w:szCs w:val="28"/>
          <w:lang w:val="en-US"/>
        </w:rPr>
      </w:pPr>
    </w:p>
    <w:p w14:paraId="4438F8E0">
      <w:pPr>
        <w:wordWrap/>
        <w:jc w:val="right"/>
        <w:rPr>
          <w:rFonts w:hint="default" w:ascii="Arial Black" w:hAnsi="Arial Black" w:cs="Arial Black"/>
          <w:i/>
          <w:iCs/>
          <w:sz w:val="28"/>
          <w:szCs w:val="28"/>
          <w:lang w:val="en-US"/>
        </w:rPr>
      </w:pPr>
    </w:p>
    <w:p w14:paraId="26CAF88A">
      <w:pPr>
        <w:wordWrap/>
        <w:jc w:val="both"/>
        <w:rPr>
          <w:rFonts w:hint="default" w:ascii="Arial Black" w:hAnsi="Arial Black" w:cs="Arial Black"/>
          <w:i/>
          <w:iCs/>
          <w:sz w:val="28"/>
          <w:szCs w:val="28"/>
          <w:lang w:val="en-US"/>
        </w:rPr>
      </w:pPr>
    </w:p>
    <w:p w14:paraId="7F1DE9A9">
      <w:pPr>
        <w:wordWrap/>
        <w:jc w:val="both"/>
        <w:rPr>
          <w:rFonts w:hint="default" w:ascii="Arial Black" w:hAnsi="Arial Black" w:cs="Arial Black"/>
          <w:i/>
          <w:iCs/>
          <w:sz w:val="28"/>
          <w:szCs w:val="28"/>
          <w:lang w:val="en-US"/>
        </w:rPr>
      </w:pPr>
    </w:p>
    <w:p w14:paraId="5E56E147">
      <w:pPr>
        <w:wordWrap/>
        <w:jc w:val="center"/>
        <w:rPr>
          <w:rFonts w:hint="default" w:ascii="Arial Black" w:hAnsi="Arial Black" w:cs="Arial Black"/>
          <w:i/>
          <w:iCs/>
          <w:sz w:val="28"/>
          <w:szCs w:val="28"/>
          <w:lang w:val="en-US"/>
        </w:rPr>
      </w:pPr>
      <w:r>
        <w:rPr>
          <w:rFonts w:hint="default" w:ascii="Arial Black" w:hAnsi="Arial Black" w:cs="Arial Black"/>
          <w:i w:val="0"/>
          <w:iCs w:val="0"/>
          <w:sz w:val="40"/>
          <w:szCs w:val="40"/>
          <w:lang w:val="en-US"/>
        </w:rPr>
        <w:t xml:space="preserve">• Pregled izmena • </w:t>
      </w:r>
    </w:p>
    <w:p w14:paraId="5556D498">
      <w:pPr>
        <w:wordWrap/>
        <w:jc w:val="right"/>
        <w:rPr>
          <w:rFonts w:hint="default" w:ascii="Arial Black" w:hAnsi="Arial Black" w:cs="Arial Black"/>
          <w:i/>
          <w:iCs/>
          <w:sz w:val="28"/>
          <w:szCs w:val="28"/>
          <w:lang w:val="en-US"/>
        </w:rPr>
      </w:pPr>
    </w:p>
    <w:p w14:paraId="7C75DDA4">
      <w:pPr>
        <w:wordWrap/>
        <w:jc w:val="right"/>
        <w:rPr>
          <w:rFonts w:hint="default" w:ascii="Arial Black" w:hAnsi="Arial Black" w:cs="Arial Black"/>
          <w:sz w:val="42"/>
          <w:szCs w:val="42"/>
          <w:lang w:val="en-US"/>
        </w:rPr>
      </w:pPr>
    </w:p>
    <w:tbl>
      <w:tblPr>
        <w:tblStyle w:val="6"/>
        <w:tblW w:w="9619" w:type="dxa"/>
        <w:tblInd w:w="10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2"/>
        <w:gridCol w:w="1166"/>
        <w:gridCol w:w="3789"/>
        <w:gridCol w:w="2332"/>
      </w:tblGrid>
      <w:tr w14:paraId="106FED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atLeast"/>
        </w:trPr>
        <w:tc>
          <w:tcPr>
            <w:tcW w:w="23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5612382E">
            <w:pPr>
              <w:keepLines/>
              <w:spacing w:beforeLines="0" w:after="120" w:afterLines="0"/>
              <w:jc w:val="center"/>
              <w:rPr>
                <w:rFonts w:hint="default" w:ascii="Times New Roman" w:hAnsi="Times New Roman" w:eastAsia="Calibri" w:cs="Times New Roman"/>
                <w:sz w:val="22"/>
                <w:szCs w:val="24"/>
                <w:lang w:val="en-US"/>
              </w:rPr>
            </w:pPr>
            <w:r>
              <w:rPr>
                <w:rFonts w:hint="default" w:ascii="Arial" w:hAnsi="Arial" w:eastAsia="Calibri" w:cs="Arial"/>
                <w:b/>
                <w:bCs/>
                <w:sz w:val="22"/>
                <w:szCs w:val="24"/>
                <w:lang w:val="en-US"/>
              </w:rPr>
              <w:t>Datum</w:t>
            </w:r>
          </w:p>
        </w:tc>
        <w:tc>
          <w:tcPr>
            <w:tcW w:w="11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13A9AE52">
            <w:pPr>
              <w:keepLines/>
              <w:spacing w:beforeLines="0" w:after="120" w:afterLines="0"/>
              <w:jc w:val="center"/>
              <w:rPr>
                <w:rFonts w:hint="default" w:ascii="Calibri" w:hAnsi="Calibri" w:eastAsia="Calibri"/>
                <w:sz w:val="22"/>
                <w:szCs w:val="24"/>
                <w:lang w:val="en-US"/>
              </w:rPr>
            </w:pPr>
            <w:r>
              <w:rPr>
                <w:rFonts w:hint="default" w:ascii="Arial" w:hAnsi="Arial" w:eastAsia="Calibri" w:cs="Arial"/>
                <w:b/>
                <w:bCs/>
                <w:sz w:val="22"/>
                <w:szCs w:val="24"/>
                <w:lang w:val="en-US"/>
              </w:rPr>
              <w:t>Verzija</w:t>
            </w:r>
          </w:p>
        </w:tc>
        <w:tc>
          <w:tcPr>
            <w:tcW w:w="37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2019C91A">
            <w:pPr>
              <w:keepLines/>
              <w:spacing w:beforeLines="0" w:after="120" w:afterLines="0"/>
              <w:jc w:val="center"/>
              <w:rPr>
                <w:rFonts w:hint="default" w:ascii="Calibri" w:hAnsi="Calibri" w:eastAsia="Calibri"/>
                <w:sz w:val="22"/>
                <w:szCs w:val="24"/>
                <w:lang w:val="en-US"/>
              </w:rPr>
            </w:pPr>
            <w:r>
              <w:rPr>
                <w:rFonts w:hint="default" w:ascii="Arial" w:hAnsi="Arial" w:eastAsia="Calibri" w:cs="Arial"/>
                <w:b/>
                <w:bCs/>
                <w:sz w:val="22"/>
                <w:szCs w:val="24"/>
                <w:lang w:val="en-US"/>
              </w:rPr>
              <w:t>Opis</w:t>
            </w:r>
          </w:p>
        </w:tc>
        <w:tc>
          <w:tcPr>
            <w:tcW w:w="23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29177DB0">
            <w:pPr>
              <w:keepLines/>
              <w:spacing w:beforeLines="0" w:after="120" w:afterLines="0"/>
              <w:jc w:val="center"/>
              <w:rPr>
                <w:rFonts w:hint="default" w:ascii="Calibri" w:hAnsi="Calibri" w:eastAsia="Calibri"/>
                <w:sz w:val="22"/>
                <w:szCs w:val="24"/>
                <w:lang w:val="en-US"/>
              </w:rPr>
            </w:pPr>
            <w:r>
              <w:rPr>
                <w:rFonts w:hint="default" w:ascii="Arial" w:hAnsi="Arial" w:eastAsia="Calibri" w:cs="Arial"/>
                <w:b/>
                <w:bCs/>
                <w:sz w:val="22"/>
                <w:szCs w:val="24"/>
                <w:lang w:val="en-US"/>
              </w:rPr>
              <w:t>Autori</w:t>
            </w:r>
          </w:p>
        </w:tc>
      </w:tr>
      <w:tr w14:paraId="44E23B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atLeast"/>
        </w:trPr>
        <w:tc>
          <w:tcPr>
            <w:tcW w:w="23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1F4B8E87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-US"/>
              </w:rPr>
            </w:pPr>
            <w:r>
              <w:rPr>
                <w:rFonts w:hint="default" w:ascii="Arial" w:hAnsi="Arial" w:eastAsia="Calibri" w:cs="Arial"/>
                <w:sz w:val="22"/>
                <w:szCs w:val="24"/>
                <w:lang w:val="en-US"/>
              </w:rPr>
              <w:t>30.10.2025.</w:t>
            </w:r>
          </w:p>
        </w:tc>
        <w:tc>
          <w:tcPr>
            <w:tcW w:w="11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665BD126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"/>
              </w:rPr>
            </w:pPr>
            <w:r>
              <w:rPr>
                <w:rFonts w:hint="default" w:ascii="Arial" w:hAnsi="Arial" w:eastAsia="Times New Roman" w:cs="Arial"/>
                <w:sz w:val="22"/>
                <w:szCs w:val="24"/>
                <w:lang w:val="en"/>
              </w:rPr>
              <w:t>1.0</w:t>
            </w:r>
          </w:p>
        </w:tc>
        <w:tc>
          <w:tcPr>
            <w:tcW w:w="37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5B7CD749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-US"/>
              </w:rPr>
            </w:pPr>
            <w:r>
              <w:rPr>
                <w:rFonts w:hint="default" w:ascii="Arial" w:hAnsi="Arial" w:eastAsia="Calibri" w:cs="Arial"/>
                <w:sz w:val="22"/>
                <w:szCs w:val="24"/>
                <w:lang w:val="en-US"/>
              </w:rPr>
              <w:t>Finalna verzija</w:t>
            </w:r>
          </w:p>
        </w:tc>
        <w:tc>
          <w:tcPr>
            <w:tcW w:w="23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5145E1AD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-US"/>
              </w:rPr>
            </w:pPr>
            <w:r>
              <w:rPr>
                <w:rFonts w:hint="default" w:ascii="Arial" w:hAnsi="Arial" w:eastAsia="Calibri" w:cs="Arial"/>
                <w:sz w:val="22"/>
                <w:szCs w:val="24"/>
                <w:lang w:val="en-US"/>
              </w:rPr>
              <w:t>Danica Stojković</w:t>
            </w:r>
            <w:r>
              <w:rPr>
                <w:rFonts w:hint="default" w:ascii="Arial" w:hAnsi="Arial" w:eastAsia="Calibri" w:cs="Arial"/>
                <w:sz w:val="22"/>
                <w:szCs w:val="24"/>
                <w:lang w:val="en-US"/>
              </w:rPr>
              <w:br w:type="textWrapping"/>
            </w:r>
            <w:r>
              <w:rPr>
                <w:rFonts w:hint="default" w:ascii="Arial" w:hAnsi="Arial" w:eastAsia="Calibri" w:cs="Arial"/>
                <w:sz w:val="22"/>
                <w:szCs w:val="24"/>
                <w:lang w:val="en-US"/>
              </w:rPr>
              <w:t>Emilija Milutinović</w:t>
            </w:r>
          </w:p>
        </w:tc>
      </w:tr>
    </w:tbl>
    <w:p w14:paraId="7618D72D">
      <w:pPr>
        <w:spacing w:beforeLines="0" w:afterLines="0"/>
        <w:jc w:val="left"/>
        <w:rPr>
          <w:rFonts w:hint="default" w:ascii="Times New Roman" w:hAnsi="Times New Roman" w:eastAsia="Times New Roman"/>
          <w:sz w:val="22"/>
          <w:szCs w:val="24"/>
          <w:lang w:val="en"/>
        </w:rPr>
      </w:pPr>
    </w:p>
    <w:p w14:paraId="293AC51A">
      <w:pPr>
        <w:wordWrap/>
        <w:jc w:val="center"/>
        <w:rPr>
          <w:rFonts w:hint="default" w:ascii="Arial Black" w:hAnsi="Arial Black" w:cs="Arial Black"/>
          <w:sz w:val="24"/>
          <w:szCs w:val="24"/>
          <w:lang w:val="en-US"/>
        </w:rPr>
      </w:pPr>
    </w:p>
    <w:p w14:paraId="5A53A158">
      <w:pPr>
        <w:wordWrap/>
        <w:jc w:val="center"/>
        <w:rPr>
          <w:rFonts w:hint="default" w:ascii="Arial Black" w:hAnsi="Arial Black" w:cs="Arial Black"/>
          <w:sz w:val="24"/>
          <w:szCs w:val="24"/>
          <w:lang w:val="en-US"/>
        </w:rPr>
      </w:pPr>
    </w:p>
    <w:p w14:paraId="646C606E">
      <w:pPr>
        <w:wordWrap/>
        <w:jc w:val="center"/>
        <w:rPr>
          <w:rFonts w:hint="default" w:ascii="Arial Black" w:hAnsi="Arial Black" w:cs="Arial Black"/>
          <w:sz w:val="24"/>
          <w:szCs w:val="24"/>
          <w:lang w:val="en-US"/>
        </w:rPr>
      </w:pPr>
    </w:p>
    <w:p w14:paraId="43769962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0EC0C265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45684708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3BB82271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183673AE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14872604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30CB1396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12B8C8AE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7E2A57CE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21E918EB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7F2F5E4F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3DFB8920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2F66C823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325AD6B5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0FACA7DD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5CEBAECC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630A84B1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629FBE3C">
      <w:pPr>
        <w:wordWrap/>
        <w:jc w:val="center"/>
        <w:rPr>
          <w:rFonts w:hint="default" w:ascii="Arial Black" w:hAnsi="Arial Black" w:cs="Arial Black"/>
          <w:i w:val="0"/>
          <w:iCs w:val="0"/>
          <w:sz w:val="40"/>
          <w:szCs w:val="40"/>
          <w:u w:val="single"/>
          <w:lang w:val="en-US"/>
        </w:rPr>
      </w:pPr>
    </w:p>
    <w:p w14:paraId="75C401AA">
      <w:pPr>
        <w:wordWrap/>
        <w:jc w:val="center"/>
        <w:rPr>
          <w:rFonts w:hint="default" w:ascii="Arial Black" w:hAnsi="Arial Black" w:cs="Arial Black"/>
          <w:sz w:val="40"/>
          <w:szCs w:val="40"/>
          <w:u w:val="single"/>
          <w:lang w:val="en-US"/>
        </w:rPr>
      </w:pPr>
      <w:r>
        <w:rPr>
          <w:rFonts w:hint="default" w:ascii="Arial Black" w:hAnsi="Arial Black" w:cs="Arial Black"/>
          <w:i w:val="0"/>
          <w:iCs w:val="0"/>
          <w:sz w:val="40"/>
          <w:szCs w:val="40"/>
          <w:u w:val="single"/>
          <w:lang w:val="en-US"/>
        </w:rPr>
        <w:t xml:space="preserve">• </w:t>
      </w:r>
      <w:r>
        <w:rPr>
          <w:rFonts w:hint="default" w:ascii="Arial Black" w:hAnsi="Arial Black" w:cs="Arial Black"/>
          <w:sz w:val="40"/>
          <w:szCs w:val="40"/>
          <w:u w:val="single"/>
          <w:lang w:val="en-US"/>
        </w:rPr>
        <w:t xml:space="preserve">Sadržaj </w:t>
      </w:r>
      <w:r>
        <w:rPr>
          <w:rFonts w:hint="default" w:ascii="Arial Black" w:hAnsi="Arial Black" w:cs="Arial Black"/>
          <w:i w:val="0"/>
          <w:iCs w:val="0"/>
          <w:sz w:val="40"/>
          <w:szCs w:val="40"/>
          <w:u w:val="single"/>
          <w:lang w:val="en-US"/>
        </w:rPr>
        <w:t xml:space="preserve">• </w:t>
      </w:r>
    </w:p>
    <w:p w14:paraId="1F3AF01C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62672D38">
      <w:pPr>
        <w:wordWrap/>
        <w:jc w:val="center"/>
        <w:rPr>
          <w:rFonts w:hint="default" w:ascii="Arial Black" w:hAnsi="Arial Black" w:cs="Arial Black"/>
          <w:sz w:val="24"/>
          <w:szCs w:val="24"/>
          <w:lang w:val="en-US"/>
        </w:rPr>
      </w:pPr>
    </w:p>
    <w:p w14:paraId="353C0ED2">
      <w:pPr>
        <w:numPr>
          <w:ilvl w:val="0"/>
          <w:numId w:val="2"/>
        </w:numPr>
        <w:wordWrap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Uvod…….………………………………………………………………………….4</w:t>
      </w:r>
    </w:p>
    <w:p w14:paraId="2746BEEB">
      <w:pPr>
        <w:numPr>
          <w:ilvl w:val="0"/>
          <w:numId w:val="0"/>
        </w:numPr>
        <w:wordWrap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2B718F3B">
      <w:pPr>
        <w:numPr>
          <w:ilvl w:val="0"/>
          <w:numId w:val="2"/>
        </w:numPr>
        <w:wordWrap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Početna stranica web aplikacije………………………………………………...4</w:t>
      </w:r>
    </w:p>
    <w:p w14:paraId="2AD2D8B9">
      <w:pPr>
        <w:numPr>
          <w:ilvl w:val="0"/>
          <w:numId w:val="0"/>
        </w:numPr>
        <w:wordWrap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17DCC9AD">
      <w:pPr>
        <w:numPr>
          <w:ilvl w:val="0"/>
          <w:numId w:val="2"/>
        </w:numPr>
        <w:wordWrap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Registracija i prijava………………………………………………………….…..5</w:t>
      </w:r>
    </w:p>
    <w:p w14:paraId="709C5E47">
      <w:pPr>
        <w:numPr>
          <w:ilvl w:val="1"/>
          <w:numId w:val="2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Kreiranje naloga</w:t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3.2 Prijava</w:t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3.3 Odjava</w:t>
      </w:r>
    </w:p>
    <w:p w14:paraId="5E76D474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0117CD0F">
      <w:pPr>
        <w:numPr>
          <w:ilvl w:val="0"/>
          <w:numId w:val="2"/>
        </w:numPr>
        <w:wordWrap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Pregled filmova i odabir projekcije………………………………………….…..8</w:t>
      </w:r>
    </w:p>
    <w:p w14:paraId="125DDB94">
      <w:pPr>
        <w:numPr>
          <w:ilvl w:val="0"/>
          <w:numId w:val="0"/>
        </w:numPr>
        <w:wordWrap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2B08EB09">
      <w:pPr>
        <w:numPr>
          <w:ilvl w:val="0"/>
          <w:numId w:val="2"/>
        </w:numPr>
        <w:wordWrap/>
        <w:ind w:left="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Mapa sedišta i rezervacija…………………………………………………..…10</w:t>
      </w:r>
    </w:p>
    <w:p w14:paraId="4FB50EA3">
      <w:pPr>
        <w:numPr>
          <w:ilvl w:val="0"/>
          <w:numId w:val="0"/>
        </w:numPr>
        <w:wordWrap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33D09C42">
      <w:pPr>
        <w:numPr>
          <w:ilvl w:val="0"/>
          <w:numId w:val="2"/>
        </w:numPr>
        <w:wordWrap/>
        <w:ind w:left="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Moj nalog………………………………………………………………………...12</w:t>
      </w:r>
    </w:p>
    <w:p w14:paraId="230DF47F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03B97915">
      <w:pPr>
        <w:numPr>
          <w:ilvl w:val="0"/>
          <w:numId w:val="2"/>
        </w:numPr>
        <w:wordWrap/>
        <w:ind w:left="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Pretraga i filteri……..……………………………………………………….…..12</w:t>
      </w:r>
    </w:p>
    <w:p w14:paraId="4EB19357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71DADB4D">
      <w:pPr>
        <w:numPr>
          <w:ilvl w:val="0"/>
          <w:numId w:val="2"/>
        </w:numPr>
        <w:wordWrap/>
        <w:ind w:left="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Cena i plaćanje…………….……………………….…………………………..13</w:t>
      </w:r>
    </w:p>
    <w:p w14:paraId="43F406C3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0DD7072D">
      <w:pPr>
        <w:numPr>
          <w:ilvl w:val="0"/>
          <w:numId w:val="2"/>
        </w:numPr>
        <w:wordWrap/>
        <w:ind w:left="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Administrator (ovlašćeni pristup)…..………………………………………….13</w:t>
      </w:r>
    </w:p>
    <w:p w14:paraId="19A1D568">
      <w:pPr>
        <w:numPr>
          <w:ilvl w:val="1"/>
          <w:numId w:val="2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Filmovi</w:t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9.2 Sale i termini</w:t>
      </w:r>
    </w:p>
    <w:p w14:paraId="5862B5D2">
      <w:pPr>
        <w:numPr>
          <w:ilvl w:val="0"/>
          <w:numId w:val="0"/>
        </w:numPr>
        <w:wordWrap/>
        <w:ind w:left="720"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9.3 Rezervacije (administracija)</w:t>
      </w:r>
    </w:p>
    <w:p w14:paraId="09D91768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65460F0E">
      <w:pPr>
        <w:numPr>
          <w:ilvl w:val="0"/>
          <w:numId w:val="2"/>
        </w:numPr>
        <w:wordWrap/>
        <w:ind w:left="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Poruke o greškama - najčešći slučajevi..…………………………………..14</w:t>
      </w:r>
    </w:p>
    <w:p w14:paraId="488A2E49">
      <w:pPr>
        <w:numPr>
          <w:ilvl w:val="0"/>
          <w:numId w:val="0"/>
        </w:numPr>
        <w:wordWrap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07A70F31">
      <w:pPr>
        <w:numPr>
          <w:ilvl w:val="0"/>
          <w:numId w:val="0"/>
        </w:numPr>
        <w:wordWrap/>
        <w:ind w:left="720"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343A0D7D">
      <w:pPr>
        <w:numPr>
          <w:ilvl w:val="0"/>
          <w:numId w:val="2"/>
        </w:numPr>
        <w:wordWrap/>
        <w:ind w:left="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Bezbednost i privatnost………………………………………………………14</w:t>
      </w:r>
    </w:p>
    <w:p w14:paraId="468C0E33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77854570">
      <w:pPr>
        <w:numPr>
          <w:ilvl w:val="0"/>
          <w:numId w:val="2"/>
        </w:numPr>
        <w:wordWrap/>
        <w:ind w:left="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Česta pitanja (FAQ)…………………………………………………………..15</w:t>
      </w:r>
    </w:p>
    <w:p w14:paraId="44CDD418">
      <w:pPr>
        <w:numPr>
          <w:ilvl w:val="0"/>
          <w:numId w:val="0"/>
        </w:numPr>
        <w:wordWrap/>
        <w:ind w:left="720"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35745D0B">
      <w:pPr>
        <w:numPr>
          <w:ilvl w:val="0"/>
          <w:numId w:val="0"/>
        </w:numPr>
        <w:wordWrap/>
        <w:ind w:left="720"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6615D1F2">
      <w:pPr>
        <w:numPr>
          <w:ilvl w:val="0"/>
          <w:numId w:val="0"/>
        </w:numPr>
        <w:wordWrap/>
        <w:ind w:left="720"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36E390E7">
      <w:pPr>
        <w:numPr>
          <w:ilvl w:val="0"/>
          <w:numId w:val="0"/>
        </w:numPr>
        <w:wordWrap/>
        <w:ind w:left="720"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71C2053E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1F828A21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2BBDEB0A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667B0FE7">
      <w:pPr>
        <w:wordWrap/>
        <w:jc w:val="both"/>
        <w:rPr>
          <w:rFonts w:hint="default" w:ascii="Arial Black" w:hAnsi="Arial Black" w:cs="Arial Black"/>
          <w:sz w:val="36"/>
          <w:szCs w:val="36"/>
          <w:lang w:val="en-US"/>
        </w:rPr>
      </w:pPr>
    </w:p>
    <w:p w14:paraId="4655D4C4">
      <w:pPr>
        <w:wordWrap/>
        <w:jc w:val="center"/>
        <w:rPr>
          <w:rFonts w:hint="default" w:ascii="Arial Black" w:hAnsi="Arial Black" w:cs="Arial Black"/>
          <w:sz w:val="36"/>
          <w:szCs w:val="36"/>
          <w:lang w:val="en-US"/>
        </w:rPr>
      </w:pPr>
    </w:p>
    <w:p w14:paraId="586CB91C">
      <w:pPr>
        <w:wordWrap/>
        <w:jc w:val="center"/>
        <w:rPr>
          <w:rFonts w:hint="default" w:ascii="Arial Black" w:hAnsi="Arial Black" w:cs="Arial Black"/>
          <w:sz w:val="36"/>
          <w:szCs w:val="36"/>
          <w:lang w:val="en-US"/>
        </w:rPr>
      </w:pPr>
    </w:p>
    <w:p w14:paraId="12F7243E">
      <w:pPr>
        <w:wordWrap/>
        <w:jc w:val="both"/>
        <w:rPr>
          <w:rFonts w:hint="default" w:ascii="Arial Black" w:hAnsi="Arial Black" w:cs="Arial Black"/>
          <w:sz w:val="36"/>
          <w:szCs w:val="36"/>
          <w:lang w:val="en-US"/>
        </w:rPr>
      </w:pPr>
      <w:bookmarkStart w:id="0" w:name="_GoBack"/>
      <w:bookmarkEnd w:id="0"/>
    </w:p>
    <w:p w14:paraId="4451BFAF">
      <w:pPr>
        <w:wordWrap/>
        <w:jc w:val="center"/>
        <w:rPr>
          <w:rFonts w:hint="default" w:ascii="Arial Black" w:hAnsi="Arial Black" w:cs="Arial Black"/>
          <w:i w:val="0"/>
          <w:iCs w:val="0"/>
          <w:sz w:val="40"/>
          <w:szCs w:val="40"/>
          <w:lang w:val="en-US"/>
        </w:rPr>
      </w:pPr>
      <w:r>
        <w:rPr>
          <w:rFonts w:hint="default" w:ascii="Arial Black" w:hAnsi="Arial Black" w:cs="Arial Black"/>
          <w:i w:val="0"/>
          <w:iCs w:val="0"/>
          <w:sz w:val="40"/>
          <w:szCs w:val="40"/>
          <w:u w:val="single"/>
          <w:lang w:val="en-US"/>
        </w:rPr>
        <w:t xml:space="preserve">•Korisničko uputstvo za BnB Cinema• </w:t>
      </w:r>
      <w:r>
        <w:rPr>
          <w:rFonts w:hint="default" w:ascii="Arial Black" w:hAnsi="Arial Black" w:cs="Arial Black"/>
          <w:i w:val="0"/>
          <w:iCs w:val="0"/>
          <w:sz w:val="40"/>
          <w:szCs w:val="40"/>
          <w:lang w:val="en-US"/>
        </w:rPr>
        <w:t xml:space="preserve"> </w:t>
      </w:r>
    </w:p>
    <w:p w14:paraId="709056A2">
      <w:pPr>
        <w:wordWrap/>
        <w:jc w:val="both"/>
        <w:rPr>
          <w:rFonts w:hint="default" w:ascii="Arial Black" w:hAnsi="Arial Black" w:cs="Arial Black"/>
          <w:i w:val="0"/>
          <w:iCs w:val="0"/>
          <w:sz w:val="40"/>
          <w:szCs w:val="40"/>
          <w:lang w:val="en-US"/>
        </w:rPr>
      </w:pPr>
    </w:p>
    <w:p w14:paraId="7ABB8663">
      <w:pPr>
        <w:numPr>
          <w:ilvl w:val="0"/>
          <w:numId w:val="3"/>
        </w:numPr>
        <w:wordWrap/>
        <w:jc w:val="both"/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  <w:t>Uvod:</w:t>
      </w:r>
    </w:p>
    <w:p w14:paraId="37A5A25B">
      <w:pPr>
        <w:numPr>
          <w:ilvl w:val="0"/>
          <w:numId w:val="0"/>
        </w:numPr>
        <w:wordWrap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 xml:space="preserve">Cilj BnB Cinema portala je da posetiocima omogući brzo informisanje o repertoaru i cenama karata, kao i online rezervaciju sedišta za odabrani termin projekcije. </w:t>
      </w:r>
    </w:p>
    <w:p w14:paraId="6539D76F">
      <w:pPr>
        <w:numPr>
          <w:ilvl w:val="0"/>
          <w:numId w:val="0"/>
        </w:numPr>
        <w:wordWrap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Portal podržava sledeće uloge:</w:t>
      </w:r>
    </w:p>
    <w:p w14:paraId="0471FA33">
      <w:pPr>
        <w:numPr>
          <w:ilvl w:val="0"/>
          <w:numId w:val="4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Posetilac – pregled filmova i termina, bez prijave.</w:t>
      </w:r>
    </w:p>
    <w:p w14:paraId="3C27F010">
      <w:pPr>
        <w:numPr>
          <w:ilvl w:val="0"/>
          <w:numId w:val="4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Registrovani korisnik – prijava, rezervacije, pregled i otkazivanje sopstvenih rezervacija.</w:t>
      </w:r>
    </w:p>
    <w:p w14:paraId="4504AA2F">
      <w:pPr>
        <w:numPr>
          <w:ilvl w:val="0"/>
          <w:numId w:val="4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Administrator – upravljanje katalogom (filmovi,termini), pregled i administracija rezervacija.</w:t>
      </w:r>
    </w:p>
    <w:p w14:paraId="73591264">
      <w:pPr>
        <w:numPr>
          <w:ilvl w:val="0"/>
          <w:numId w:val="0"/>
        </w:numPr>
        <w:wordWrap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en-US"/>
        </w:rPr>
        <w:t>**Napomena:</w:t>
      </w: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 xml:space="preserve"> plaćanje nije omogućeno na portalu. Cene su informativne; uplata se obavlja na blagajni bioskopa pre početka projekcije.</w:t>
      </w:r>
    </w:p>
    <w:p w14:paraId="4CFD1B96">
      <w:pPr>
        <w:numPr>
          <w:ilvl w:val="0"/>
          <w:numId w:val="0"/>
        </w:numPr>
        <w:wordWrap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42319DD5">
      <w:pPr>
        <w:numPr>
          <w:ilvl w:val="0"/>
          <w:numId w:val="3"/>
        </w:numPr>
        <w:wordWrap/>
        <w:ind w:left="0" w:leftChars="0" w:firstLine="0" w:firstLineChars="0"/>
        <w:jc w:val="both"/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  <w:t>Početna stranica:</w:t>
      </w:r>
    </w:p>
    <w:p w14:paraId="6ACC1319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 xml:space="preserve">Na početnoj stranici je moguće uočiti sledeće: </w:t>
      </w:r>
    </w:p>
    <w:p w14:paraId="2181443E">
      <w:pPr>
        <w:numPr>
          <w:ilvl w:val="0"/>
          <w:numId w:val="5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Istaknute filmove (poster, sinopsis, žanr, trajanje, ocena)</w:t>
      </w:r>
    </w:p>
    <w:p w14:paraId="045586B4">
      <w:pPr>
        <w:numPr>
          <w:ilvl w:val="0"/>
          <w:numId w:val="5"/>
        </w:numPr>
        <w:wordWrap/>
        <w:ind w:left="0" w:leftChars="0" w:firstLine="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Tab “Filmovi” u kome se nalazi celokupni repertoar bioskopa</w:t>
      </w:r>
    </w:p>
    <w:p w14:paraId="09F8575A">
      <w:pPr>
        <w:numPr>
          <w:ilvl w:val="0"/>
          <w:numId w:val="5"/>
        </w:numPr>
        <w:wordWrap/>
        <w:ind w:left="0" w:leftChars="0" w:firstLine="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Tab “O nama” gde se nalaze neke zanimljivosti o samom bioskopu</w:t>
      </w:r>
    </w:p>
    <w:p w14:paraId="47E981B0">
      <w:pPr>
        <w:numPr>
          <w:ilvl w:val="0"/>
          <w:numId w:val="5"/>
        </w:numPr>
        <w:wordWrap/>
        <w:ind w:left="0" w:leftChars="0" w:firstLine="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Tab sa imenom vodi ka nalogu korisnika koji je trenutno prijavljen, uz prethodnu registraciju</w:t>
      </w:r>
    </w:p>
    <w:p w14:paraId="0C86B208">
      <w:pPr>
        <w:numPr>
          <w:ilvl w:val="0"/>
          <w:numId w:val="5"/>
        </w:numPr>
        <w:wordWrap/>
        <w:ind w:left="0" w:leftChars="0" w:firstLine="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Tab “Odjava” za odjavljivanje sa korisničkog naloga</w:t>
      </w:r>
    </w:p>
    <w:p w14:paraId="662444A0">
      <w:pPr>
        <w:numPr>
          <w:ilvl w:val="0"/>
          <w:numId w:val="5"/>
        </w:numPr>
        <w:wordWrap/>
        <w:ind w:left="0" w:leftChars="0" w:firstLine="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Tab sa korpom u kome se nalaze svi dodati filmovi prilikom kreiranja rezervacije</w:t>
      </w:r>
    </w:p>
    <w:p w14:paraId="591A9C82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Klikom na poster otvarate stranicu detalja filma.</w:t>
      </w:r>
    </w:p>
    <w:p w14:paraId="3B6D85E0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22F8CB7C">
      <w:pPr>
        <w:numPr>
          <w:ilvl w:val="0"/>
          <w:numId w:val="0"/>
        </w:numPr>
        <w:wordWrap/>
        <w:ind w:leftChars="0"/>
        <w:jc w:val="both"/>
      </w:pPr>
      <w:r>
        <w:drawing>
          <wp:inline distT="0" distB="0" distL="114300" distR="114300">
            <wp:extent cx="5260340" cy="2397760"/>
            <wp:effectExtent l="0" t="0" r="12700" b="1016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239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5651FA">
      <w:pPr>
        <w:numPr>
          <w:ilvl w:val="0"/>
          <w:numId w:val="0"/>
        </w:numPr>
        <w:wordWrap/>
        <w:ind w:leftChars="0"/>
        <w:jc w:val="center"/>
        <w:rPr>
          <w:rFonts w:hint="default"/>
          <w:lang w:val="en-US"/>
        </w:rPr>
      </w:pPr>
      <w:r>
        <w:rPr>
          <w:rFonts w:hint="default" w:ascii="Arial" w:hAnsi="Arial" w:cs="Arial"/>
          <w:lang w:val="en-US"/>
        </w:rPr>
        <w:t>Slika 2.1 Izgled početne stranice</w:t>
      </w:r>
    </w:p>
    <w:p w14:paraId="31379F74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</w:rPr>
      </w:pPr>
      <w:r>
        <w:rPr>
          <w:rFonts w:hint="default" w:ascii="Arial" w:hAnsi="Arial" w:cs="Arial"/>
        </w:rPr>
        <w:drawing>
          <wp:inline distT="0" distB="0" distL="114300" distR="114300">
            <wp:extent cx="5267325" cy="2402205"/>
            <wp:effectExtent l="0" t="0" r="5715" b="5715"/>
            <wp:docPr id="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402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539218">
      <w:pPr>
        <w:numPr>
          <w:ilvl w:val="0"/>
          <w:numId w:val="0"/>
        </w:numPr>
        <w:wordWrap/>
        <w:ind w:leftChars="0"/>
        <w:jc w:val="center"/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en-US"/>
        </w:rPr>
        <w:t>Slika 2.2 Izgled početne stranice - nastavak</w:t>
      </w:r>
    </w:p>
    <w:p w14:paraId="0F2763B3">
      <w:pPr>
        <w:numPr>
          <w:ilvl w:val="0"/>
          <w:numId w:val="0"/>
        </w:numPr>
        <w:wordWrap/>
        <w:ind w:leftChars="0"/>
        <w:jc w:val="center"/>
        <w:rPr>
          <w:rFonts w:hint="default" w:ascii="Arial" w:hAnsi="Arial" w:cs="Arial"/>
          <w:lang w:val="en-US"/>
        </w:rPr>
      </w:pPr>
    </w:p>
    <w:p w14:paraId="2489E833">
      <w:pPr>
        <w:numPr>
          <w:ilvl w:val="0"/>
          <w:numId w:val="0"/>
        </w:numPr>
        <w:wordWrap/>
        <w:ind w:leftChars="0"/>
        <w:jc w:val="center"/>
        <w:rPr>
          <w:rFonts w:hint="default" w:ascii="Arial" w:hAnsi="Arial" w:cs="Arial"/>
          <w:lang w:val="en-US"/>
        </w:rPr>
      </w:pPr>
    </w:p>
    <w:p w14:paraId="4FDA363C">
      <w:pPr>
        <w:numPr>
          <w:ilvl w:val="0"/>
          <w:numId w:val="0"/>
        </w:numPr>
        <w:wordWrap/>
        <w:ind w:leftChars="0"/>
        <w:jc w:val="center"/>
      </w:pPr>
      <w:r>
        <w:drawing>
          <wp:inline distT="0" distB="0" distL="114300" distR="114300">
            <wp:extent cx="5267960" cy="2395855"/>
            <wp:effectExtent l="0" t="0" r="5080" b="12065"/>
            <wp:docPr id="1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395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C9B4BF">
      <w:pPr>
        <w:numPr>
          <w:ilvl w:val="0"/>
          <w:numId w:val="0"/>
        </w:numPr>
        <w:wordWrap/>
        <w:ind w:leftChars="0"/>
        <w:jc w:val="center"/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en-US"/>
        </w:rPr>
        <w:t>Slika 2.3 Izgled stranice “O nama”</w:t>
      </w:r>
    </w:p>
    <w:p w14:paraId="06C68F5A">
      <w:pPr>
        <w:numPr>
          <w:ilvl w:val="0"/>
          <w:numId w:val="0"/>
        </w:numPr>
        <w:wordWrap/>
        <w:ind w:leftChars="0"/>
        <w:jc w:val="center"/>
        <w:rPr>
          <w:rFonts w:hint="default"/>
          <w:lang w:val="en-US"/>
        </w:rPr>
      </w:pPr>
    </w:p>
    <w:p w14:paraId="7579B514">
      <w:pPr>
        <w:numPr>
          <w:ilvl w:val="0"/>
          <w:numId w:val="0"/>
        </w:numPr>
        <w:wordWrap/>
        <w:ind w:leftChars="0"/>
        <w:jc w:val="center"/>
      </w:pPr>
      <w:r>
        <w:drawing>
          <wp:inline distT="0" distB="0" distL="114300" distR="114300">
            <wp:extent cx="5266690" cy="2410460"/>
            <wp:effectExtent l="0" t="0" r="6350" b="12700"/>
            <wp:docPr id="1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410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FB968">
      <w:pPr>
        <w:numPr>
          <w:ilvl w:val="0"/>
          <w:numId w:val="0"/>
        </w:numPr>
        <w:wordWrap/>
        <w:ind w:leftChars="0"/>
        <w:jc w:val="center"/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en-US"/>
        </w:rPr>
        <w:t>Slika 2.4 “O nama” - nastavak</w:t>
      </w:r>
    </w:p>
    <w:p w14:paraId="09A5DF95">
      <w:pPr>
        <w:numPr>
          <w:ilvl w:val="0"/>
          <w:numId w:val="0"/>
        </w:numPr>
        <w:wordWrap/>
        <w:ind w:leftChars="0"/>
        <w:jc w:val="center"/>
        <w:rPr>
          <w:rFonts w:hint="default" w:ascii="Arial" w:hAnsi="Arial" w:cs="Arial"/>
          <w:lang w:val="en-US"/>
        </w:rPr>
      </w:pPr>
    </w:p>
    <w:p w14:paraId="4CE4B19E">
      <w:pPr>
        <w:numPr>
          <w:ilvl w:val="0"/>
          <w:numId w:val="0"/>
        </w:numPr>
        <w:wordWrap/>
        <w:ind w:leftChars="0"/>
        <w:jc w:val="center"/>
        <w:rPr>
          <w:rFonts w:hint="default" w:ascii="Arial" w:hAnsi="Arial" w:cs="Arial"/>
          <w:lang w:val="en-US"/>
        </w:rPr>
      </w:pPr>
    </w:p>
    <w:p w14:paraId="251B87AC">
      <w:pPr>
        <w:numPr>
          <w:ilvl w:val="0"/>
          <w:numId w:val="3"/>
        </w:numPr>
        <w:wordWrap/>
        <w:ind w:left="0" w:leftChars="0" w:firstLine="0" w:firstLineChars="0"/>
        <w:jc w:val="both"/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  <w:t>Registracija i prijava:</w:t>
      </w:r>
    </w:p>
    <w:p w14:paraId="7379FD72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b/>
          <w:bCs/>
          <w:i w:val="0"/>
          <w:iCs w:val="0"/>
          <w:sz w:val="28"/>
          <w:szCs w:val="28"/>
          <w:lang w:val="en-US"/>
        </w:rPr>
      </w:pPr>
      <w:r>
        <w:rPr>
          <w:rFonts w:hint="default" w:ascii="Arial" w:hAnsi="Arial" w:cs="Arial"/>
          <w:b/>
          <w:bCs/>
          <w:i w:val="0"/>
          <w:iCs w:val="0"/>
          <w:sz w:val="28"/>
          <w:szCs w:val="28"/>
          <w:lang w:val="en-US"/>
        </w:rPr>
        <w:tab/>
      </w:r>
      <w:r>
        <w:rPr>
          <w:rFonts w:hint="default" w:ascii="Arial" w:hAnsi="Arial" w:cs="Arial"/>
          <w:b/>
          <w:bCs/>
          <w:i w:val="0"/>
          <w:iCs w:val="0"/>
          <w:sz w:val="28"/>
          <w:szCs w:val="28"/>
          <w:lang w:val="en-US"/>
        </w:rPr>
        <w:t xml:space="preserve">3.1 Kreiranje naloga: </w:t>
      </w:r>
    </w:p>
    <w:p w14:paraId="46E99A44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b/>
          <w:bCs/>
          <w:i w:val="0"/>
          <w:iCs w:val="0"/>
          <w:sz w:val="28"/>
          <w:szCs w:val="28"/>
          <w:lang w:val="en-US"/>
        </w:rPr>
      </w:pPr>
    </w:p>
    <w:p w14:paraId="422DB979">
      <w:pPr>
        <w:numPr>
          <w:ilvl w:val="0"/>
          <w:numId w:val="6"/>
        </w:numPr>
        <w:wordWrap/>
        <w:ind w:leftChars="0"/>
        <w:jc w:val="both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en-US"/>
        </w:rPr>
        <w:t>Kliknite na tab „Prijava“ (gornji desni ugao)</w:t>
      </w:r>
    </w:p>
    <w:p w14:paraId="3969083A">
      <w:pPr>
        <w:numPr>
          <w:ilvl w:val="0"/>
          <w:numId w:val="0"/>
        </w:numPr>
        <w:wordWrap/>
        <w:jc w:val="center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en-US"/>
        </w:rPr>
      </w:pPr>
    </w:p>
    <w:p w14:paraId="7AAEA646">
      <w:pPr>
        <w:numPr>
          <w:ilvl w:val="0"/>
          <w:numId w:val="0"/>
        </w:numPr>
        <w:wordWrap/>
        <w:ind w:leftChars="0"/>
        <w:jc w:val="center"/>
      </w:pPr>
      <w:r>
        <w:drawing>
          <wp:inline distT="0" distB="0" distL="114300" distR="114300">
            <wp:extent cx="3086100" cy="937260"/>
            <wp:effectExtent l="0" t="0" r="7620" b="7620"/>
            <wp:docPr id="1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93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F085EF">
      <w:pPr>
        <w:numPr>
          <w:ilvl w:val="0"/>
          <w:numId w:val="0"/>
        </w:numPr>
        <w:wordWrap/>
        <w:ind w:leftChars="0"/>
        <w:jc w:val="both"/>
        <w:rPr>
          <w:rFonts w:hint="default"/>
          <w:lang w:val="en-US"/>
        </w:rPr>
      </w:pPr>
    </w:p>
    <w:p w14:paraId="110E8B2B">
      <w:pPr>
        <w:numPr>
          <w:ilvl w:val="0"/>
          <w:numId w:val="6"/>
        </w:numPr>
        <w:wordWrap/>
        <w:ind w:left="0" w:leftChars="0" w:firstLine="0" w:firstLineChars="0"/>
        <w:jc w:val="both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Kliknite na tekst “Registrujte se”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drawing>
          <wp:inline distT="0" distB="0" distL="114300" distR="114300">
            <wp:extent cx="5267960" cy="3240405"/>
            <wp:effectExtent l="0" t="0" r="5080" b="5715"/>
            <wp:docPr id="1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D5FF8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b/>
          <w:bCs/>
          <w:i w:val="0"/>
          <w:iCs w:val="0"/>
          <w:sz w:val="28"/>
          <w:szCs w:val="28"/>
          <w:lang w:val="en-US"/>
        </w:rPr>
      </w:pPr>
    </w:p>
    <w:p w14:paraId="40A96D57">
      <w:pPr>
        <w:numPr>
          <w:ilvl w:val="0"/>
          <w:numId w:val="6"/>
        </w:numPr>
        <w:wordWrap/>
        <w:ind w:left="0" w:leftChars="0" w:firstLine="0" w:firstLineChars="0"/>
        <w:jc w:val="both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en-US"/>
        </w:rPr>
        <w:t>Zatim unesite korisničko ime, e-mail i lozinku i potvrdite registraciju</w:t>
      </w:r>
    </w:p>
    <w:p w14:paraId="69BBAC63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en-US"/>
        </w:rPr>
      </w:pPr>
      <w:r>
        <w:drawing>
          <wp:inline distT="0" distB="0" distL="114300" distR="114300">
            <wp:extent cx="5273040" cy="3473450"/>
            <wp:effectExtent l="0" t="0" r="0" b="1270"/>
            <wp:docPr id="2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47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758F47">
      <w:pPr>
        <w:numPr>
          <w:ilvl w:val="0"/>
          <w:numId w:val="0"/>
        </w:numPr>
        <w:spacing w:beforeLines="0" w:after="200" w:afterLines="0" w:line="276" w:lineRule="auto"/>
        <w:jc w:val="left"/>
        <w:rPr>
          <w:rFonts w:hint="default" w:ascii="Arial" w:hAnsi="Arial" w:eastAsia="Cambria" w:cs="Arial"/>
          <w:sz w:val="24"/>
          <w:szCs w:val="24"/>
          <w:lang w:val="en"/>
        </w:rPr>
      </w:pPr>
    </w:p>
    <w:p w14:paraId="303649E2">
      <w:pPr>
        <w:numPr>
          <w:ilvl w:val="0"/>
          <w:numId w:val="6"/>
        </w:numPr>
        <w:spacing w:beforeLines="0" w:after="200" w:afterLines="0" w:line="276" w:lineRule="auto"/>
        <w:ind w:left="0" w:leftChars="0" w:firstLine="0" w:firstLineChars="0"/>
        <w:jc w:val="left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Nakon uspešne registracije automatski se otvara prozor za prijavu na svoj nalog</w:t>
      </w:r>
    </w:p>
    <w:p w14:paraId="46A183C8">
      <w:pPr>
        <w:numPr>
          <w:ilvl w:val="0"/>
          <w:numId w:val="0"/>
        </w:numPr>
        <w:spacing w:beforeLines="0" w:after="200" w:afterLines="0" w:line="276" w:lineRule="auto"/>
        <w:ind w:leftChars="0"/>
        <w:jc w:val="left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ab/>
      </w:r>
    </w:p>
    <w:p w14:paraId="3A23F4D3">
      <w:pPr>
        <w:numPr>
          <w:ilvl w:val="0"/>
          <w:numId w:val="0"/>
        </w:numPr>
        <w:spacing w:beforeLines="0" w:after="200" w:afterLines="0" w:line="276" w:lineRule="auto"/>
        <w:ind w:leftChars="0"/>
        <w:jc w:val="left"/>
        <w:rPr>
          <w:rFonts w:hint="default" w:ascii="Arial" w:hAnsi="Arial" w:eastAsia="Cambria" w:cs="Arial"/>
          <w:b/>
          <w:bCs/>
          <w:sz w:val="28"/>
          <w:szCs w:val="28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ab/>
      </w:r>
      <w:r>
        <w:rPr>
          <w:rFonts w:hint="default" w:ascii="Arial" w:hAnsi="Arial" w:eastAsia="Cambria" w:cs="Arial"/>
          <w:b/>
          <w:bCs/>
          <w:sz w:val="28"/>
          <w:szCs w:val="28"/>
          <w:lang w:val="en-US"/>
        </w:rPr>
        <w:t>3.2 Prijava:</w:t>
      </w:r>
    </w:p>
    <w:p w14:paraId="65A96581">
      <w:pPr>
        <w:numPr>
          <w:ilvl w:val="0"/>
          <w:numId w:val="0"/>
        </w:numPr>
        <w:spacing w:beforeLines="0" w:after="200" w:afterLines="0" w:line="276" w:lineRule="auto"/>
        <w:ind w:leftChars="0"/>
        <w:jc w:val="left"/>
        <w:rPr>
          <w:rFonts w:hint="default" w:ascii="Arial" w:hAnsi="Arial" w:eastAsia="Cambria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eastAsia="Cambria" w:cs="Arial"/>
          <w:b w:val="0"/>
          <w:bCs w:val="0"/>
          <w:sz w:val="24"/>
          <w:szCs w:val="24"/>
          <w:lang w:val="en-US"/>
        </w:rPr>
        <w:t>1. Kliknite na „Prijava“.</w:t>
      </w:r>
    </w:p>
    <w:p w14:paraId="0EEB18D8">
      <w:pPr>
        <w:numPr>
          <w:ilvl w:val="0"/>
          <w:numId w:val="0"/>
        </w:numPr>
        <w:spacing w:beforeLines="0" w:after="200" w:afterLines="0" w:line="276" w:lineRule="auto"/>
        <w:ind w:leftChars="0"/>
        <w:jc w:val="left"/>
        <w:rPr>
          <w:rFonts w:hint="default" w:ascii="Arial" w:hAnsi="Arial" w:eastAsia="Cambria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eastAsia="Cambria" w:cs="Arial"/>
          <w:b w:val="0"/>
          <w:bCs w:val="0"/>
          <w:sz w:val="24"/>
          <w:szCs w:val="24"/>
          <w:lang w:val="en-US"/>
        </w:rPr>
        <w:t>2. Unesite e-mail i lozinku, potom „Prijavi se“</w:t>
      </w:r>
    </w:p>
    <w:p w14:paraId="72AEAF17">
      <w:pPr>
        <w:numPr>
          <w:ilvl w:val="0"/>
          <w:numId w:val="0"/>
        </w:numPr>
        <w:spacing w:beforeLines="0" w:after="200" w:afterLines="0" w:line="276" w:lineRule="auto"/>
        <w:ind w:leftChars="0"/>
        <w:jc w:val="left"/>
        <w:rPr>
          <w:rFonts w:hint="default" w:ascii="Arial" w:hAnsi="Arial" w:eastAsia="Cambria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eastAsia="Cambria" w:cs="Arial"/>
          <w:b w:val="0"/>
          <w:bCs w:val="0"/>
          <w:sz w:val="24"/>
          <w:szCs w:val="24"/>
          <w:lang w:val="en-US"/>
        </w:rPr>
        <w:t>3. Nakon prijave, vidljiv je meni „Moj nalog“</w:t>
      </w:r>
    </w:p>
    <w:p w14:paraId="11D44E60">
      <w:pPr>
        <w:numPr>
          <w:ilvl w:val="0"/>
          <w:numId w:val="0"/>
        </w:numPr>
        <w:spacing w:beforeLines="0" w:after="200" w:afterLines="0" w:line="276" w:lineRule="auto"/>
        <w:ind w:leftChars="0"/>
        <w:jc w:val="left"/>
        <w:rPr>
          <w:rFonts w:hint="default" w:ascii="Arial" w:hAnsi="Arial" w:eastAsia="Cambria" w:cs="Arial"/>
          <w:b/>
          <w:bCs/>
          <w:sz w:val="28"/>
          <w:szCs w:val="28"/>
          <w:lang w:val="en-US"/>
        </w:rPr>
      </w:pPr>
    </w:p>
    <w:p w14:paraId="483C0214">
      <w:pPr>
        <w:numPr>
          <w:ilvl w:val="0"/>
          <w:numId w:val="0"/>
        </w:numPr>
        <w:spacing w:beforeLines="0" w:after="200" w:afterLines="0" w:line="276" w:lineRule="auto"/>
        <w:ind w:leftChars="0"/>
        <w:jc w:val="left"/>
      </w:pPr>
      <w:r>
        <w:drawing>
          <wp:inline distT="0" distB="0" distL="114300" distR="114300">
            <wp:extent cx="5274310" cy="3483610"/>
            <wp:effectExtent l="0" t="0" r="13970" b="6350"/>
            <wp:docPr id="2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83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25054">
      <w:pPr>
        <w:numPr>
          <w:ilvl w:val="0"/>
          <w:numId w:val="0"/>
        </w:numPr>
        <w:spacing w:beforeLines="0" w:after="200" w:afterLines="0" w:line="276" w:lineRule="auto"/>
        <w:ind w:leftChars="0" w:firstLine="720" w:firstLineChars="0"/>
        <w:jc w:val="left"/>
        <w:rPr>
          <w:rFonts w:hint="default" w:ascii="Arial" w:hAnsi="Arial" w:cs="Arial"/>
          <w:b/>
          <w:bCs/>
          <w:sz w:val="28"/>
          <w:szCs w:val="28"/>
          <w:lang w:val="en-US"/>
        </w:rPr>
      </w:pPr>
      <w:r>
        <w:rPr>
          <w:rFonts w:hint="default" w:ascii="Arial" w:hAnsi="Arial" w:cs="Arial"/>
          <w:b/>
          <w:bCs/>
          <w:sz w:val="28"/>
          <w:szCs w:val="28"/>
          <w:lang w:val="en-US"/>
        </w:rPr>
        <w:t>3.3 Odjava:</w:t>
      </w:r>
    </w:p>
    <w:p w14:paraId="633968A2">
      <w:pPr>
        <w:numPr>
          <w:ilvl w:val="0"/>
          <w:numId w:val="0"/>
        </w:numPr>
        <w:spacing w:beforeLines="0" w:after="200" w:afterLines="0" w:line="276" w:lineRule="auto"/>
        <w:jc w:val="left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U gornjem desnom uglu se može uočiti tab “Odjava” - klikom na njega bićete automatski odjavljeni sa korisničkog naloga:</w:t>
      </w:r>
    </w:p>
    <w:p w14:paraId="16C1871B">
      <w:pPr>
        <w:numPr>
          <w:ilvl w:val="0"/>
          <w:numId w:val="0"/>
        </w:numPr>
        <w:spacing w:beforeLines="0" w:after="200" w:afterLines="0" w:line="276" w:lineRule="auto"/>
        <w:ind w:leftChars="0" w:firstLine="720" w:firstLineChars="0"/>
        <w:jc w:val="left"/>
      </w:pPr>
      <w:r>
        <w:drawing>
          <wp:inline distT="0" distB="0" distL="114300" distR="114300">
            <wp:extent cx="4716780" cy="1158240"/>
            <wp:effectExtent l="0" t="0" r="7620" b="0"/>
            <wp:docPr id="2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16780" cy="1158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040D4A">
      <w:pPr>
        <w:numPr>
          <w:ilvl w:val="0"/>
          <w:numId w:val="0"/>
        </w:numPr>
        <w:spacing w:beforeLines="0" w:after="200" w:afterLines="0" w:line="276" w:lineRule="auto"/>
        <w:ind w:leftChars="0" w:firstLine="720" w:firstLineChars="0"/>
        <w:jc w:val="left"/>
        <w:rPr>
          <w:rFonts w:hint="default"/>
          <w:lang w:val="en-US"/>
        </w:rPr>
      </w:pPr>
    </w:p>
    <w:p w14:paraId="6B40E25B">
      <w:pPr>
        <w:numPr>
          <w:ilvl w:val="0"/>
          <w:numId w:val="3"/>
        </w:numPr>
        <w:spacing w:beforeLines="0" w:after="200" w:afterLines="0" w:line="276" w:lineRule="auto"/>
        <w:ind w:left="0" w:leftChars="0" w:firstLine="0" w:firstLineChars="0"/>
        <w:jc w:val="both"/>
        <w:rPr>
          <w:rFonts w:hint="default" w:ascii="Arial Black" w:hAnsi="Arial Black" w:eastAsia="Cambria" w:cs="Arial Black"/>
          <w:sz w:val="24"/>
          <w:szCs w:val="24"/>
          <w:lang w:val="en-US"/>
        </w:rPr>
      </w:pPr>
      <w:r>
        <w:rPr>
          <w:rFonts w:hint="default" w:ascii="Arial Black" w:hAnsi="Arial Black" w:eastAsia="Cambria" w:cs="Arial Black"/>
          <w:sz w:val="28"/>
          <w:szCs w:val="28"/>
          <w:lang w:val="en-US"/>
        </w:rPr>
        <w:t>Pregled filmova i odabir projekcije:</w:t>
      </w:r>
    </w:p>
    <w:p w14:paraId="76693A7A">
      <w:pPr>
        <w:numPr>
          <w:ilvl w:val="0"/>
          <w:numId w:val="7"/>
        </w:numPr>
        <w:spacing w:beforeLines="0" w:after="200" w:afterLines="0" w:line="276" w:lineRule="auto"/>
        <w:ind w:left="420" w:leftChars="0" w:hanging="420" w:firstLineChars="0"/>
        <w:jc w:val="center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U gornjem levom uglu moguće je uočiti tab “Filmovi”, klikom na njega otvara se celokupan repertoar</w:t>
      </w:r>
      <w:r>
        <w:rPr>
          <w:rFonts w:hint="default" w:ascii="Arial" w:hAnsi="Arial" w:eastAsia="Cambria" w:cs="Arial"/>
          <w:sz w:val="24"/>
          <w:szCs w:val="24"/>
          <w:lang w:val="en-US"/>
        </w:rPr>
        <w:br w:type="textWrapping"/>
      </w:r>
      <w:r>
        <w:drawing>
          <wp:inline distT="0" distB="0" distL="114300" distR="114300">
            <wp:extent cx="2796540" cy="1219200"/>
            <wp:effectExtent l="0" t="0" r="7620" b="0"/>
            <wp:docPr id="2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9654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75BA0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</w:pPr>
      <w:r>
        <w:drawing>
          <wp:inline distT="0" distB="0" distL="114300" distR="114300">
            <wp:extent cx="5269230" cy="2454910"/>
            <wp:effectExtent l="0" t="0" r="3810" b="13970"/>
            <wp:docPr id="2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45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2EBB7F">
      <w:pPr>
        <w:numPr>
          <w:ilvl w:val="0"/>
          <w:numId w:val="0"/>
        </w:numPr>
        <w:spacing w:beforeLines="0" w:after="200" w:afterLines="0" w:line="276" w:lineRule="auto"/>
        <w:ind w:leftChars="0"/>
        <w:jc w:val="center"/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en-US"/>
        </w:rPr>
        <w:t>Slika 4.1 Pregled tekućeg repertoara</w:t>
      </w:r>
    </w:p>
    <w:p w14:paraId="0E70CA71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</w:p>
    <w:p w14:paraId="6A7CAC2F">
      <w:pPr>
        <w:numPr>
          <w:ilvl w:val="0"/>
          <w:numId w:val="7"/>
        </w:numPr>
        <w:spacing w:beforeLines="0" w:after="200" w:afterLines="0" w:line="276" w:lineRule="auto"/>
        <w:ind w:left="420" w:leftChars="0" w:hanging="420" w:firstLine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Klikom na neki film vidite sinopsis, žanr, trajanje, glumačku postavu</w:t>
      </w:r>
      <w:r>
        <w:rPr>
          <w:rFonts w:hint="default" w:ascii="Arial" w:hAnsi="Arial" w:eastAsia="Cambria" w:cs="Arial"/>
          <w:sz w:val="24"/>
          <w:szCs w:val="24"/>
          <w:lang w:val="en-US"/>
        </w:rPr>
        <w:br w:type="textWrapping"/>
      </w:r>
      <w:r>
        <w:drawing>
          <wp:inline distT="0" distB="0" distL="114300" distR="114300">
            <wp:extent cx="5271135" cy="4382135"/>
            <wp:effectExtent l="0" t="0" r="1905" b="6985"/>
            <wp:docPr id="2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1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382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F05F71">
      <w:pPr>
        <w:numPr>
          <w:ilvl w:val="0"/>
          <w:numId w:val="0"/>
        </w:numPr>
        <w:spacing w:beforeLines="0" w:after="200" w:afterLines="0" w:line="276" w:lineRule="auto"/>
        <w:ind w:leftChars="0"/>
        <w:jc w:val="center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cs="Arial"/>
          <w:lang w:val="en-US"/>
        </w:rPr>
        <w:t>Slika 4.2 Prikaz odabranog filma</w:t>
      </w:r>
    </w:p>
    <w:p w14:paraId="24402BB1">
      <w:pPr>
        <w:numPr>
          <w:ilvl w:val="0"/>
          <w:numId w:val="7"/>
        </w:numPr>
        <w:spacing w:beforeLines="0" w:after="200" w:afterLines="0" w:line="276" w:lineRule="auto"/>
        <w:ind w:left="420" w:leftChars="0" w:hanging="420" w:firstLine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Moguće je i ostavljati recenzije i davati ocene filmu, uz preduslov da je taj film već bio rezervisan od strane korisnika koji želi da ostavi recenziju (računa se da je odgledao film)</w:t>
      </w:r>
      <w:r>
        <w:rPr>
          <w:rFonts w:hint="default" w:ascii="Arial" w:hAnsi="Arial" w:eastAsia="Cambria" w:cs="Arial"/>
          <w:sz w:val="24"/>
          <w:szCs w:val="24"/>
          <w:lang w:val="en-US"/>
        </w:rPr>
        <w:br w:type="textWrapping"/>
      </w:r>
    </w:p>
    <w:p w14:paraId="12426BFA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</w:pPr>
      <w:r>
        <w:drawing>
          <wp:inline distT="0" distB="0" distL="114300" distR="114300">
            <wp:extent cx="5269230" cy="4188460"/>
            <wp:effectExtent l="0" t="0" r="3810" b="2540"/>
            <wp:docPr id="2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1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188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B2F1E">
      <w:pPr>
        <w:numPr>
          <w:ilvl w:val="0"/>
          <w:numId w:val="0"/>
        </w:numPr>
        <w:spacing w:beforeLines="0" w:after="200" w:afterLines="0" w:line="276" w:lineRule="auto"/>
        <w:ind w:leftChars="0"/>
        <w:jc w:val="center"/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en-US"/>
        </w:rPr>
        <w:t>Slika 4.3 Deo za ostavljanje recenzija</w:t>
      </w:r>
    </w:p>
    <w:p w14:paraId="34CB5F11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</w:p>
    <w:p w14:paraId="105D9994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 Black" w:hAnsi="Arial Black" w:eastAsia="Cambria" w:cs="Arial Black"/>
          <w:sz w:val="28"/>
          <w:szCs w:val="28"/>
          <w:lang w:val="en-US"/>
        </w:rPr>
      </w:pPr>
      <w:r>
        <w:rPr>
          <w:rFonts w:hint="default" w:ascii="Arial Black" w:hAnsi="Arial Black" w:eastAsia="Cambria" w:cs="Arial Black"/>
          <w:sz w:val="28"/>
          <w:szCs w:val="28"/>
          <w:lang w:val="en-US"/>
        </w:rPr>
        <w:t>5. Mapa sedišta i rezervacija:</w:t>
      </w:r>
    </w:p>
    <w:p w14:paraId="48A1AB52">
      <w:pPr>
        <w:numPr>
          <w:ilvl w:val="0"/>
          <w:numId w:val="7"/>
        </w:numPr>
        <w:spacing w:beforeLines="0" w:after="200" w:afterLines="0" w:line="276" w:lineRule="auto"/>
        <w:ind w:left="420" w:leftChars="0" w:hanging="420" w:firstLineChars="0"/>
        <w:jc w:val="both"/>
        <w:rPr>
          <w:rFonts w:hint="default" w:ascii="Arial" w:hAnsi="Arial" w:eastAsia="Cambria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eastAsia="Cambria" w:cs="Arial"/>
          <w:b w:val="0"/>
          <w:bCs w:val="0"/>
          <w:sz w:val="24"/>
          <w:szCs w:val="24"/>
          <w:lang w:val="en-US"/>
        </w:rPr>
        <w:t xml:space="preserve"> U okviru pregleda filma, ispod dela za ostavljanje recenzija otvara se interaktivna mapa sedišta (slobodno, zauzeto, vaš izbor)</w:t>
      </w:r>
    </w:p>
    <w:p w14:paraId="5D63DB7C">
      <w:pPr>
        <w:numPr>
          <w:ilvl w:val="0"/>
          <w:numId w:val="7"/>
        </w:numPr>
        <w:spacing w:beforeLines="0" w:after="200" w:afterLines="0" w:line="276" w:lineRule="auto"/>
        <w:ind w:left="420" w:leftChars="0" w:hanging="420" w:firstLineChars="0"/>
        <w:jc w:val="both"/>
        <w:rPr>
          <w:rFonts w:hint="default" w:ascii="Arial" w:hAnsi="Arial" w:eastAsia="Cambria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eastAsia="Cambria" w:cs="Arial"/>
          <w:b w:val="0"/>
          <w:bCs w:val="0"/>
          <w:sz w:val="24"/>
          <w:szCs w:val="24"/>
          <w:lang w:val="en-US"/>
        </w:rPr>
        <w:t>Klikom birate jedno ili više sedišta; iznad mape piše maksimalan broj</w:t>
      </w:r>
    </w:p>
    <w:p w14:paraId="33E8C2B4">
      <w:pPr>
        <w:numPr>
          <w:ilvl w:val="0"/>
          <w:numId w:val="7"/>
        </w:numPr>
        <w:spacing w:beforeLines="0" w:after="200" w:afterLines="0" w:line="276" w:lineRule="auto"/>
        <w:ind w:left="420" w:leftChars="0" w:hanging="420" w:firstLineChars="0"/>
        <w:jc w:val="both"/>
        <w:rPr>
          <w:rFonts w:hint="default" w:ascii="Arial" w:hAnsi="Arial" w:eastAsia="Cambria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eastAsia="Cambria" w:cs="Arial"/>
          <w:b w:val="0"/>
          <w:bCs w:val="0"/>
          <w:sz w:val="24"/>
          <w:szCs w:val="24"/>
          <w:lang w:val="en-US"/>
        </w:rPr>
        <w:t>Kliknite „Rezerviši“. Ako niste prijavljeni, uslediće prijava/registracija</w:t>
      </w:r>
    </w:p>
    <w:p w14:paraId="6545BD6C">
      <w:pPr>
        <w:numPr>
          <w:ilvl w:val="0"/>
          <w:numId w:val="7"/>
        </w:numPr>
        <w:spacing w:beforeLines="0" w:after="200" w:afterLines="0" w:line="276" w:lineRule="auto"/>
        <w:ind w:left="420" w:leftChars="0" w:hanging="420" w:firstLineChars="0"/>
        <w:jc w:val="both"/>
        <w:rPr>
          <w:rFonts w:hint="default" w:ascii="Arial" w:hAnsi="Arial" w:eastAsia="Cambria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eastAsia="Cambria" w:cs="Arial"/>
          <w:b w:val="0"/>
          <w:bCs w:val="0"/>
          <w:sz w:val="24"/>
          <w:szCs w:val="24"/>
          <w:lang w:val="en-US"/>
        </w:rPr>
        <w:t>Nakon uspeha, dobijate potvrdu na ekranu (ID, film, sala, termin, sedišta) i stavku u „Moj nalog → Moje rezervacije“</w:t>
      </w:r>
    </w:p>
    <w:p w14:paraId="3897DE1D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**Savet:</w:t>
      </w:r>
      <w:r>
        <w:rPr>
          <w:rFonts w:hint="default" w:ascii="Arial" w:hAnsi="Arial" w:eastAsia="Cambria" w:cs="Arial"/>
          <w:b w:val="0"/>
          <w:bCs w:val="0"/>
          <w:sz w:val="24"/>
          <w:szCs w:val="24"/>
          <w:lang w:val="en-US"/>
        </w:rPr>
        <w:t xml:space="preserve"> rezervaciju preuzimate i plaćate na blagajni najkasnije 30 minuta pre projekcije; u suprotnom sistem je može osloboditi!</w:t>
      </w:r>
    </w:p>
    <w:p w14:paraId="78EA1D0B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eastAsia="Cambria" w:cs="Arial"/>
          <w:b w:val="0"/>
          <w:bCs w:val="0"/>
          <w:sz w:val="24"/>
          <w:szCs w:val="24"/>
          <w:lang w:val="en-US"/>
        </w:rPr>
        <w:drawing>
          <wp:inline distT="0" distB="0" distL="114300" distR="114300">
            <wp:extent cx="5266690" cy="2399665"/>
            <wp:effectExtent l="0" t="0" r="6350" b="8255"/>
            <wp:docPr id="29" name="Picture 29" descr="8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 descr="8d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DF2A6">
      <w:pPr>
        <w:numPr>
          <w:ilvl w:val="0"/>
          <w:numId w:val="0"/>
        </w:numPr>
        <w:spacing w:beforeLines="0" w:after="200" w:afterLines="0" w:line="276" w:lineRule="auto"/>
        <w:ind w:leftChars="0"/>
        <w:jc w:val="center"/>
        <w:rPr>
          <w:rFonts w:hint="default" w:ascii="Arial" w:hAnsi="Arial" w:eastAsia="Cambria" w:cs="Arial"/>
          <w:b w:val="0"/>
          <w:bCs w:val="0"/>
          <w:sz w:val="20"/>
          <w:szCs w:val="20"/>
          <w:lang w:val="en-US"/>
        </w:rPr>
      </w:pPr>
      <w:r>
        <w:rPr>
          <w:rFonts w:hint="default" w:ascii="Arial" w:hAnsi="Arial" w:eastAsia="Cambria" w:cs="Arial"/>
          <w:b w:val="0"/>
          <w:bCs w:val="0"/>
          <w:sz w:val="20"/>
          <w:szCs w:val="20"/>
          <w:lang w:val="en-US"/>
        </w:rPr>
        <w:t>Slika 5.1 Izgled dela za rezervaciju</w:t>
      </w:r>
    </w:p>
    <w:p w14:paraId="4F750C96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eastAsia="Cambria" w:cs="Arial"/>
          <w:b w:val="0"/>
          <w:bCs w:val="0"/>
          <w:sz w:val="24"/>
          <w:szCs w:val="24"/>
          <w:lang w:val="en-US"/>
        </w:rPr>
        <w:drawing>
          <wp:inline distT="0" distB="0" distL="114300" distR="114300">
            <wp:extent cx="5266690" cy="2426335"/>
            <wp:effectExtent l="0" t="0" r="6350" b="12065"/>
            <wp:docPr id="30" name="Picture 30" descr="9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9d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42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9E1AD">
      <w:pPr>
        <w:numPr>
          <w:ilvl w:val="0"/>
          <w:numId w:val="0"/>
        </w:numPr>
        <w:spacing w:beforeLines="0" w:after="200" w:afterLines="0" w:line="276" w:lineRule="auto"/>
        <w:ind w:leftChars="0"/>
        <w:jc w:val="center"/>
        <w:rPr>
          <w:rFonts w:hint="default" w:ascii="Arial" w:hAnsi="Arial" w:eastAsia="Cambria" w:cs="Arial"/>
          <w:b w:val="0"/>
          <w:bCs w:val="0"/>
          <w:sz w:val="20"/>
          <w:szCs w:val="20"/>
          <w:lang w:val="en-US"/>
        </w:rPr>
      </w:pPr>
      <w:r>
        <w:rPr>
          <w:rFonts w:hint="default" w:ascii="Arial" w:hAnsi="Arial" w:eastAsia="Cambria" w:cs="Arial"/>
          <w:b w:val="0"/>
          <w:bCs w:val="0"/>
          <w:sz w:val="20"/>
          <w:szCs w:val="20"/>
          <w:lang w:val="en-US"/>
        </w:rPr>
        <w:t>Slika 5.2 Izgled interaktivne mape sedišta</w:t>
      </w:r>
    </w:p>
    <w:p w14:paraId="4F8A7011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eastAsia="Cambria" w:cs="Arial"/>
          <w:b w:val="0"/>
          <w:bCs w:val="0"/>
          <w:sz w:val="24"/>
          <w:szCs w:val="24"/>
          <w:lang w:val="en-US"/>
        </w:rPr>
        <w:drawing>
          <wp:inline distT="0" distB="0" distL="114300" distR="114300">
            <wp:extent cx="5266690" cy="2508250"/>
            <wp:effectExtent l="0" t="0" r="6350" b="6350"/>
            <wp:docPr id="31" name="Picture 31" descr="10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10d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50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664CF">
      <w:pPr>
        <w:numPr>
          <w:ilvl w:val="0"/>
          <w:numId w:val="0"/>
        </w:numPr>
        <w:spacing w:beforeLines="0" w:after="200" w:afterLines="0" w:line="276" w:lineRule="auto"/>
        <w:ind w:leftChars="0"/>
        <w:jc w:val="center"/>
        <w:rPr>
          <w:rFonts w:hint="default" w:ascii="Arial" w:hAnsi="Arial" w:eastAsia="Cambria" w:cs="Arial"/>
          <w:b w:val="0"/>
          <w:bCs w:val="0"/>
          <w:sz w:val="20"/>
          <w:szCs w:val="20"/>
          <w:lang w:val="en-US"/>
        </w:rPr>
      </w:pPr>
      <w:r>
        <w:rPr>
          <w:rFonts w:hint="default" w:ascii="Arial" w:hAnsi="Arial" w:eastAsia="Cambria" w:cs="Arial"/>
          <w:b w:val="0"/>
          <w:bCs w:val="0"/>
          <w:sz w:val="20"/>
          <w:szCs w:val="20"/>
          <w:lang w:val="en-US"/>
        </w:rPr>
        <w:t>Slika 5.3 Dodavanje odabrane rezervacije u korpu</w:t>
      </w:r>
    </w:p>
    <w:p w14:paraId="0491F0FC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</w:p>
    <w:p w14:paraId="43667DAE">
      <w:pPr>
        <w:pStyle w:val="3"/>
        <w:keepNext w:val="0"/>
        <w:keepLines w:val="0"/>
        <w:widowControl/>
        <w:suppressLineNumbers w:val="0"/>
        <w:jc w:val="both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8"/>
          <w:szCs w:val="28"/>
        </w:rPr>
        <w:t xml:space="preserve">6. </w:t>
      </w:r>
      <w:r>
        <w:rPr>
          <w:rFonts w:hint="default" w:ascii="Arial Black" w:hAnsi="Arial Black" w:cs="Arial Black"/>
          <w:sz w:val="28"/>
          <w:szCs w:val="28"/>
          <w:lang w:val="en-US"/>
        </w:rPr>
        <w:t>Moj nalog:</w:t>
      </w:r>
    </w:p>
    <w:p w14:paraId="245577E3">
      <w:pPr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drawing>
          <wp:inline distT="0" distB="0" distL="114300" distR="114300">
            <wp:extent cx="5266690" cy="2383155"/>
            <wp:effectExtent l="0" t="0" r="6350" b="9525"/>
            <wp:docPr id="32" name="Picture 32" descr="11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11d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38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E9C1F">
      <w:pPr>
        <w:jc w:val="center"/>
        <w:rPr>
          <w:rFonts w:hint="default" w:ascii="Arial" w:hAnsi="Arial" w:cs="Arial"/>
          <w:sz w:val="20"/>
          <w:szCs w:val="20"/>
          <w:lang w:val="en-US"/>
        </w:rPr>
      </w:pPr>
      <w:r>
        <w:rPr>
          <w:rFonts w:hint="default" w:ascii="Arial" w:hAnsi="Arial" w:cs="Arial"/>
          <w:sz w:val="20"/>
          <w:szCs w:val="20"/>
          <w:lang w:val="en-US"/>
        </w:rPr>
        <w:t>Slika 6.1 Pregled rezervacija</w:t>
      </w:r>
    </w:p>
    <w:p w14:paraId="216F2A86">
      <w:pPr>
        <w:rPr>
          <w:rFonts w:hint="default" w:ascii="Arial" w:hAnsi="Arial" w:cs="Arial"/>
          <w:sz w:val="24"/>
          <w:szCs w:val="24"/>
          <w:lang w:val="en-US"/>
        </w:rPr>
      </w:pPr>
    </w:p>
    <w:p w14:paraId="6E2C0506">
      <w:pPr>
        <w:numPr>
          <w:ilvl w:val="0"/>
          <w:numId w:val="7"/>
        </w:numPr>
        <w:ind w:left="420" w:leftChars="0" w:hanging="420" w:firstLineChars="0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Moje rezervacije – filtriranje po datumu/filmu, status (Aktivna, Otkazana, Istekla)</w:t>
      </w:r>
    </w:p>
    <w:p w14:paraId="5817E648">
      <w:pPr>
        <w:numPr>
          <w:ilvl w:val="0"/>
          <w:numId w:val="7"/>
        </w:numPr>
        <w:ind w:left="420" w:leftChars="0" w:hanging="420" w:firstLineChars="0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Otkazivanje rezervacije – odaberite stavku → „Otkaži“ → potvrdite</w:t>
      </w:r>
    </w:p>
    <w:p w14:paraId="0D2DC42A">
      <w:pPr>
        <w:numPr>
          <w:ilvl w:val="0"/>
          <w:numId w:val="7"/>
        </w:numPr>
        <w:ind w:left="420" w:leftChars="0" w:hanging="420" w:firstLineChars="0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Podešavanja profila – izmena e-maila, lozinke i preferenci</w:t>
      </w:r>
    </w:p>
    <w:p w14:paraId="18F7A586">
      <w:pPr>
        <w:rPr>
          <w:rFonts w:hint="default"/>
          <w:lang w:val="en-US"/>
        </w:rPr>
      </w:pPr>
    </w:p>
    <w:p w14:paraId="516C3404">
      <w:pPr>
        <w:numPr>
          <w:ilvl w:val="0"/>
          <w:numId w:val="0"/>
        </w:numPr>
        <w:spacing w:beforeLines="0" w:after="200" w:afterLines="0" w:line="276" w:lineRule="auto"/>
        <w:ind w:leftChars="0"/>
        <w:jc w:val="center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  <w:r>
        <w:drawing>
          <wp:inline distT="0" distB="0" distL="114300" distR="114300">
            <wp:extent cx="3573780" cy="1287780"/>
            <wp:effectExtent l="0" t="0" r="7620" b="7620"/>
            <wp:docPr id="3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1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73780" cy="128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rPr>
          <w:rFonts w:hint="default"/>
          <w:lang w:val="en-US"/>
        </w:rPr>
        <w:t>Slika 6.2 Potvrda rezervacije</w:t>
      </w:r>
    </w:p>
    <w:p w14:paraId="404F0C5F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03A9945D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6EEAE583">
      <w:pPr>
        <w:numPr>
          <w:ilvl w:val="0"/>
          <w:numId w:val="8"/>
        </w:numPr>
        <w:wordWrap/>
        <w:ind w:leftChars="0"/>
        <w:jc w:val="both"/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  <w:t>Pretraga i filteri:</w:t>
      </w:r>
    </w:p>
    <w:p w14:paraId="35AE483B">
      <w:pPr>
        <w:numPr>
          <w:ilvl w:val="0"/>
          <w:numId w:val="0"/>
        </w:numPr>
        <w:wordWrap/>
        <w:jc w:val="both"/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</w:pPr>
    </w:p>
    <w:p w14:paraId="1C91899B">
      <w:pPr>
        <w:numPr>
          <w:ilvl w:val="0"/>
          <w:numId w:val="9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Pretraga po naslovu filma (podržava deo naslova)</w:t>
      </w:r>
    </w:p>
    <w:p w14:paraId="267426AF">
      <w:pPr>
        <w:numPr>
          <w:ilvl w:val="0"/>
          <w:numId w:val="9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Filteri: žanr, trajanje, godina, dostupnost danas/sutra</w:t>
      </w:r>
    </w:p>
    <w:p w14:paraId="389FE68A">
      <w:pPr>
        <w:numPr>
          <w:ilvl w:val="0"/>
          <w:numId w:val="9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Sortiranje: popularnost, datum dodavanja, ocena</w:t>
      </w:r>
    </w:p>
    <w:p w14:paraId="4D95A682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4AB6E24F">
      <w:pPr>
        <w:numPr>
          <w:ilvl w:val="0"/>
          <w:numId w:val="0"/>
        </w:numPr>
        <w:wordWrap/>
        <w:ind w:leftChars="0"/>
        <w:jc w:val="both"/>
      </w:pPr>
      <w:r>
        <w:drawing>
          <wp:inline distT="0" distB="0" distL="114300" distR="114300">
            <wp:extent cx="5262880" cy="995680"/>
            <wp:effectExtent l="0" t="0" r="10160" b="10160"/>
            <wp:docPr id="3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17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995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E21A37">
      <w:pPr>
        <w:numPr>
          <w:ilvl w:val="0"/>
          <w:numId w:val="0"/>
        </w:numPr>
        <w:wordWrap/>
        <w:ind w:leftChars="0"/>
        <w:jc w:val="center"/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en-US"/>
        </w:rPr>
        <w:t>Slika 7.1 Pregled dostupnih filtera</w:t>
      </w:r>
    </w:p>
    <w:p w14:paraId="72EE8271">
      <w:pPr>
        <w:numPr>
          <w:ilvl w:val="0"/>
          <w:numId w:val="0"/>
        </w:numPr>
        <w:wordWrap/>
        <w:ind w:leftChars="0"/>
        <w:jc w:val="center"/>
        <w:rPr>
          <w:rFonts w:hint="default" w:ascii="Arial" w:hAnsi="Arial" w:cs="Arial"/>
          <w:lang w:val="en-US"/>
        </w:rPr>
      </w:pPr>
    </w:p>
    <w:p w14:paraId="1017E928">
      <w:pPr>
        <w:numPr>
          <w:ilvl w:val="0"/>
          <w:numId w:val="0"/>
        </w:numPr>
        <w:wordWrap/>
        <w:ind w:leftChars="0"/>
        <w:jc w:val="center"/>
      </w:pPr>
      <w:r>
        <w:drawing>
          <wp:inline distT="0" distB="0" distL="114300" distR="114300">
            <wp:extent cx="5262880" cy="2592070"/>
            <wp:effectExtent l="0" t="0" r="10160" b="13970"/>
            <wp:docPr id="35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1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592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2468E9">
      <w:pPr>
        <w:numPr>
          <w:ilvl w:val="0"/>
          <w:numId w:val="0"/>
        </w:numPr>
        <w:wordWrap/>
        <w:ind w:leftChars="0"/>
        <w:jc w:val="center"/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en-US"/>
        </w:rPr>
        <w:t>Slika 7.2 Demonstracija filtriranja po režiseru</w:t>
      </w:r>
    </w:p>
    <w:p w14:paraId="2CD729D7">
      <w:pPr>
        <w:numPr>
          <w:ilvl w:val="0"/>
          <w:numId w:val="0"/>
        </w:numPr>
        <w:wordWrap/>
        <w:ind w:leftChars="0"/>
        <w:jc w:val="center"/>
        <w:rPr>
          <w:rFonts w:hint="default" w:ascii="Arial" w:hAnsi="Arial" w:cs="Arial"/>
          <w:lang w:val="en-US"/>
        </w:rPr>
      </w:pPr>
    </w:p>
    <w:p w14:paraId="43E6C2E1">
      <w:pPr>
        <w:numPr>
          <w:ilvl w:val="0"/>
          <w:numId w:val="0"/>
        </w:numPr>
        <w:wordWrap/>
        <w:ind w:leftChars="0"/>
        <w:jc w:val="center"/>
        <w:rPr>
          <w:rFonts w:hint="default" w:ascii="Arial" w:hAnsi="Arial" w:cs="Arial"/>
          <w:lang w:val="en-US"/>
        </w:rPr>
      </w:pPr>
    </w:p>
    <w:p w14:paraId="1A5515AD">
      <w:pPr>
        <w:numPr>
          <w:ilvl w:val="0"/>
          <w:numId w:val="8"/>
        </w:numPr>
        <w:wordWrap/>
        <w:ind w:left="0" w:leftChars="0" w:firstLine="0" w:firstLineChars="0"/>
        <w:jc w:val="both"/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  <w:t>Cene i plaćanja:</w:t>
      </w:r>
    </w:p>
    <w:p w14:paraId="6FCCA38D">
      <w:pPr>
        <w:numPr>
          <w:ilvl w:val="0"/>
          <w:numId w:val="0"/>
        </w:numPr>
        <w:wordWrap/>
        <w:ind w:leftChars="0"/>
        <w:jc w:val="both"/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</w:pPr>
    </w:p>
    <w:p w14:paraId="5BA01560">
      <w:pPr>
        <w:numPr>
          <w:ilvl w:val="0"/>
          <w:numId w:val="10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Na stranici filma/termina prikazuje se cena karte i eventualni popusti</w:t>
      </w:r>
    </w:p>
    <w:p w14:paraId="7E997714">
      <w:pPr>
        <w:numPr>
          <w:ilvl w:val="0"/>
          <w:numId w:val="10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Online plaćanje nije podržano; uplata se vrši na blagajni prilikom preuzimanja rezervacije</w:t>
      </w:r>
    </w:p>
    <w:p w14:paraId="346D5A2C">
      <w:pPr>
        <w:numPr>
          <w:ilvl w:val="0"/>
          <w:numId w:val="0"/>
        </w:numPr>
        <w:wordWrap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19AD3527">
      <w:pPr>
        <w:numPr>
          <w:ilvl w:val="0"/>
          <w:numId w:val="0"/>
        </w:numPr>
        <w:wordWrap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40FB3BA7">
      <w:pPr>
        <w:numPr>
          <w:ilvl w:val="0"/>
          <w:numId w:val="8"/>
        </w:numPr>
        <w:wordWrap/>
        <w:ind w:left="0" w:leftChars="0" w:firstLine="0" w:firstLineChars="0"/>
        <w:jc w:val="both"/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  <w:t>Administrator (ovlašćeni pristup):</w:t>
      </w:r>
    </w:p>
    <w:p w14:paraId="00D3D107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b/>
          <w:bCs/>
          <w:i w:val="0"/>
          <w:iCs w:val="0"/>
          <w:sz w:val="28"/>
          <w:szCs w:val="28"/>
          <w:lang w:val="en-US"/>
        </w:rPr>
        <w:tab/>
      </w:r>
      <w:r>
        <w:rPr>
          <w:rFonts w:hint="default" w:ascii="Arial" w:hAnsi="Arial" w:cs="Arial"/>
          <w:b/>
          <w:bCs/>
          <w:i w:val="0"/>
          <w:iCs w:val="0"/>
          <w:sz w:val="28"/>
          <w:szCs w:val="28"/>
          <w:lang w:val="en-US"/>
        </w:rPr>
        <w:t>9.1 Filmovi:</w:t>
      </w:r>
      <w:r>
        <w:rPr>
          <w:rFonts w:hint="default" w:ascii="Arial" w:hAnsi="Arial" w:cs="Arial"/>
          <w:b/>
          <w:bCs/>
          <w:i w:val="0"/>
          <w:iCs w:val="0"/>
          <w:sz w:val="28"/>
          <w:szCs w:val="28"/>
          <w:lang w:val="en-US"/>
        </w:rPr>
        <w:br w:type="textWrapping"/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en-US"/>
        </w:rPr>
        <w:t>1. Dodaj film (naslov, žanr, trajanje, sinopsis, poster)</w:t>
      </w:r>
    </w:p>
    <w:p w14:paraId="40B74DCC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en-US"/>
        </w:rPr>
        <w:t>2. Izmeni/Arhiviraj postojeći film</w:t>
      </w:r>
    </w:p>
    <w:p w14:paraId="0888406E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en-US"/>
        </w:rPr>
      </w:pPr>
    </w:p>
    <w:p w14:paraId="27C6EF9E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b/>
          <w:bCs/>
          <w:i w:val="0"/>
          <w:iCs w:val="0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en-US"/>
        </w:rPr>
        <w:tab/>
      </w:r>
      <w:r>
        <w:rPr>
          <w:rFonts w:hint="default" w:ascii="Arial" w:hAnsi="Arial" w:cs="Arial"/>
          <w:b/>
          <w:bCs/>
          <w:i w:val="0"/>
          <w:iCs w:val="0"/>
          <w:sz w:val="28"/>
          <w:szCs w:val="28"/>
          <w:lang w:val="en-US"/>
        </w:rPr>
        <w:t>9.2 Sale i termini:</w:t>
      </w:r>
    </w:p>
    <w:p w14:paraId="51052470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en-US"/>
        </w:rPr>
        <w:t>1. Definisanje rasporeda sedišta (redovi/kolone, blokovi)</w:t>
      </w:r>
    </w:p>
    <w:p w14:paraId="5CF0F77A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en-US"/>
        </w:rPr>
        <w:t>2. Kreiranje termina (film, sala, datum/vreme, cena)</w:t>
      </w:r>
    </w:p>
    <w:p w14:paraId="7D045BA6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en-US"/>
        </w:rPr>
        <w:t>3. Masovno otkazivanje termina uz prikaz poruke korisnicima</w:t>
      </w:r>
    </w:p>
    <w:p w14:paraId="268AEEDD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en-US"/>
        </w:rPr>
      </w:pPr>
    </w:p>
    <w:p w14:paraId="6F6806EB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b/>
          <w:bCs/>
          <w:i w:val="0"/>
          <w:iCs w:val="0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en-US"/>
        </w:rPr>
        <w:tab/>
      </w:r>
      <w:r>
        <w:rPr>
          <w:rFonts w:hint="default" w:ascii="Arial" w:hAnsi="Arial" w:cs="Arial"/>
          <w:b/>
          <w:bCs/>
          <w:i w:val="0"/>
          <w:iCs w:val="0"/>
          <w:sz w:val="28"/>
          <w:szCs w:val="28"/>
          <w:lang w:val="en-US"/>
        </w:rPr>
        <w:t>9.3 Rezervacije (administracija):</w:t>
      </w:r>
    </w:p>
    <w:p w14:paraId="7C9A45FC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en-US"/>
        </w:rPr>
        <w:t>1. Pregled rezervacija po terminu/filmu/korisniku</w:t>
      </w:r>
    </w:p>
    <w:p w14:paraId="2C3D7398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en-US"/>
        </w:rPr>
        <w:t>2. Ručno otkazivanje ili označavanje kao „preuzeto na blagajni“</w:t>
      </w:r>
    </w:p>
    <w:p w14:paraId="5399A3EF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b/>
          <w:bCs/>
          <w:i w:val="0"/>
          <w:iCs w:val="0"/>
          <w:sz w:val="28"/>
          <w:szCs w:val="28"/>
          <w:lang w:val="en-US"/>
        </w:rPr>
      </w:pPr>
    </w:p>
    <w:p w14:paraId="70FEF05E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b/>
          <w:bCs/>
          <w:i w:val="0"/>
          <w:iCs w:val="0"/>
          <w:sz w:val="28"/>
          <w:szCs w:val="28"/>
          <w:lang w:val="en-US"/>
        </w:rPr>
      </w:pPr>
    </w:p>
    <w:p w14:paraId="42708A1F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b/>
          <w:bCs/>
          <w:i w:val="0"/>
          <w:iCs w:val="0"/>
          <w:sz w:val="28"/>
          <w:szCs w:val="28"/>
          <w:lang w:val="en-US"/>
        </w:rPr>
      </w:pPr>
    </w:p>
    <w:p w14:paraId="1BFAE04D">
      <w:pPr>
        <w:numPr>
          <w:ilvl w:val="0"/>
          <w:numId w:val="8"/>
        </w:numPr>
        <w:wordWrap/>
        <w:ind w:left="0" w:leftChars="0" w:firstLine="0" w:firstLineChars="0"/>
        <w:jc w:val="both"/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  <w:t xml:space="preserve">Poruke o greškama - najčešći slučajevi: </w:t>
      </w:r>
    </w:p>
    <w:p w14:paraId="602DB84D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1FB41605">
      <w:pPr>
        <w:pStyle w:val="14"/>
        <w:numPr>
          <w:ilvl w:val="0"/>
          <w:numId w:val="11"/>
        </w:numPr>
        <w:tabs>
          <w:tab w:val="clear" w:pos="360"/>
        </w:tabs>
        <w:ind w:leftChars="-20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Sedište je upravo rezervisano – osvežite mapu i izaberite drugo sedište</w:t>
      </w:r>
    </w:p>
    <w:p w14:paraId="32AAA66D">
      <w:pPr>
        <w:pStyle w:val="14"/>
        <w:numPr>
          <w:ilvl w:val="0"/>
          <w:numId w:val="11"/>
        </w:numPr>
        <w:tabs>
          <w:tab w:val="clear" w:pos="360"/>
        </w:tabs>
        <w:ind w:left="80" w:leftChars="-200" w:hanging="480" w:hangingChars="20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Niste prijavljeni – završite prijavu/registraciju pa ponovite akciju</w:t>
      </w:r>
    </w:p>
    <w:p w14:paraId="2228B49F">
      <w:pPr>
        <w:pStyle w:val="14"/>
        <w:numPr>
          <w:ilvl w:val="0"/>
          <w:numId w:val="11"/>
        </w:numPr>
        <w:tabs>
          <w:tab w:val="clear" w:pos="360"/>
        </w:tabs>
        <w:ind w:left="80" w:leftChars="-200" w:hanging="480" w:hangingChars="20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Nepostojeći film/termin – stavka je uklonjena ili je termin arhiviran</w:t>
      </w:r>
    </w:p>
    <w:p w14:paraId="561A13D6">
      <w:pPr>
        <w:pStyle w:val="14"/>
        <w:numPr>
          <w:ilvl w:val="0"/>
          <w:numId w:val="11"/>
        </w:numPr>
        <w:tabs>
          <w:tab w:val="clear" w:pos="360"/>
        </w:tabs>
        <w:ind w:left="80" w:leftChars="-200" w:hanging="480" w:hangingChars="20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  <w:lang w:val="en-US"/>
        </w:rPr>
        <w:t>Neispravan e-mail ili lozinka prilikom prijave</w:t>
      </w:r>
    </w:p>
    <w:p w14:paraId="5FB7D2FD">
      <w:pPr>
        <w:pStyle w:val="14"/>
        <w:numPr>
          <w:ilvl w:val="0"/>
          <w:numId w:val="11"/>
        </w:numPr>
        <w:tabs>
          <w:tab w:val="clear" w:pos="360"/>
        </w:tabs>
        <w:ind w:left="80" w:leftChars="-200" w:hanging="480" w:hangingChars="20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  <w:lang w:val="en-US"/>
        </w:rPr>
        <w:t>Nemogućnost ostavljanja recenzije ako film nije prethodno odgledan</w:t>
      </w:r>
    </w:p>
    <w:p w14:paraId="7796C12A">
      <w:pPr>
        <w:pStyle w:val="14"/>
        <w:numPr>
          <w:ilvl w:val="0"/>
          <w:numId w:val="0"/>
        </w:numPr>
        <w:rPr>
          <w:rFonts w:hint="default" w:ascii="Arial" w:hAnsi="Arial" w:cs="Arial"/>
          <w:sz w:val="24"/>
          <w:szCs w:val="24"/>
          <w:lang w:val="en-US"/>
        </w:rPr>
      </w:pPr>
    </w:p>
    <w:p w14:paraId="12874D0A">
      <w:pPr>
        <w:pStyle w:val="14"/>
        <w:numPr>
          <w:ilvl w:val="0"/>
          <w:numId w:val="0"/>
        </w:numPr>
      </w:pPr>
      <w:r>
        <w:drawing>
          <wp:inline distT="0" distB="0" distL="114300" distR="114300">
            <wp:extent cx="5036820" cy="4038600"/>
            <wp:effectExtent l="0" t="0" r="7620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36820" cy="403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256693">
      <w:pPr>
        <w:pStyle w:val="14"/>
        <w:numPr>
          <w:ilvl w:val="0"/>
          <w:numId w:val="0"/>
        </w:numPr>
        <w:jc w:val="center"/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en-US"/>
        </w:rPr>
        <w:t>Slika 10.1 Demonstracija 4. greške - netačan e-mail ili lozinka</w:t>
      </w:r>
    </w:p>
    <w:p w14:paraId="4F15A4A0">
      <w:pPr>
        <w:pStyle w:val="14"/>
        <w:numPr>
          <w:ilvl w:val="0"/>
          <w:numId w:val="0"/>
        </w:numPr>
        <w:rPr>
          <w:rFonts w:hint="default"/>
          <w:lang w:val="en-US"/>
        </w:rPr>
      </w:pPr>
    </w:p>
    <w:p w14:paraId="1626594B">
      <w:pPr>
        <w:pStyle w:val="14"/>
        <w:numPr>
          <w:ilvl w:val="0"/>
          <w:numId w:val="0"/>
        </w:numPr>
        <w:ind w:leftChars="-200"/>
        <w:jc w:val="center"/>
      </w:pPr>
      <w:r>
        <w:drawing>
          <wp:inline distT="0" distB="0" distL="114300" distR="114300">
            <wp:extent cx="4434840" cy="1668780"/>
            <wp:effectExtent l="0" t="0" r="0" b="7620"/>
            <wp:docPr id="3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20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166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EA582">
      <w:pPr>
        <w:pStyle w:val="14"/>
        <w:numPr>
          <w:ilvl w:val="0"/>
          <w:numId w:val="0"/>
        </w:numPr>
        <w:ind w:leftChars="-20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t>Slika 10.2 Demonstracija 5. greške</w:t>
      </w:r>
    </w:p>
    <w:p w14:paraId="3986A705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11A7CCB8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1DF432A8">
      <w:pPr>
        <w:numPr>
          <w:ilvl w:val="0"/>
          <w:numId w:val="8"/>
        </w:numPr>
        <w:wordWrap/>
        <w:ind w:left="0" w:leftChars="0" w:firstLine="0" w:firstLineChars="0"/>
        <w:jc w:val="both"/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  <w:t>Bezbednost i privatnost:</w:t>
      </w:r>
    </w:p>
    <w:p w14:paraId="48BE270E">
      <w:pPr>
        <w:numPr>
          <w:ilvl w:val="0"/>
          <w:numId w:val="0"/>
        </w:numPr>
        <w:wordWrap/>
        <w:ind w:leftChars="0"/>
        <w:jc w:val="both"/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</w:pPr>
    </w:p>
    <w:p w14:paraId="567DA532">
      <w:pPr>
        <w:numPr>
          <w:ilvl w:val="0"/>
          <w:numId w:val="12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Lozinke se čuvaju kao heširane vrednosti.</w:t>
      </w:r>
    </w:p>
    <w:p w14:paraId="0CDA8955">
      <w:pPr>
        <w:numPr>
          <w:ilvl w:val="0"/>
          <w:numId w:val="12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Prijava putem sesije/tokena sa vremenom isteka.</w:t>
      </w:r>
    </w:p>
    <w:p w14:paraId="546D09FC">
      <w:pPr>
        <w:numPr>
          <w:ilvl w:val="0"/>
          <w:numId w:val="12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Podaci se koriste isključivo za potrebe rezervacije i vođenje naloga.</w:t>
      </w:r>
    </w:p>
    <w:p w14:paraId="6DBAED72">
      <w:pPr>
        <w:numPr>
          <w:ilvl w:val="0"/>
          <w:numId w:val="0"/>
        </w:numPr>
        <w:wordWrap/>
        <w:ind w:leftChars="0"/>
        <w:jc w:val="both"/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</w:pPr>
    </w:p>
    <w:p w14:paraId="6451799C">
      <w:pPr>
        <w:numPr>
          <w:ilvl w:val="0"/>
          <w:numId w:val="0"/>
        </w:numPr>
        <w:wordWrap/>
        <w:jc w:val="both"/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</w:pPr>
    </w:p>
    <w:p w14:paraId="68B4A67B">
      <w:pPr>
        <w:numPr>
          <w:ilvl w:val="0"/>
          <w:numId w:val="8"/>
        </w:numPr>
        <w:wordWrap/>
        <w:ind w:left="0" w:leftChars="0" w:firstLine="0" w:firstLineChars="0"/>
        <w:jc w:val="both"/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  <w:t>Česta pitanja (FAQ):</w:t>
      </w:r>
    </w:p>
    <w:p w14:paraId="5BB3B1C4">
      <w:pPr>
        <w:numPr>
          <w:ilvl w:val="0"/>
          <w:numId w:val="0"/>
        </w:numPr>
        <w:wordWrap/>
        <w:ind w:leftChars="0"/>
        <w:jc w:val="both"/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</w:pPr>
    </w:p>
    <w:p w14:paraId="72490BC0">
      <w:pPr>
        <w:numPr>
          <w:ilvl w:val="0"/>
          <w:numId w:val="13"/>
        </w:numPr>
        <w:wordWrap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en-US"/>
        </w:rPr>
        <w:t>Da li mogu platiti online?</w:t>
      </w: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 xml:space="preserve"> </w:t>
      </w:r>
    </w:p>
    <w:p w14:paraId="5BE79E6A">
      <w:pPr>
        <w:numPr>
          <w:ilvl w:val="0"/>
          <w:numId w:val="0"/>
        </w:numPr>
        <w:wordWrap/>
        <w:ind w:firstLine="7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– Ne. Plaćanje je na blagajni; cene su informativne.</w:t>
      </w:r>
    </w:p>
    <w:p w14:paraId="1B413FEB">
      <w:pPr>
        <w:numPr>
          <w:ilvl w:val="0"/>
          <w:numId w:val="0"/>
        </w:numPr>
        <w:wordWrap/>
        <w:ind w:firstLine="7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4D929987">
      <w:pPr>
        <w:numPr>
          <w:ilvl w:val="0"/>
          <w:numId w:val="13"/>
        </w:numPr>
        <w:wordWrap/>
        <w:ind w:left="0" w:leftChars="0" w:firstLine="0" w:firstLineChars="0"/>
        <w:jc w:val="both"/>
        <w:rPr>
          <w:rFonts w:hint="default" w:ascii="Arial" w:hAnsi="Arial" w:cs="Arial"/>
          <w:b/>
          <w:bCs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en-US"/>
        </w:rPr>
        <w:t xml:space="preserve">Kako otkazujem rezervaciju? </w:t>
      </w:r>
    </w:p>
    <w:p w14:paraId="130FD4B5">
      <w:pPr>
        <w:numPr>
          <w:ilvl w:val="0"/>
          <w:numId w:val="0"/>
        </w:numPr>
        <w:wordWrap/>
        <w:ind w:leftChars="0" w:firstLine="7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– Moj nalog → Moje rezervacije → Otkaži.</w:t>
      </w:r>
    </w:p>
    <w:p w14:paraId="530B8674">
      <w:pPr>
        <w:numPr>
          <w:ilvl w:val="0"/>
          <w:numId w:val="0"/>
        </w:numPr>
        <w:wordWrap/>
        <w:ind w:leftChars="0" w:firstLine="7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0FBD995A">
      <w:pPr>
        <w:numPr>
          <w:ilvl w:val="0"/>
          <w:numId w:val="13"/>
        </w:numPr>
        <w:wordWrap/>
        <w:ind w:left="0" w:leftChars="0" w:firstLine="0" w:firstLineChars="0"/>
        <w:jc w:val="both"/>
        <w:rPr>
          <w:rFonts w:hint="default" w:ascii="Arial" w:hAnsi="Arial" w:cs="Arial"/>
          <w:b/>
          <w:bCs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en-US"/>
        </w:rPr>
        <w:t xml:space="preserve">Ne vidim film u listi. </w:t>
      </w:r>
    </w:p>
    <w:p w14:paraId="4457312D">
      <w:pPr>
        <w:numPr>
          <w:ilvl w:val="0"/>
          <w:numId w:val="0"/>
        </w:numPr>
        <w:wordWrap/>
        <w:ind w:leftChars="0" w:firstLine="7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– Film je arhiviran ili nema aktivne termine.</w:t>
      </w:r>
    </w:p>
    <w:p w14:paraId="3067451F">
      <w:pPr>
        <w:numPr>
          <w:ilvl w:val="0"/>
          <w:numId w:val="0"/>
        </w:numPr>
        <w:wordWrap/>
        <w:ind w:leftChars="0" w:firstLine="7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48DD548F">
      <w:pPr>
        <w:numPr>
          <w:ilvl w:val="0"/>
          <w:numId w:val="13"/>
        </w:numPr>
        <w:wordWrap/>
        <w:ind w:left="0" w:leftChars="0" w:firstLine="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en-US"/>
        </w:rPr>
        <w:t>Ne stiže potvrda.</w:t>
      </w: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 xml:space="preserve"> </w:t>
      </w:r>
    </w:p>
    <w:p w14:paraId="1804AD27">
      <w:pPr>
        <w:numPr>
          <w:ilvl w:val="0"/>
          <w:numId w:val="0"/>
        </w:numPr>
        <w:wordWrap/>
        <w:ind w:leftChars="0" w:firstLine="7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– Potvrda je vidljiva na ekranu i u „Moj nalog“ (e-mail nije obavezan kanal).</w:t>
      </w:r>
    </w:p>
    <w:p w14:paraId="2533FDE7">
      <w:pPr>
        <w:numPr>
          <w:ilvl w:val="0"/>
          <w:numId w:val="0"/>
        </w:numPr>
        <w:wordWrap/>
        <w:ind w:leftChars="0"/>
        <w:jc w:val="both"/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</w:pPr>
    </w:p>
    <w:p w14:paraId="11CFE076">
      <w:pPr>
        <w:numPr>
          <w:ilvl w:val="0"/>
          <w:numId w:val="0"/>
        </w:numPr>
        <w:wordWrap/>
        <w:jc w:val="both"/>
        <w:rPr>
          <w:rFonts w:hint="default" w:ascii="Arial Black" w:hAnsi="Arial Black" w:cs="Arial Black"/>
          <w:i w:val="0"/>
          <w:iCs w:val="0"/>
          <w:sz w:val="24"/>
          <w:szCs w:val="24"/>
          <w:lang w:val="en-US"/>
        </w:rPr>
      </w:pPr>
    </w:p>
    <w:p w14:paraId="54E9108F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1BC865D6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63184918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0FEDCFF0">
      <w:pPr>
        <w:numPr>
          <w:ilvl w:val="0"/>
          <w:numId w:val="0"/>
        </w:numPr>
        <w:wordWrap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4D95219D">
      <w:pPr>
        <w:numPr>
          <w:ilvl w:val="0"/>
          <w:numId w:val="0"/>
        </w:numPr>
        <w:wordWrap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16A0D06F">
      <w:pPr>
        <w:wordWrap/>
        <w:jc w:val="center"/>
        <w:rPr>
          <w:rFonts w:hint="default" w:ascii="Arial Black" w:hAnsi="Arial Black" w:cs="Arial Black"/>
          <w:sz w:val="36"/>
          <w:szCs w:val="36"/>
          <w:lang w:val="en-US"/>
        </w:rPr>
      </w:pPr>
    </w:p>
    <w:sectPr>
      <w:headerReference r:id="rId3" w:type="default"/>
      <w:footerReference r:id="rId4" w:type="default"/>
      <w:pgSz w:w="11906" w:h="16838"/>
      <w:pgMar w:top="1440" w:right="1800" w:bottom="1440" w:left="1800" w:header="720" w:footer="720" w:gutter="0"/>
      <w:cols w:space="0" w:num="1"/>
      <w:titlePg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Black">
    <w:panose1 w:val="020B0A04020102020204"/>
    <w:charset w:val="00"/>
    <w:family w:val="auto"/>
    <w:pitch w:val="default"/>
    <w:sig w:usb0="A00002AF" w:usb1="400078FB" w:usb2="00000000" w:usb3="00000000" w:csb0="6000009F" w:csb1="DFD7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61FA1E">
    <w:pPr>
      <w:pStyle w:val="11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1C34E33">
                          <w:pPr>
                            <w:pStyle w:val="11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CzSVju0AAAAAUBAAAP&#10;AAAAAAAAAAEAIAAAACIAAABkcnMvZG93bnJldi54bWxQSwECFAAUAAAACACHTuJAXC3l+iACAABg&#10;BAAADgAAAAAAAAABACAAAAAfAQAAZHJzL2Uyb0RvYy54bWxQSwUGAAAAAAYABgBZAQAAs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1C34E33">
                    <w:pPr>
                      <w:pStyle w:val="11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C8CB0F">
    <w:pPr>
      <w:pStyle w:val="12"/>
      <w:wordWrap w:val="0"/>
      <w:jc w:val="right"/>
      <w:rPr>
        <w:rFonts w:hint="default" w:ascii="Arial Black" w:hAnsi="Arial Black" w:cs="Arial Black"/>
        <w:color w:val="767171" w:themeColor="background2" w:themeShade="80"/>
        <w:sz w:val="40"/>
        <w:szCs w:val="40"/>
        <w:lang w:val="en-US"/>
      </w:rPr>
    </w:pPr>
    <w:r>
      <w:rPr>
        <w:rFonts w:hint="default" w:ascii="Arial Black" w:hAnsi="Arial Black" w:cs="Arial Black"/>
        <w:color w:val="767171" w:themeColor="background2" w:themeShade="80"/>
        <w:sz w:val="40"/>
        <w:szCs w:val="40"/>
        <w:lang w:val="en-US"/>
      </w:rPr>
      <w:t>Team: Salsa Chicas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954FA2"/>
    <w:multiLevelType w:val="singleLevel"/>
    <w:tmpl w:val="83954FA2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92D1B26D"/>
    <w:multiLevelType w:val="singleLevel"/>
    <w:tmpl w:val="92D1B26D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A37017BF"/>
    <w:multiLevelType w:val="singleLevel"/>
    <w:tmpl w:val="A37017BF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A805A95A"/>
    <w:multiLevelType w:val="multilevel"/>
    <w:tmpl w:val="A805A95A"/>
    <w:lvl w:ilvl="0" w:tentative="0">
      <w:start w:val="7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4">
    <w:nsid w:val="BC4E094C"/>
    <w:multiLevelType w:val="singleLevel"/>
    <w:tmpl w:val="BC4E094C"/>
    <w:lvl w:ilvl="0" w:tentative="0">
      <w:start w:val="1"/>
      <w:numFmt w:val="bullet"/>
      <w:pStyle w:val="14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5">
    <w:nsid w:val="CE8D1D0E"/>
    <w:multiLevelType w:val="singleLevel"/>
    <w:tmpl w:val="CE8D1D0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">
    <w:nsid w:val="DD257E06"/>
    <w:multiLevelType w:val="singleLevel"/>
    <w:tmpl w:val="DD257E06"/>
    <w:lvl w:ilvl="0" w:tentative="0">
      <w:start w:val="1"/>
      <w:numFmt w:val="decimal"/>
      <w:suff w:val="space"/>
      <w:lvlText w:val="%1."/>
      <w:lvlJc w:val="left"/>
    </w:lvl>
  </w:abstractNum>
  <w:abstractNum w:abstractNumId="7">
    <w:nsid w:val="FA01BDE6"/>
    <w:multiLevelType w:val="singleLevel"/>
    <w:tmpl w:val="FA01BDE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">
    <w:nsid w:val="FB569D48"/>
    <w:multiLevelType w:val="singleLevel"/>
    <w:tmpl w:val="FB569D4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9">
    <w:nsid w:val="14224F97"/>
    <w:multiLevelType w:val="multilevel"/>
    <w:tmpl w:val="14224F97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10">
    <w:nsid w:val="43E2BCB0"/>
    <w:multiLevelType w:val="multilevel"/>
    <w:tmpl w:val="43E2BCB0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"/>
      <w:lvlJc w:val="left"/>
      <w:pPr>
        <w:ind w:left="72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72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72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72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72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72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72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720" w:leftChars="0" w:firstLine="0" w:firstLineChars="0"/>
      </w:pPr>
      <w:rPr>
        <w:rFonts w:hint="default"/>
      </w:rPr>
    </w:lvl>
  </w:abstractNum>
  <w:abstractNum w:abstractNumId="11">
    <w:nsid w:val="46455A55"/>
    <w:multiLevelType w:val="singleLevel"/>
    <w:tmpl w:val="46455A55"/>
    <w:lvl w:ilvl="0" w:tentative="0">
      <w:start w:val="1"/>
      <w:numFmt w:val="decimal"/>
      <w:suff w:val="space"/>
      <w:lvlText w:val="%1."/>
      <w:lvlJc w:val="left"/>
    </w:lvl>
  </w:abstractNum>
  <w:abstractNum w:abstractNumId="12">
    <w:nsid w:val="6D54C82C"/>
    <w:multiLevelType w:val="singleLevel"/>
    <w:tmpl w:val="6D54C82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4"/>
  </w:num>
  <w:num w:numId="2">
    <w:abstractNumId w:val="10"/>
  </w:num>
  <w:num w:numId="3">
    <w:abstractNumId w:val="9"/>
  </w:num>
  <w:num w:numId="4">
    <w:abstractNumId w:val="1"/>
  </w:num>
  <w:num w:numId="5">
    <w:abstractNumId w:val="11"/>
  </w:num>
  <w:num w:numId="6">
    <w:abstractNumId w:val="6"/>
  </w:num>
  <w:num w:numId="7">
    <w:abstractNumId w:val="7"/>
  </w:num>
  <w:num w:numId="8">
    <w:abstractNumId w:val="3"/>
  </w:num>
  <w:num w:numId="9">
    <w:abstractNumId w:val="5"/>
  </w:num>
  <w:num w:numId="10">
    <w:abstractNumId w:val="8"/>
  </w:num>
  <w:num w:numId="11">
    <w:abstractNumId w:val="2"/>
  </w:num>
  <w:num w:numId="12">
    <w:abstractNumId w:val="12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24D14A5"/>
    <w:rsid w:val="030C0776"/>
    <w:rsid w:val="043C7650"/>
    <w:rsid w:val="04405B96"/>
    <w:rsid w:val="05056BF1"/>
    <w:rsid w:val="070F478B"/>
    <w:rsid w:val="0ACE7B8C"/>
    <w:rsid w:val="0B9C44E3"/>
    <w:rsid w:val="0D29555B"/>
    <w:rsid w:val="0E842118"/>
    <w:rsid w:val="0ECA6F05"/>
    <w:rsid w:val="0F3B750B"/>
    <w:rsid w:val="10317B2E"/>
    <w:rsid w:val="115E722D"/>
    <w:rsid w:val="11A6239F"/>
    <w:rsid w:val="13975C13"/>
    <w:rsid w:val="1A273A77"/>
    <w:rsid w:val="1B051485"/>
    <w:rsid w:val="1BDE2093"/>
    <w:rsid w:val="1D914889"/>
    <w:rsid w:val="1F4B2B8D"/>
    <w:rsid w:val="20696575"/>
    <w:rsid w:val="22C251DA"/>
    <w:rsid w:val="24965DEE"/>
    <w:rsid w:val="29070D25"/>
    <w:rsid w:val="29846B0F"/>
    <w:rsid w:val="29BE44F6"/>
    <w:rsid w:val="29C0428B"/>
    <w:rsid w:val="2B640A7E"/>
    <w:rsid w:val="2CBB617C"/>
    <w:rsid w:val="30FC23A4"/>
    <w:rsid w:val="38444DE0"/>
    <w:rsid w:val="3A3D568B"/>
    <w:rsid w:val="3A7658D1"/>
    <w:rsid w:val="404524D9"/>
    <w:rsid w:val="41BF627E"/>
    <w:rsid w:val="436C0FC9"/>
    <w:rsid w:val="43DE2A18"/>
    <w:rsid w:val="481531CD"/>
    <w:rsid w:val="4B510AAA"/>
    <w:rsid w:val="4BA94DDF"/>
    <w:rsid w:val="4BED283D"/>
    <w:rsid w:val="4C8E5BA2"/>
    <w:rsid w:val="4D6060F3"/>
    <w:rsid w:val="4EE756B5"/>
    <w:rsid w:val="56581E91"/>
    <w:rsid w:val="592B472D"/>
    <w:rsid w:val="5A6F40D1"/>
    <w:rsid w:val="5B2F4C2E"/>
    <w:rsid w:val="60593614"/>
    <w:rsid w:val="62B70CAB"/>
    <w:rsid w:val="64BA1136"/>
    <w:rsid w:val="65637813"/>
    <w:rsid w:val="69132174"/>
    <w:rsid w:val="70953A18"/>
    <w:rsid w:val="725567AB"/>
    <w:rsid w:val="73934677"/>
    <w:rsid w:val="753F067F"/>
    <w:rsid w:val="7DD53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ody Text"/>
    <w:basedOn w:val="1"/>
    <w:qFormat/>
    <w:uiPriority w:val="0"/>
    <w:pPr>
      <w:keepLines/>
      <w:spacing w:after="120"/>
      <w:ind w:left="720"/>
    </w:pPr>
  </w:style>
  <w:style w:type="paragraph" w:styleId="8">
    <w:name w:val="Body Text 2"/>
    <w:basedOn w:val="1"/>
    <w:qFormat/>
    <w:uiPriority w:val="0"/>
    <w:pPr>
      <w:jc w:val="center"/>
    </w:pPr>
    <w:rPr>
      <w:b/>
      <w:bCs/>
    </w:rPr>
  </w:style>
  <w:style w:type="paragraph" w:styleId="9">
    <w:name w:val="Body Text 3"/>
    <w:basedOn w:val="1"/>
    <w:qFormat/>
    <w:uiPriority w:val="0"/>
    <w:rPr>
      <w:b/>
      <w:bCs/>
    </w:rPr>
  </w:style>
  <w:style w:type="character" w:styleId="10">
    <w:name w:val="Emphasis"/>
    <w:basedOn w:val="5"/>
    <w:qFormat/>
    <w:uiPriority w:val="0"/>
    <w:rPr>
      <w:i/>
      <w:iCs/>
    </w:rPr>
  </w:style>
  <w:style w:type="paragraph" w:styleId="11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13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paragraph" w:styleId="14">
    <w:name w:val="List Bullet"/>
    <w:basedOn w:val="1"/>
    <w:uiPriority w:val="0"/>
    <w:pPr>
      <w:numPr>
        <w:ilvl w:val="0"/>
        <w:numId w:val="1"/>
      </w:numPr>
    </w:pPr>
  </w:style>
  <w:style w:type="paragraph" w:styleId="15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6">
    <w:name w:val="page number"/>
    <w:basedOn w:val="5"/>
    <w:uiPriority w:val="0"/>
  </w:style>
  <w:style w:type="character" w:styleId="17">
    <w:name w:val="Strong"/>
    <w:basedOn w:val="5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0" Type="http://schemas.openxmlformats.org/officeDocument/2006/relationships/fontTable" Target="fontTable.xml"/><Relationship Id="rId3" Type="http://schemas.openxmlformats.org/officeDocument/2006/relationships/header" Target="header1.xml"/><Relationship Id="rId29" Type="http://schemas.openxmlformats.org/officeDocument/2006/relationships/numbering" Target="numbering.xml"/><Relationship Id="rId28" Type="http://schemas.openxmlformats.org/officeDocument/2006/relationships/customXml" Target="../customXml/item1.xml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jpeg"/><Relationship Id="rId21" Type="http://schemas.openxmlformats.org/officeDocument/2006/relationships/image" Target="media/image16.jpeg"/><Relationship Id="rId20" Type="http://schemas.openxmlformats.org/officeDocument/2006/relationships/image" Target="media/image15.jpeg"/><Relationship Id="rId2" Type="http://schemas.openxmlformats.org/officeDocument/2006/relationships/settings" Target="settings.xml"/><Relationship Id="rId19" Type="http://schemas.openxmlformats.org/officeDocument/2006/relationships/image" Target="media/image14.jpe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0</Words>
  <Characters>0</Characters>
  <Lines>0</Lines>
  <Paragraphs>0</Paragraphs>
  <TotalTime>5</TotalTime>
  <ScaleCrop>false</ScaleCrop>
  <LinksUpToDate>false</LinksUpToDate>
  <CharactersWithSpaces>0</CharactersWithSpaces>
  <Application>WPS Office_12.2.0.23149_F1E327BC-269C-435d-A152-05C5408002CA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2025-10-27T19:00:00Z</dcterms:created>
  <dc:creator>Danica</dc:creator>
  <cp:lastModifiedBy>Danica</cp:lastModifiedBy>
  <dcterms:modified xsi:type="dcterms:W3CDTF">2025-10-30T04:25:30Z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2057-12.2.0.23149</vt:lpwstr>
  </property>
  <property fmtid="{D5CDD505-2E9C-101B-9397-08002B2CF9AE}" pid="3" name="ICV">
    <vt:lpwstr>6421A2CCA30F44FBA8794F3C8C683655_11</vt:lpwstr>
  </property>
</Properties>
</file>